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29" w:rsidRDefault="005C5D29" w:rsidP="005C5D29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5C5D29" w:rsidRDefault="005C5D29" w:rsidP="005C5D29">
      <w:pPr>
        <w:pStyle w:val="ConsPlusNormal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приказом управления труда и социальной защиты населения администрации Грачевского муниципального района</w:t>
      </w:r>
    </w:p>
    <w:p w:rsidR="005C5D29" w:rsidRDefault="005C5D29" w:rsidP="005C5D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от 28 сентября 2018г. № 54</w:t>
      </w:r>
    </w:p>
    <w:p w:rsidR="00DA3460" w:rsidRDefault="00DA3460" w:rsidP="003F3E5E">
      <w:pPr>
        <w:pStyle w:val="ConsPlusNormal"/>
        <w:spacing w:line="240" w:lineRule="exact"/>
        <w:ind w:left="694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AA5966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460" w:rsidRDefault="00DA346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предоставления </w:t>
      </w:r>
      <w:r w:rsidR="0044767B">
        <w:rPr>
          <w:sz w:val="28"/>
          <w:szCs w:val="28"/>
        </w:rPr>
        <w:t xml:space="preserve">управлением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района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</w:t>
      </w:r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F031D0" w:rsidRPr="004D6A96" w:rsidRDefault="00F031D0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031D0" w:rsidRPr="00FA6B02" w:rsidRDefault="00F031D0" w:rsidP="00244855">
      <w:pPr>
        <w:pStyle w:val="Standard"/>
        <w:ind w:firstLine="709"/>
        <w:jc w:val="both"/>
        <w:rPr>
          <w:color w:val="000000"/>
        </w:rPr>
      </w:pP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03766" w:rsidRPr="00A03766" w:rsidRDefault="00683127" w:rsidP="00A03766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03766" w:rsidRPr="00A03766">
        <w:rPr>
          <w:sz w:val="28"/>
          <w:szCs w:val="28"/>
        </w:rPr>
        <w:t xml:space="preserve">дминистративный регламент предоставления </w:t>
      </w:r>
      <w:r>
        <w:rPr>
          <w:sz w:val="28"/>
          <w:szCs w:val="28"/>
        </w:rPr>
        <w:t xml:space="preserve">управлением </w:t>
      </w:r>
      <w:r w:rsidR="00A03766" w:rsidRPr="00A03766">
        <w:rPr>
          <w:sz w:val="28"/>
          <w:szCs w:val="28"/>
        </w:rPr>
        <w:t xml:space="preserve">труда и социальной защиты населения администрации </w:t>
      </w:r>
      <w:r>
        <w:rPr>
          <w:sz w:val="28"/>
          <w:szCs w:val="28"/>
        </w:rPr>
        <w:t xml:space="preserve">Грачевского </w:t>
      </w:r>
      <w:r w:rsidR="00A03766" w:rsidRPr="00A03766">
        <w:rPr>
          <w:sz w:val="28"/>
          <w:szCs w:val="28"/>
        </w:rPr>
        <w:t>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 (далее соответственно – Административный регламент, государственная услуга, ежемесячная денежная выплата) устанавливает стандарт</w:t>
      </w:r>
      <w:proofErr w:type="gramEnd"/>
      <w:r w:rsidR="00A03766" w:rsidRPr="00A03766">
        <w:rPr>
          <w:sz w:val="28"/>
          <w:szCs w:val="28"/>
        </w:rPr>
        <w:t xml:space="preserve"> и порядок предоставления государственной услуги гражданам, указанным в </w:t>
      </w:r>
      <w:hyperlink w:anchor="P57" w:history="1">
        <w:r w:rsidR="00A03766" w:rsidRPr="00A03766">
          <w:rPr>
            <w:sz w:val="28"/>
            <w:szCs w:val="28"/>
          </w:rPr>
          <w:t>пункте 1.2</w:t>
        </w:r>
      </w:hyperlink>
      <w:r w:rsidR="00A03766" w:rsidRPr="00A03766">
        <w:rPr>
          <w:sz w:val="28"/>
          <w:szCs w:val="28"/>
        </w:rPr>
        <w:t xml:space="preserve"> Административного регламента.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A03766" w:rsidRPr="00C01CFF" w:rsidRDefault="00A03766" w:rsidP="00A037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01CF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</w:t>
      </w:r>
      <w:r w:rsidRPr="00C01CFF">
        <w:rPr>
          <w:rFonts w:ascii="Times New Roman" w:hAnsi="Times New Roman" w:cs="Times New Roman"/>
          <w:sz w:val="28"/>
          <w:szCs w:val="28"/>
        </w:rPr>
        <w:softHyphen/>
        <w:t>ственной услуги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FC2E64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Грачевского муниципального района Ставропольского края </w:t>
      </w:r>
      <w:r w:rsidRPr="00C01CFF">
        <w:rPr>
          <w:rFonts w:ascii="Times New Roman" w:hAnsi="Times New Roman" w:cs="Times New Roman"/>
          <w:sz w:val="28"/>
          <w:szCs w:val="28"/>
        </w:rPr>
        <w:t>и многофункциональн</w:t>
      </w:r>
      <w:r w:rsidR="00FC2E64">
        <w:rPr>
          <w:rFonts w:ascii="Times New Roman" w:hAnsi="Times New Roman" w:cs="Times New Roman"/>
          <w:sz w:val="28"/>
          <w:szCs w:val="28"/>
        </w:rPr>
        <w:t>ого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C2E64">
        <w:rPr>
          <w:rFonts w:ascii="Times New Roman" w:hAnsi="Times New Roman" w:cs="Times New Roman"/>
          <w:sz w:val="28"/>
          <w:szCs w:val="28"/>
        </w:rPr>
        <w:t>а</w:t>
      </w:r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FC2E64">
        <w:rPr>
          <w:rFonts w:ascii="Times New Roman" w:hAnsi="Times New Roman" w:cs="Times New Roman"/>
          <w:sz w:val="28"/>
          <w:szCs w:val="28"/>
        </w:rPr>
        <w:t xml:space="preserve">Грачевском районе </w:t>
      </w:r>
      <w:r w:rsidRPr="00C01CFF">
        <w:rPr>
          <w:rFonts w:ascii="Times New Roman" w:hAnsi="Times New Roman" w:cs="Times New Roman"/>
          <w:sz w:val="28"/>
          <w:szCs w:val="28"/>
        </w:rPr>
        <w:t>Ставропольско</w:t>
      </w:r>
      <w:r w:rsidR="00FC2E64">
        <w:rPr>
          <w:rFonts w:ascii="Times New Roman" w:hAnsi="Times New Roman" w:cs="Times New Roman"/>
          <w:sz w:val="28"/>
          <w:szCs w:val="28"/>
        </w:rPr>
        <w:t>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кра</w:t>
      </w:r>
      <w:r w:rsidR="00FC2E64">
        <w:rPr>
          <w:rFonts w:ascii="Times New Roman" w:hAnsi="Times New Roman" w:cs="Times New Roman"/>
          <w:sz w:val="28"/>
          <w:szCs w:val="28"/>
        </w:rPr>
        <w:t>я</w:t>
      </w:r>
      <w:r w:rsidRPr="00C01C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2E6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01CFF">
        <w:rPr>
          <w:rFonts w:ascii="Times New Roman" w:hAnsi="Times New Roman" w:cs="Times New Roman"/>
          <w:sz w:val="28"/>
          <w:szCs w:val="28"/>
        </w:rPr>
        <w:t xml:space="preserve">– </w:t>
      </w:r>
      <w:r w:rsidR="00FC2E64">
        <w:rPr>
          <w:rFonts w:ascii="Times New Roman" w:hAnsi="Times New Roman" w:cs="Times New Roman"/>
          <w:sz w:val="28"/>
          <w:szCs w:val="28"/>
        </w:rPr>
        <w:t xml:space="preserve">орган соцзащиты, </w:t>
      </w:r>
      <w:r w:rsidRPr="00C01CFF">
        <w:rPr>
          <w:rFonts w:ascii="Times New Roman" w:hAnsi="Times New Roman" w:cs="Times New Roman"/>
          <w:sz w:val="28"/>
          <w:szCs w:val="28"/>
        </w:rPr>
        <w:t>МФЦ), их справочных телефонах, адресах официальных сайтов, электронной почты: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1.3.1.1. Местонахождение органа соцзащиты: </w:t>
      </w:r>
      <w:proofErr w:type="gramStart"/>
      <w:r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C01CFF" w:rsidRPr="00C01CFF" w:rsidRDefault="00C01CFF" w:rsidP="00C01C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органа соцзащиты: часы работы: понедельник, вторник, среда, четверг, пятница с 8-00 до </w:t>
      </w:r>
      <w:r w:rsidR="00160E4A">
        <w:rPr>
          <w:rFonts w:ascii="Times New Roman" w:hAnsi="Times New Roman" w:cs="Times New Roman"/>
          <w:sz w:val="28"/>
          <w:szCs w:val="28"/>
        </w:rPr>
        <w:t>16</w:t>
      </w:r>
      <w:r w:rsidRPr="00C01CFF">
        <w:rPr>
          <w:rFonts w:ascii="Times New Roman" w:hAnsi="Times New Roman" w:cs="Times New Roman"/>
          <w:sz w:val="28"/>
          <w:szCs w:val="28"/>
        </w:rPr>
        <w:t xml:space="preserve">-12, перерыв с 12-00 до </w:t>
      </w:r>
      <w:r w:rsidR="00160E4A">
        <w:rPr>
          <w:rFonts w:ascii="Times New Roman" w:hAnsi="Times New Roman" w:cs="Times New Roman"/>
          <w:sz w:val="28"/>
          <w:szCs w:val="28"/>
        </w:rPr>
        <w:t>13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Справочные телефоны органа соцзащиты: </w:t>
      </w:r>
      <w:r w:rsidR="00160E4A">
        <w:rPr>
          <w:rFonts w:ascii="Times New Roman" w:hAnsi="Times New Roman" w:cs="Times New Roman"/>
          <w:sz w:val="28"/>
          <w:szCs w:val="28"/>
        </w:rPr>
        <w:t xml:space="preserve">886540 </w:t>
      </w:r>
      <w:r w:rsidRPr="00C01CFF">
        <w:rPr>
          <w:rFonts w:ascii="Times New Roman" w:hAnsi="Times New Roman" w:cs="Times New Roman"/>
          <w:sz w:val="28"/>
          <w:szCs w:val="28"/>
        </w:rPr>
        <w:t>4-12-35.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proofErr w:type="gramStart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proofErr w:type="gramEnd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proofErr w:type="spellEnd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письменного обращения заявителя путем направления почтовых о</w:t>
      </w:r>
      <w:r w:rsidRPr="00C01CFF">
        <w:rPr>
          <w:sz w:val="28"/>
          <w:szCs w:val="28"/>
        </w:rPr>
        <w:t>т</w:t>
      </w:r>
      <w:r w:rsidRPr="00C01CFF">
        <w:rPr>
          <w:sz w:val="28"/>
          <w:szCs w:val="28"/>
        </w:rPr>
        <w:t xml:space="preserve">правлений по адресу: 356250, Ставропольский край, </w:t>
      </w:r>
      <w:proofErr w:type="spellStart"/>
      <w:r w:rsidRPr="00C01CFF">
        <w:rPr>
          <w:sz w:val="28"/>
          <w:szCs w:val="28"/>
        </w:rPr>
        <w:t>Грачевский</w:t>
      </w:r>
      <w:proofErr w:type="spellEnd"/>
      <w:r w:rsidRPr="00C01CFF">
        <w:rPr>
          <w:sz w:val="28"/>
          <w:szCs w:val="28"/>
        </w:rPr>
        <w:t xml:space="preserve"> район,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4-12-83,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9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органа соцзащиты по адресу </w:t>
      </w:r>
      <w:hyperlink r:id="rId10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1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C01CFF" w:rsidRPr="00C01CFF" w:rsidRDefault="00C01CFF" w:rsidP="00C01CFF">
      <w:pPr>
        <w:pStyle w:val="Textbody"/>
        <w:ind w:firstLine="709"/>
      </w:pPr>
      <w:r w:rsidRPr="00C01CFF">
        <w:t xml:space="preserve">1.3.3. Порядок, форма и место размещения информации, в том числе на стендах в местах предоставления государственной услуги, услуг, </w:t>
      </w:r>
      <w:r w:rsidRPr="00C01CFF">
        <w:lastRenderedPageBreak/>
        <w:t>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2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органа соцзащиты: </w:t>
      </w:r>
      <w:proofErr w:type="gramStart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proofErr w:type="gramEnd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dm</w:t>
      </w:r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grsk</w:t>
      </w:r>
      <w:proofErr w:type="spellEnd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3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>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01CFF" w:rsidRDefault="00C01CFF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05654" w:rsidRDefault="00F031D0" w:rsidP="003D7FE7">
      <w:pPr>
        <w:pStyle w:val="Textbody"/>
        <w:suppressAutoHyphens w:val="0"/>
        <w:jc w:val="center"/>
        <w:rPr>
          <w:color w:val="auto"/>
        </w:rPr>
      </w:pPr>
      <w:r w:rsidRPr="00005654">
        <w:rPr>
          <w:color w:val="auto"/>
        </w:rPr>
        <w:t>2. Стандарт предоставления государственной услуги</w:t>
      </w:r>
    </w:p>
    <w:p w:rsidR="00F031D0" w:rsidRPr="00791300" w:rsidRDefault="00F031D0" w:rsidP="003D7FE7">
      <w:pPr>
        <w:pStyle w:val="Textbody"/>
        <w:suppressAutoHyphens w:val="0"/>
        <w:ind w:firstLine="709"/>
        <w:rPr>
          <w:bCs/>
        </w:rPr>
      </w:pP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sz w:val="28"/>
          <w:szCs w:val="28"/>
        </w:rPr>
        <w:t>Наименование государственной услуги</w:t>
      </w:r>
      <w:r w:rsidR="007131B9">
        <w:rPr>
          <w:sz w:val="28"/>
          <w:szCs w:val="28"/>
        </w:rPr>
        <w:t>.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920A0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>– н</w:t>
      </w:r>
      <w:r w:rsidRPr="00EB7EBA">
        <w:rPr>
          <w:sz w:val="28"/>
          <w:szCs w:val="28"/>
        </w:rPr>
        <w:t>азначени</w:t>
      </w:r>
      <w:r>
        <w:rPr>
          <w:sz w:val="28"/>
          <w:szCs w:val="28"/>
        </w:rPr>
        <w:t>е</w:t>
      </w:r>
      <w:r w:rsidRPr="00EB7EBA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а</w:t>
      </w:r>
      <w:r w:rsidRPr="00EB7EBA">
        <w:rPr>
          <w:sz w:val="28"/>
          <w:szCs w:val="28"/>
        </w:rPr>
        <w:t xml:space="preserve"> </w:t>
      </w:r>
      <w:proofErr w:type="spellStart"/>
      <w:proofErr w:type="gramStart"/>
      <w:r w:rsidRPr="00EB7EBA">
        <w:rPr>
          <w:sz w:val="28"/>
          <w:szCs w:val="28"/>
        </w:rPr>
        <w:t>ежеме</w:t>
      </w:r>
      <w:r>
        <w:rPr>
          <w:sz w:val="28"/>
          <w:szCs w:val="28"/>
        </w:rPr>
        <w:t>-</w:t>
      </w:r>
      <w:r w:rsidRPr="00EB7EBA">
        <w:rPr>
          <w:sz w:val="28"/>
          <w:szCs w:val="28"/>
        </w:rPr>
        <w:t>сячной</w:t>
      </w:r>
      <w:proofErr w:type="spellEnd"/>
      <w:proofErr w:type="gramEnd"/>
      <w:r w:rsidRPr="00EB7EBA">
        <w:rPr>
          <w:sz w:val="28"/>
          <w:szCs w:val="28"/>
        </w:rPr>
        <w:t xml:space="preserve">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  <w:r>
        <w:rPr>
          <w:sz w:val="28"/>
          <w:szCs w:val="28"/>
        </w:rPr>
        <w:t xml:space="preserve"> до достижения ребенком возраста трех лет.</w:t>
      </w:r>
    </w:p>
    <w:p w:rsidR="00BD6651" w:rsidRDefault="00BD6651" w:rsidP="003D7FE7">
      <w:pPr>
        <w:pStyle w:val="Textbody"/>
        <w:suppressAutoHyphens w:val="0"/>
        <w:ind w:firstLine="709"/>
        <w:rPr>
          <w:bCs/>
        </w:rPr>
      </w:pPr>
      <w:r>
        <w:t xml:space="preserve">2.2. </w:t>
      </w:r>
      <w:r w:rsidRPr="00723552"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723552">
        <w:t>е</w:t>
      </w:r>
      <w:r w:rsidRPr="00723552">
        <w:t>нии государственной услуги, обращение в которые необходимо для предо</w:t>
      </w:r>
      <w:r w:rsidRPr="00723552">
        <w:t>с</w:t>
      </w:r>
      <w:r w:rsidRPr="00723552">
        <w:t>тавления государственной услуги</w:t>
      </w:r>
      <w:r>
        <w:rPr>
          <w:bCs/>
        </w:rPr>
        <w:t xml:space="preserve"> </w:t>
      </w:r>
    </w:p>
    <w:p w:rsidR="00F031D0" w:rsidRDefault="00F031D0" w:rsidP="003D7FE7">
      <w:pPr>
        <w:pStyle w:val="Textbody"/>
        <w:suppressAutoHyphens w:val="0"/>
        <w:ind w:firstLine="709"/>
      </w:pPr>
      <w:r>
        <w:t>Государственная услуга предоставляется органом соцзащиты по месту жительства (месту пребывания) заявителя.</w:t>
      </w:r>
    </w:p>
    <w:p w:rsidR="00F031D0" w:rsidRDefault="00F031D0" w:rsidP="003D7FE7">
      <w:pPr>
        <w:pStyle w:val="Textbody"/>
        <w:suppressAutoHyphens w:val="0"/>
        <w:ind w:firstLine="709"/>
      </w:pPr>
      <w:r>
        <w:t>Органами, участвующими в предоставлении государственной услуги, являются:</w:t>
      </w:r>
    </w:p>
    <w:p w:rsidR="00F031D0" w:rsidRPr="00ED41E1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F031D0" w:rsidRPr="00ED41E1">
        <w:rPr>
          <w:color w:val="auto"/>
        </w:rPr>
        <w:t>Пенсионного фонда Российской Федерации</w:t>
      </w:r>
      <w:r>
        <w:rPr>
          <w:color w:val="auto"/>
        </w:rPr>
        <w:t>;</w:t>
      </w:r>
      <w:r w:rsidR="007230B0">
        <w:rPr>
          <w:color w:val="auto"/>
        </w:rPr>
        <w:t xml:space="preserve"> </w:t>
      </w:r>
    </w:p>
    <w:p w:rsidR="002B16DF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государственно</w:t>
      </w:r>
      <w:r>
        <w:rPr>
          <w:color w:val="auto"/>
        </w:rPr>
        <w:t xml:space="preserve">й службы занятости </w:t>
      </w:r>
      <w:proofErr w:type="spellStart"/>
      <w:r>
        <w:rPr>
          <w:color w:val="auto"/>
        </w:rPr>
        <w:t>населен</w:t>
      </w:r>
      <w:r>
        <w:rPr>
          <w:color w:val="auto"/>
        </w:rPr>
        <w:t>и</w:t>
      </w:r>
      <w:r>
        <w:rPr>
          <w:color w:val="auto"/>
        </w:rPr>
        <w:t>ия</w:t>
      </w:r>
      <w:proofErr w:type="spellEnd"/>
      <w:r>
        <w:rPr>
          <w:color w:val="auto"/>
        </w:rPr>
        <w:t xml:space="preserve">; </w:t>
      </w:r>
    </w:p>
    <w:p w:rsidR="00F031D0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Федеральной службы судебных приставов</w:t>
      </w:r>
      <w:r w:rsidR="00F031D0" w:rsidRPr="00ED41E1">
        <w:rPr>
          <w:color w:val="auto"/>
        </w:rPr>
        <w:t>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 xml:space="preserve">органы местного самоуправления муниципальных образований </w:t>
      </w:r>
      <w:r w:rsidR="002B16DF">
        <w:rPr>
          <w:color w:val="auto"/>
        </w:rPr>
        <w:t>Ста</w:t>
      </w:r>
      <w:r w:rsidR="002B16DF">
        <w:rPr>
          <w:color w:val="auto"/>
        </w:rPr>
        <w:t>в</w:t>
      </w:r>
      <w:r w:rsidR="002B16DF">
        <w:rPr>
          <w:color w:val="auto"/>
        </w:rPr>
        <w:t>ропольского края</w:t>
      </w:r>
      <w:r w:rsidRPr="00ED41E1">
        <w:rPr>
          <w:color w:val="auto"/>
        </w:rPr>
        <w:t>.</w:t>
      </w:r>
    </w:p>
    <w:p w:rsidR="00F031D0" w:rsidRPr="0082267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4" w:history="1">
        <w:r w:rsidRPr="0082267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енный 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тельства</w:t>
      </w:r>
      <w:proofErr w:type="gramEnd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№ 250-п «Об утверждении Перечня услуг, которые являются необходимыми и обязательными для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 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услуг»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3C0343" w:rsidRPr="003C0343" w:rsidRDefault="003C0343" w:rsidP="003C034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lastRenderedPageBreak/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F031D0" w:rsidRPr="003111C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t>2.4.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 предоставления государственной услуги, в том числе с уч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том необходимости обращения в иные организации, участвующие в предо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срок приостановления предоставления г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сударственной услуги в случае, если возможность приостановления пред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 документов, являющихся результатом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</w:t>
      </w:r>
      <w:r w:rsidRPr="00C1662A">
        <w:rPr>
          <w:sz w:val="28"/>
          <w:szCs w:val="28"/>
        </w:rPr>
        <w:t>у</w:t>
      </w:r>
      <w:r w:rsidRPr="00C1662A">
        <w:rPr>
          <w:sz w:val="28"/>
          <w:szCs w:val="28"/>
        </w:rPr>
        <w:t>ментами</w:t>
      </w:r>
      <w:r>
        <w:rPr>
          <w:sz w:val="28"/>
          <w:szCs w:val="28"/>
        </w:rPr>
        <w:t xml:space="preserve"> органом соцзащиты либо МФЦ</w:t>
      </w:r>
      <w:r w:rsidRPr="00C1662A">
        <w:rPr>
          <w:sz w:val="28"/>
          <w:szCs w:val="28"/>
        </w:rPr>
        <w:t>.</w:t>
      </w:r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приостановления предоставления государственной услуги – 15 </w:t>
      </w:r>
      <w:proofErr w:type="spellStart"/>
      <w:proofErr w:type="gramStart"/>
      <w:r>
        <w:rPr>
          <w:sz w:val="28"/>
          <w:szCs w:val="28"/>
        </w:rPr>
        <w:t>ра-бочих</w:t>
      </w:r>
      <w:proofErr w:type="spellEnd"/>
      <w:proofErr w:type="gramEnd"/>
      <w:r>
        <w:rPr>
          <w:sz w:val="28"/>
          <w:szCs w:val="28"/>
        </w:rPr>
        <w:t xml:space="preserve"> дней.</w:t>
      </w:r>
      <w:bookmarkStart w:id="1" w:name="sub_2212"/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рабочих </w:t>
      </w:r>
      <w:r w:rsidRPr="00C1662A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 xml:space="preserve">его обращения в орган соцзащиты либо МФЦ за назначением ежемесячной денежной выплаты со всеми </w:t>
      </w:r>
      <w:proofErr w:type="spellStart"/>
      <w:proofErr w:type="gramStart"/>
      <w:r>
        <w:rPr>
          <w:sz w:val="28"/>
          <w:szCs w:val="28"/>
        </w:rPr>
        <w:t>необходи-мыми</w:t>
      </w:r>
      <w:proofErr w:type="spellEnd"/>
      <w:proofErr w:type="gramEnd"/>
      <w:r>
        <w:rPr>
          <w:sz w:val="28"/>
          <w:szCs w:val="28"/>
        </w:rPr>
        <w:t xml:space="preserve"> документами.</w:t>
      </w:r>
    </w:p>
    <w:p w:rsidR="00F031D0" w:rsidRPr="00C1662A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еже-месячной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денежной выплаты должен быть дан заявителю не позднее чем через 30 </w:t>
      </w:r>
      <w:r w:rsidR="005F1A6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после его обращения в орган соцзащиты либо МФЦ.</w:t>
      </w:r>
    </w:p>
    <w:bookmarkEnd w:id="1"/>
    <w:p w:rsidR="00F031D0" w:rsidRPr="00005654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05654">
        <w:rPr>
          <w:rFonts w:ascii="Times New Roman" w:hAnsi="Times New Roman" w:cs="Times New Roman"/>
          <w:iCs/>
          <w:sz w:val="28"/>
          <w:szCs w:val="28"/>
        </w:rPr>
        <w:t>2.5. П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тавление государственной услуги, с указанием их реквизитов и источников официального опубликования</w:t>
      </w:r>
      <w:r w:rsidR="00811EEA"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Pr="00005654" w:rsidRDefault="00F031D0" w:rsidP="003D7FE7">
      <w:pPr>
        <w:pStyle w:val="Standard"/>
        <w:tabs>
          <w:tab w:val="left" w:pos="1095"/>
          <w:tab w:val="left" w:pos="1125"/>
        </w:tabs>
        <w:suppressAutoHyphens w:val="0"/>
        <w:ind w:firstLine="709"/>
        <w:jc w:val="both"/>
        <w:rPr>
          <w:sz w:val="28"/>
        </w:rPr>
      </w:pPr>
      <w:r w:rsidRPr="00005654">
        <w:rPr>
          <w:sz w:val="28"/>
        </w:rPr>
        <w:t>Предоставление государственной услуги осуществляется в соответс</w:t>
      </w:r>
      <w:r w:rsidRPr="00005654">
        <w:rPr>
          <w:sz w:val="28"/>
        </w:rPr>
        <w:t>т</w:t>
      </w:r>
      <w:r w:rsidRPr="00005654">
        <w:rPr>
          <w:sz w:val="28"/>
        </w:rPr>
        <w:t xml:space="preserve">вии </w:t>
      </w:r>
      <w:proofErr w:type="gramStart"/>
      <w:r w:rsidRPr="00005654">
        <w:rPr>
          <w:sz w:val="28"/>
        </w:rPr>
        <w:t>с</w:t>
      </w:r>
      <w:proofErr w:type="gramEnd"/>
      <w:r w:rsidRPr="00005654">
        <w:rPr>
          <w:sz w:val="28"/>
        </w:rPr>
        <w:t>:</w:t>
      </w:r>
    </w:p>
    <w:p w:rsidR="00F031D0" w:rsidRPr="00005654" w:rsidRDefault="000C79D7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"/>
      <w:r w:rsidRPr="00005654">
        <w:rPr>
          <w:rFonts w:ascii="Times New Roman" w:hAnsi="Times New Roman" w:cs="Times New Roman"/>
          <w:sz w:val="28"/>
          <w:szCs w:val="28"/>
        </w:rPr>
        <w:t>Федеральным законом от 24 ноября 1995 года N 181-ФЗ «О социальной защите инвалидов в Российской Федерации»</w:t>
      </w:r>
      <w:bookmarkStart w:id="3" w:name="sub_122"/>
      <w:bookmarkEnd w:id="2"/>
      <w:r w:rsidR="00F031D0" w:rsidRPr="00005654">
        <w:rPr>
          <w:rStyle w:val="afc"/>
          <w:rFonts w:ascii="Times New Roman" w:hAnsi="Times New Roman"/>
          <w:sz w:val="28"/>
          <w:szCs w:val="28"/>
        </w:rPr>
        <w:footnoteReference w:id="1"/>
      </w:r>
      <w:r w:rsidR="00F031D0"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7"/>
      <w:bookmarkEnd w:id="3"/>
      <w:r w:rsidRPr="0000565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№ 152-ФЗ «О </w:t>
      </w:r>
      <w:proofErr w:type="spellStart"/>
      <w:proofErr w:type="gramStart"/>
      <w:r w:rsidRPr="00005654">
        <w:rPr>
          <w:rFonts w:ascii="Times New Roman" w:hAnsi="Times New Roman" w:cs="Times New Roman"/>
          <w:sz w:val="28"/>
          <w:szCs w:val="28"/>
        </w:rPr>
        <w:t>персональ-ных</w:t>
      </w:r>
      <w:proofErr w:type="spellEnd"/>
      <w:proofErr w:type="gramEnd"/>
      <w:r w:rsidRPr="00005654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005654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005654">
        <w:rPr>
          <w:rStyle w:val="afc"/>
          <w:rFonts w:ascii="Times New Roman" w:hAnsi="Times New Roman"/>
          <w:sz w:val="28"/>
          <w:szCs w:val="28"/>
        </w:rPr>
        <w:footnoteReference w:id="2"/>
      </w:r>
      <w:r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</w:t>
      </w:r>
      <w:proofErr w:type="spellStart"/>
      <w:proofErr w:type="gramStart"/>
      <w:r w:rsidRPr="00005654">
        <w:rPr>
          <w:rFonts w:ascii="Times New Roman" w:hAnsi="Times New Roman" w:cs="Times New Roman"/>
          <w:sz w:val="28"/>
          <w:szCs w:val="28"/>
        </w:rPr>
        <w:t>организа-ции</w:t>
      </w:r>
      <w:proofErr w:type="spellEnd"/>
      <w:proofErr w:type="gramEnd"/>
      <w:r w:rsidRPr="0000565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  <w:r w:rsidRPr="00005654">
        <w:rPr>
          <w:rStyle w:val="afc"/>
          <w:rFonts w:ascii="Times New Roman" w:hAnsi="Times New Roman"/>
          <w:sz w:val="28"/>
          <w:szCs w:val="28"/>
        </w:rPr>
        <w:footnoteReference w:id="3"/>
      </w:r>
      <w:r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F031D0" w:rsidP="003D7FE7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005654">
        <w:rPr>
          <w:sz w:val="28"/>
          <w:szCs w:val="28"/>
        </w:rPr>
        <w:t xml:space="preserve">Федеральным законом от 06 апреля 2011 года № 63-ФЗ «Об </w:t>
      </w:r>
      <w:proofErr w:type="spellStart"/>
      <w:proofErr w:type="gramStart"/>
      <w:r w:rsidRPr="00005654">
        <w:rPr>
          <w:sz w:val="28"/>
          <w:szCs w:val="28"/>
        </w:rPr>
        <w:t>электрон-ной</w:t>
      </w:r>
      <w:proofErr w:type="spellEnd"/>
      <w:proofErr w:type="gramEnd"/>
      <w:r w:rsidRPr="00005654">
        <w:rPr>
          <w:sz w:val="28"/>
          <w:szCs w:val="28"/>
        </w:rPr>
        <w:t xml:space="preserve"> подписи»</w:t>
      </w:r>
      <w:r w:rsidRPr="00005654">
        <w:rPr>
          <w:rStyle w:val="afc"/>
          <w:sz w:val="28"/>
          <w:szCs w:val="28"/>
        </w:rPr>
        <w:t xml:space="preserve"> </w:t>
      </w:r>
      <w:r w:rsidRPr="00005654">
        <w:rPr>
          <w:rStyle w:val="afc"/>
          <w:sz w:val="28"/>
          <w:szCs w:val="28"/>
        </w:rPr>
        <w:footnoteReference w:id="4"/>
      </w:r>
      <w:r w:rsidRPr="00005654">
        <w:rPr>
          <w:sz w:val="28"/>
          <w:szCs w:val="28"/>
        </w:rPr>
        <w:t>;</w:t>
      </w:r>
    </w:p>
    <w:p w:rsidR="00F031D0" w:rsidRPr="00005654" w:rsidRDefault="00F031D0" w:rsidP="003D7FE7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005654">
        <w:rPr>
          <w:sz w:val="28"/>
          <w:szCs w:val="28"/>
        </w:rPr>
        <w:lastRenderedPageBreak/>
        <w:t>Указом Президента Российской Федерации от 7 мая 2012 г. № 606 «О мерах по реализации демографической политики Российской Федерации»</w:t>
      </w:r>
      <w:r w:rsidRPr="00005654">
        <w:rPr>
          <w:rStyle w:val="afc"/>
          <w:sz w:val="28"/>
          <w:szCs w:val="28"/>
        </w:rPr>
        <w:t xml:space="preserve"> </w:t>
      </w:r>
      <w:r w:rsidRPr="00005654">
        <w:rPr>
          <w:rStyle w:val="afc"/>
          <w:sz w:val="28"/>
          <w:szCs w:val="28"/>
        </w:rPr>
        <w:footnoteReference w:id="5"/>
      </w:r>
      <w:r w:rsidRPr="00005654">
        <w:rPr>
          <w:sz w:val="28"/>
          <w:szCs w:val="28"/>
        </w:rPr>
        <w:t>;</w:t>
      </w:r>
    </w:p>
    <w:p w:rsidR="00C71DA5" w:rsidRPr="00005654" w:rsidRDefault="009170D2" w:rsidP="00C71DA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0D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Pr="009170D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170D2">
        <w:rPr>
          <w:rFonts w:ascii="Times New Roman" w:hAnsi="Times New Roman" w:cs="Times New Roman"/>
          <w:sz w:val="28"/>
          <w:szCs w:val="28"/>
        </w:rPr>
        <w:t>. № 1198 «</w:t>
      </w:r>
      <w:r w:rsidRPr="009170D2">
        <w:rPr>
          <w:rFonts w:ascii="Times New Roman" w:hAnsi="Times New Roman" w:cs="Times New Roman"/>
          <w:sz w:val="28"/>
          <w:szCs w:val="28"/>
          <w:lang w:eastAsia="en-US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71DA5" w:rsidRPr="00005654">
        <w:rPr>
          <w:rFonts w:ascii="Times New Roman" w:hAnsi="Times New Roman" w:cs="Times New Roman"/>
          <w:sz w:val="28"/>
          <w:szCs w:val="28"/>
        </w:rPr>
        <w:t>»</w:t>
      </w:r>
      <w:r w:rsidR="00C71DA5" w:rsidRPr="00005654">
        <w:rPr>
          <w:rStyle w:val="afc"/>
          <w:rFonts w:ascii="Times New Roman" w:hAnsi="Times New Roman"/>
          <w:sz w:val="28"/>
          <w:szCs w:val="28"/>
        </w:rPr>
        <w:footnoteReference w:id="6"/>
      </w:r>
      <w:r w:rsidR="00C71DA5"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824DBF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824DB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824DBF">
        <w:rPr>
          <w:rFonts w:ascii="Times New Roman" w:hAnsi="Times New Roman" w:cs="Times New Roman"/>
          <w:sz w:val="28"/>
          <w:szCs w:val="28"/>
        </w:rPr>
        <w:t>. № 236 «О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31D0" w:rsidRPr="00005654">
        <w:rPr>
          <w:rStyle w:val="afc"/>
          <w:rFonts w:ascii="Times New Roman" w:hAnsi="Times New Roman"/>
          <w:sz w:val="28"/>
          <w:szCs w:val="28"/>
        </w:rPr>
        <w:footnoteReference w:id="7"/>
      </w:r>
      <w:r w:rsidR="00F031D0"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0"/>
          <w:szCs w:val="20"/>
          <w:lang w:eastAsia="ru-RU"/>
        </w:rPr>
      </w:pPr>
      <w:bookmarkStart w:id="5" w:name="sub_1211"/>
      <w:bookmarkEnd w:id="4"/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ниципальных услуг, в форме электронных документов»</w:t>
      </w:r>
      <w:r w:rsidRPr="00005654">
        <w:rPr>
          <w:rStyle w:val="afc"/>
          <w:rFonts w:ascii="Times New Roman" w:hAnsi="Times New Roman"/>
          <w:sz w:val="28"/>
          <w:szCs w:val="28"/>
        </w:rPr>
        <w:footnoteReference w:id="8"/>
      </w:r>
      <w:r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8E6868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hyperlink r:id="rId15" w:history="1">
        <w:r w:rsidR="005C5D29" w:rsidRPr="005C5D29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16 августа 2012 г. N 840 </w:t>
        </w:r>
        <w:hyperlink r:id="rId16" w:history="1"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"О порядке подачи и рассмотрения жалоб на решения и дейс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т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вия (бездействие) федеральных органов исполнительной власти и их дол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ж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ностных лиц, федеральных государственных служащих, должностных лиц государственных внебюджетных фондов Российской Федерации, государс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т</w:t>
          </w:r>
          <w:r w:rsidR="005C5D29" w:rsidRPr="005C5D29">
            <w:rPr>
              <w:rStyle w:val="a5"/>
              <w:rFonts w:ascii="Times New Roman" w:hAnsi="Times New Roman"/>
              <w:color w:val="auto"/>
              <w:spacing w:val="2"/>
              <w:sz w:val="28"/>
              <w:szCs w:val="28"/>
              <w:u w:val="none"/>
              <w:shd w:val="clear" w:color="auto" w:fill="FFFFFF"/>
            </w:rPr>
    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</w:r>
        </w:hyperlink>
        <w:r w:rsidR="005C5D29" w:rsidRPr="005C5D29">
          <w:rPr>
            <w:rFonts w:ascii="Times New Roman" w:hAnsi="Times New Roman" w:cs="Times New Roman"/>
            <w:sz w:val="28"/>
            <w:szCs w:val="28"/>
          </w:rPr>
          <w:t>, организаций, предусмотренных частью 1.1 статьи 16 Федерального закона «Об организации предоставления государственных  и муниципальных услуг», и их работников, а также мног</w:t>
        </w:r>
        <w:r w:rsidR="005C5D29" w:rsidRPr="005C5D29">
          <w:rPr>
            <w:rFonts w:ascii="Times New Roman" w:hAnsi="Times New Roman" w:cs="Times New Roman"/>
            <w:sz w:val="28"/>
            <w:szCs w:val="28"/>
          </w:rPr>
          <w:t>о</w:t>
        </w:r>
        <w:r w:rsidR="005C5D29" w:rsidRPr="005C5D29">
          <w:rPr>
            <w:rFonts w:ascii="Times New Roman" w:hAnsi="Times New Roman" w:cs="Times New Roman"/>
            <w:sz w:val="28"/>
            <w:szCs w:val="28"/>
          </w:rPr>
          <w:t>функциональных центров предоставления государственных и муниципал</w:t>
        </w:r>
        <w:r w:rsidR="005C5D29" w:rsidRPr="005C5D29">
          <w:rPr>
            <w:rFonts w:ascii="Times New Roman" w:hAnsi="Times New Roman" w:cs="Times New Roman"/>
            <w:sz w:val="28"/>
            <w:szCs w:val="28"/>
          </w:rPr>
          <w:t>ь</w:t>
        </w:r>
        <w:r w:rsidR="005C5D29" w:rsidRPr="005C5D29">
          <w:rPr>
            <w:rFonts w:ascii="Times New Roman" w:hAnsi="Times New Roman" w:cs="Times New Roman"/>
            <w:sz w:val="28"/>
            <w:szCs w:val="28"/>
          </w:rPr>
          <w:t>ных услуг и их работников»</w:t>
        </w:r>
      </w:hyperlink>
      <w:r w:rsidR="00F031D0" w:rsidRPr="00005654"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9"/>
      </w:r>
      <w:r w:rsidR="00F031D0"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Pr="00005654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постановлением Правительства Российской Федерации от 25 августа 2012 г. № 852 «Об утверждении Правил использования усиленной квалиф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цированной электронной подписи при обращении за получением государс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венных и муниципальных услуг и о внесении изменения в Правила разрабо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ки и утверждения административных регламентов предоставления госуда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ственных услуг»</w:t>
      </w:r>
      <w:r w:rsidRPr="00005654">
        <w:rPr>
          <w:rStyle w:val="afc"/>
          <w:rFonts w:ascii="Times New Roman" w:hAnsi="Times New Roman"/>
          <w:kern w:val="0"/>
          <w:sz w:val="28"/>
          <w:szCs w:val="28"/>
          <w:lang w:eastAsia="ru-RU"/>
        </w:rPr>
        <w:footnoteReference w:id="10"/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8242DF" w:rsidRPr="00005654" w:rsidRDefault="008242DF" w:rsidP="008242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iCs/>
          <w:sz w:val="28"/>
          <w:szCs w:val="28"/>
        </w:rPr>
        <w:t xml:space="preserve">приказом </w:t>
      </w:r>
      <w:r w:rsidRPr="00005654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от 30 июля 2015 г. N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005654">
        <w:rPr>
          <w:rStyle w:val="afc"/>
          <w:rFonts w:ascii="Times New Roman" w:hAnsi="Times New Roman"/>
          <w:sz w:val="28"/>
          <w:szCs w:val="28"/>
        </w:rPr>
        <w:footnoteReference w:id="11"/>
      </w:r>
      <w:r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8E6868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F7AB3" w:rsidRPr="00AF7A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7AB3" w:rsidRPr="00AF7AB3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</w:t>
      </w:r>
      <w:smartTag w:uri="urn:schemas-microsoft-com:office:smarttags" w:element="metricconverter">
        <w:smartTagPr>
          <w:attr w:name="ProductID" w:val="2008 г"/>
        </w:smartTagPr>
        <w:r w:rsidR="00AF7AB3" w:rsidRPr="00AF7AB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AF7AB3" w:rsidRPr="00AF7AB3">
        <w:rPr>
          <w:rFonts w:ascii="Times New Roman" w:hAnsi="Times New Roman" w:cs="Times New Roman"/>
          <w:sz w:val="28"/>
          <w:szCs w:val="28"/>
        </w:rPr>
        <w:t xml:space="preserve">. № 7-кз «Об обеспечении беспрепятственного доступа инвалидов и других </w:t>
      </w:r>
      <w:proofErr w:type="spellStart"/>
      <w:r w:rsidR="00AF7AB3" w:rsidRPr="00AF7AB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F7AB3" w:rsidRPr="00AF7AB3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инфраструктур»</w:t>
      </w:r>
      <w:r w:rsidR="00F031D0" w:rsidRPr="00005654">
        <w:rPr>
          <w:rStyle w:val="afc"/>
          <w:rFonts w:ascii="Times New Roman" w:hAnsi="Times New Roman"/>
          <w:sz w:val="28"/>
          <w:szCs w:val="28"/>
        </w:rPr>
        <w:footnoteReference w:id="12"/>
      </w:r>
      <w:bookmarkStart w:id="6" w:name="sub_1216"/>
      <w:bookmarkEnd w:id="5"/>
      <w:r w:rsidR="00F031D0" w:rsidRPr="00005654">
        <w:rPr>
          <w:rFonts w:ascii="Times New Roman" w:hAnsi="Times New Roman" w:cs="Times New Roman"/>
          <w:sz w:val="28"/>
          <w:szCs w:val="28"/>
        </w:rPr>
        <w:t>;</w:t>
      </w:r>
    </w:p>
    <w:p w:rsidR="00F031D0" w:rsidRPr="00005654" w:rsidRDefault="008E6868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AF7AB3" w:rsidRPr="00AF7A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7AB3" w:rsidRPr="00AF7AB3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="00AF7AB3" w:rsidRPr="00AF7AB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AF7AB3" w:rsidRPr="00AF7AB3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F031D0" w:rsidRPr="00005654">
        <w:rPr>
          <w:rStyle w:val="afc"/>
          <w:rFonts w:ascii="Times New Roman" w:hAnsi="Times New Roman"/>
          <w:sz w:val="28"/>
          <w:szCs w:val="28"/>
        </w:rPr>
        <w:footnoteReference w:id="13"/>
      </w:r>
      <w:r w:rsidR="00F031D0" w:rsidRPr="000056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1D0" w:rsidRDefault="008E6868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F7AB3" w:rsidRPr="00AF7A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7AB3" w:rsidRPr="00AF7AB3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17 августа </w:t>
      </w:r>
      <w:r w:rsidR="00AF7AB3" w:rsidRPr="00AF7AB3">
        <w:rPr>
          <w:rFonts w:ascii="Times New Roman" w:hAnsi="Times New Roman" w:cs="Times New Roman"/>
          <w:sz w:val="28"/>
          <w:szCs w:val="28"/>
        </w:rPr>
        <w:br/>
        <w:t>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</w:r>
      <w:r w:rsidR="00F031D0" w:rsidRPr="00005654">
        <w:rPr>
          <w:rStyle w:val="afc"/>
          <w:rFonts w:ascii="Times New Roman" w:hAnsi="Times New Roman"/>
          <w:sz w:val="28"/>
          <w:szCs w:val="28"/>
        </w:rPr>
        <w:footnoteReference w:id="14"/>
      </w:r>
      <w:r w:rsidR="00F031D0" w:rsidRPr="00005654">
        <w:rPr>
          <w:rFonts w:ascii="Times New Roman" w:hAnsi="Times New Roman" w:cs="Times New Roman"/>
          <w:sz w:val="28"/>
          <w:szCs w:val="28"/>
        </w:rPr>
        <w:t>;</w:t>
      </w:r>
    </w:p>
    <w:p w:rsidR="00AF7AB3" w:rsidRPr="00AF7AB3" w:rsidRDefault="008E6868" w:rsidP="00AF7AB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F7AB3" w:rsidRPr="00AF7A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7AB3" w:rsidRPr="00AF7AB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</w:t>
      </w:r>
      <w:smartTag w:uri="urn:schemas-microsoft-com:office:smarttags" w:element="metricconverter">
        <w:smartTagPr>
          <w:attr w:name="ProductID" w:val="2005 г"/>
        </w:smartTagPr>
        <w:r w:rsidR="00AF7AB3" w:rsidRPr="00AF7AB3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AF7AB3" w:rsidRPr="00AF7AB3">
        <w:rPr>
          <w:rFonts w:ascii="Times New Roman" w:hAnsi="Times New Roman" w:cs="Times New Roman"/>
          <w:sz w:val="28"/>
          <w:szCs w:val="28"/>
        </w:rPr>
        <w:t>. № 4-п «О мерах по реализации Закона Ставропольского края «О ежемесячном пособии на ребенка»</w:t>
      </w:r>
      <w:r w:rsidR="00AF7AB3" w:rsidRPr="00AF7AB3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AF7AB3" w:rsidRPr="00AF7AB3">
        <w:rPr>
          <w:rFonts w:ascii="Times New Roman" w:hAnsi="Times New Roman" w:cs="Times New Roman"/>
          <w:sz w:val="28"/>
          <w:szCs w:val="28"/>
        </w:rPr>
        <w:t>;</w:t>
      </w:r>
    </w:p>
    <w:p w:rsidR="00AF7AB3" w:rsidRDefault="008E6868" w:rsidP="00AF7AB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F7AB3" w:rsidRPr="00AF7A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F7AB3" w:rsidRPr="00AF7AB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20 декабря </w:t>
      </w:r>
      <w:smartTag w:uri="urn:schemas-microsoft-com:office:smarttags" w:element="metricconverter">
        <w:smartTagPr>
          <w:attr w:name="ProductID" w:val="2012 г"/>
        </w:smartTagPr>
        <w:r w:rsidR="00AF7AB3" w:rsidRPr="00AF7AB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AF7AB3" w:rsidRPr="00AF7AB3">
        <w:rPr>
          <w:rFonts w:ascii="Times New Roman" w:hAnsi="Times New Roman" w:cs="Times New Roman"/>
          <w:sz w:val="28"/>
          <w:szCs w:val="28"/>
        </w:rPr>
        <w:t>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</w:t>
      </w:r>
      <w:r w:rsidR="00AF7AB3" w:rsidRPr="00AF7AB3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AF7AB3" w:rsidRPr="00AF7AB3">
        <w:rPr>
          <w:rFonts w:ascii="Times New Roman" w:hAnsi="Times New Roman" w:cs="Times New Roman"/>
          <w:sz w:val="28"/>
          <w:szCs w:val="28"/>
        </w:rPr>
        <w:t>;</w:t>
      </w:r>
    </w:p>
    <w:p w:rsidR="002C39B1" w:rsidRPr="002C39B1" w:rsidRDefault="008E6868" w:rsidP="00AF7AB3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C39B1" w:rsidRPr="002C39B1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Ставропольского края от 22 ноября 2013 г. N 428-п </w:t>
        </w:r>
        <w:r w:rsidR="002C39B1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2C39B1" w:rsidRPr="002C39B1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</w:r>
        <w:r w:rsidR="002C39B1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2C39B1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="002C39B1" w:rsidRPr="002C39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F031D0" w:rsidRPr="00005654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7"/>
      <w:bookmarkEnd w:id="6"/>
      <w:r w:rsidRPr="000056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«О величине прожиточного минимума для детей в Ставропольском крае на </w:t>
      </w:r>
      <w:proofErr w:type="spellStart"/>
      <w:proofErr w:type="gramStart"/>
      <w:r w:rsidRPr="00005654">
        <w:rPr>
          <w:rFonts w:ascii="Times New Roman" w:hAnsi="Times New Roman" w:cs="Times New Roman"/>
          <w:sz w:val="28"/>
          <w:szCs w:val="28"/>
        </w:rPr>
        <w:t>соответствую-щий</w:t>
      </w:r>
      <w:proofErr w:type="spellEnd"/>
      <w:proofErr w:type="gramEnd"/>
      <w:r w:rsidRPr="00005654">
        <w:rPr>
          <w:rFonts w:ascii="Times New Roman" w:hAnsi="Times New Roman" w:cs="Times New Roman"/>
          <w:sz w:val="28"/>
          <w:szCs w:val="28"/>
        </w:rPr>
        <w:t xml:space="preserve"> год»;</w:t>
      </w:r>
    </w:p>
    <w:bookmarkEnd w:id="7"/>
    <w:p w:rsidR="00F031D0" w:rsidRPr="00005654" w:rsidRDefault="00F031D0" w:rsidP="003D7FE7">
      <w:pPr>
        <w:widowControl/>
        <w:tabs>
          <w:tab w:val="left" w:pos="11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</w:rPr>
        <w:t>а также последующими редакциями указанных нормативных правовых актов.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05654">
        <w:rPr>
          <w:rFonts w:ascii="Times New Roman" w:hAnsi="Times New Roman" w:cs="Times New Roman"/>
          <w:sz w:val="28"/>
          <w:szCs w:val="28"/>
        </w:rPr>
        <w:t>2.6. 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 перечень документов, необходимых в соответс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заявителем, в том числе в электронной форме, порядок их представления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3F6A35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орган соцзащиты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</w:t>
      </w:r>
      <w:r w:rsidRPr="0095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в МФЦ заявление о назначении ежемесячной денежной выплаты (далее – заявление)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гражданство Российской Федерации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друго-го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подтверждающий гражданство Российской Федерации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несо-вершеннолетних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D2017">
        <w:rPr>
          <w:rFonts w:ascii="Times New Roman" w:hAnsi="Times New Roman" w:cs="Times New Roman"/>
          <w:sz w:val="28"/>
          <w:szCs w:val="28"/>
        </w:rPr>
        <w:t>документы, подтверждающие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2017">
        <w:rPr>
          <w:rFonts w:ascii="Times New Roman" w:hAnsi="Times New Roman" w:cs="Times New Roman"/>
          <w:sz w:val="28"/>
          <w:szCs w:val="28"/>
        </w:rPr>
        <w:t xml:space="preserve"> семьи, учитываемые при </w:t>
      </w:r>
      <w:proofErr w:type="spellStart"/>
      <w:r w:rsidRPr="005D2017">
        <w:rPr>
          <w:rFonts w:ascii="Times New Roman" w:hAnsi="Times New Roman" w:cs="Times New Roman"/>
          <w:sz w:val="28"/>
          <w:szCs w:val="28"/>
        </w:rPr>
        <w:t>исчис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017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5D2017">
        <w:rPr>
          <w:rFonts w:ascii="Times New Roman" w:hAnsi="Times New Roman" w:cs="Times New Roman"/>
          <w:sz w:val="28"/>
          <w:szCs w:val="28"/>
        </w:rPr>
        <w:t xml:space="preserve"> величины среднедушевого дохода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указанные в Порядке учета и исчисления величины среднедушевого дохода, </w:t>
      </w:r>
      <w:r w:rsidRPr="003D7FE7">
        <w:rPr>
          <w:rFonts w:ascii="Times New Roman" w:hAnsi="Times New Roman" w:cs="Times New Roman"/>
          <w:sz w:val="28"/>
          <w:szCs w:val="28"/>
        </w:rPr>
        <w:t>д</w:t>
      </w:r>
      <w:r w:rsidRPr="005D2017">
        <w:rPr>
          <w:rFonts w:ascii="Times New Roman" w:hAnsi="Times New Roman" w:cs="Times New Roman"/>
          <w:sz w:val="28"/>
          <w:szCs w:val="28"/>
        </w:rPr>
        <w:t>ающего право на получение ежемесячно</w:t>
      </w:r>
      <w:r>
        <w:rPr>
          <w:rFonts w:ascii="Times New Roman" w:hAnsi="Times New Roman" w:cs="Times New Roman"/>
          <w:sz w:val="28"/>
          <w:szCs w:val="28"/>
        </w:rPr>
        <w:t>й денежной выплаты</w:t>
      </w:r>
      <w:r w:rsidRPr="005D2017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</w:t>
      </w:r>
      <w:proofErr w:type="spellStart"/>
      <w:r w:rsidRPr="005D2017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017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5D2017">
        <w:rPr>
          <w:rFonts w:ascii="Times New Roman" w:hAnsi="Times New Roman" w:cs="Times New Roman"/>
          <w:sz w:val="28"/>
          <w:szCs w:val="28"/>
        </w:rPr>
        <w:t xml:space="preserve"> Ставропольского края от 25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2017">
        <w:rPr>
          <w:rFonts w:ascii="Times New Roman" w:hAnsi="Times New Roman" w:cs="Times New Roman"/>
          <w:sz w:val="28"/>
          <w:szCs w:val="28"/>
        </w:rPr>
        <w:t xml:space="preserve"> 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 xml:space="preserve">О мерах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реа-ли</w:t>
      </w:r>
      <w:r w:rsidRPr="005D2017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5D2017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2017">
        <w:rPr>
          <w:rFonts w:ascii="Times New Roman" w:hAnsi="Times New Roman" w:cs="Times New Roman"/>
          <w:sz w:val="28"/>
          <w:szCs w:val="28"/>
        </w:rPr>
        <w:t>О ежемесячном пособии на ребенка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>В случае невозможности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F031D0" w:rsidRPr="00FA45F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документов, подтверждающий состав семьи заявителя</w:t>
      </w:r>
      <w:r w:rsidR="00FA45F0">
        <w:rPr>
          <w:rFonts w:ascii="Times New Roman" w:hAnsi="Times New Roman" w:cs="Times New Roman"/>
          <w:sz w:val="28"/>
          <w:szCs w:val="28"/>
        </w:rPr>
        <w:t xml:space="preserve"> и </w:t>
      </w:r>
      <w:r w:rsidR="00FA45F0" w:rsidRPr="00FA45F0">
        <w:rPr>
          <w:rFonts w:ascii="Times New Roman" w:hAnsi="Times New Roman" w:cs="Times New Roman"/>
          <w:sz w:val="28"/>
          <w:szCs w:val="28"/>
        </w:rPr>
        <w:t>факт постоянного проживания на территории Ставропольского края родителей и несовершеннолетних детей</w:t>
      </w:r>
      <w:r w:rsidR="00FA45F0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домовая (поквартирная) книга;</w:t>
      </w:r>
    </w:p>
    <w:p w:rsidR="00F031D0" w:rsidRPr="00E10F61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поквартирной карточки</w:t>
      </w:r>
      <w:r w:rsidR="00E10F61">
        <w:rPr>
          <w:rFonts w:ascii="Times New Roman" w:hAnsi="Times New Roman" w:cs="Times New Roman"/>
          <w:sz w:val="28"/>
          <w:szCs w:val="28"/>
        </w:rPr>
        <w:t xml:space="preserve"> с </w:t>
      </w:r>
      <w:r w:rsidR="00E10F61" w:rsidRPr="00E10F61">
        <w:rPr>
          <w:rFonts w:ascii="Times New Roman" w:hAnsi="Times New Roman" w:cs="Times New Roman"/>
          <w:sz w:val="28"/>
          <w:szCs w:val="28"/>
        </w:rPr>
        <w:t>указанием даты регистрации по месту жительства на территории Ставропольского края каждого члена семьи</w:t>
      </w:r>
      <w:r w:rsidRPr="00E10F61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семьи, выданная управляющей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жилищно-эксплуата-ционной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организацией, на балансе которой находится жилой дом </w:t>
      </w:r>
      <w:r w:rsidR="00E10F61" w:rsidRPr="00E10F61">
        <w:rPr>
          <w:rFonts w:ascii="Times New Roman" w:hAnsi="Times New Roman" w:cs="Times New Roman"/>
          <w:sz w:val="28"/>
          <w:szCs w:val="28"/>
        </w:rPr>
        <w:t xml:space="preserve">с указанием даты регистрации по месту жительства на территории Ставропольского края каждого члена семьи </w:t>
      </w:r>
      <w:r w:rsidRPr="00E10F61">
        <w:rPr>
          <w:rFonts w:ascii="Times New Roman" w:hAnsi="Times New Roman" w:cs="Times New Roman"/>
          <w:sz w:val="28"/>
          <w:szCs w:val="28"/>
        </w:rPr>
        <w:t>(далее – справка о сост</w:t>
      </w:r>
      <w:r>
        <w:rPr>
          <w:rFonts w:ascii="Times New Roman" w:hAnsi="Times New Roman" w:cs="Times New Roman"/>
          <w:sz w:val="28"/>
          <w:szCs w:val="28"/>
        </w:rPr>
        <w:t>аве семьи);</w:t>
      </w:r>
    </w:p>
    <w:p w:rsidR="00F031D0" w:rsidRPr="003D3CDD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D">
        <w:rPr>
          <w:rFonts w:ascii="Times New Roman" w:hAnsi="Times New Roman" w:cs="Times New Roman"/>
          <w:sz w:val="28"/>
          <w:szCs w:val="28"/>
        </w:rPr>
        <w:t xml:space="preserve">справка органа опеки и попечительства, организации, в которой </w:t>
      </w:r>
      <w:proofErr w:type="spellStart"/>
      <w:r w:rsidRPr="003D3CDD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CD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3D3CDD">
        <w:rPr>
          <w:rFonts w:ascii="Times New Roman" w:hAnsi="Times New Roman" w:cs="Times New Roman"/>
          <w:sz w:val="28"/>
          <w:szCs w:val="28"/>
        </w:rPr>
        <w:t xml:space="preserve"> находится на полном государственном обеспечении по медицинским показаниям, или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D3CDD">
        <w:rPr>
          <w:rFonts w:ascii="Times New Roman" w:hAnsi="Times New Roman" w:cs="Times New Roman"/>
          <w:sz w:val="28"/>
          <w:szCs w:val="28"/>
        </w:rPr>
        <w:t xml:space="preserve"> случае нахождения ребенка под опекой (попечительством), на полном </w:t>
      </w:r>
      <w:proofErr w:type="spellStart"/>
      <w:r w:rsidRPr="003D3CDD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CDD">
        <w:rPr>
          <w:rFonts w:ascii="Times New Roman" w:hAnsi="Times New Roman" w:cs="Times New Roman"/>
          <w:sz w:val="28"/>
          <w:szCs w:val="28"/>
        </w:rPr>
        <w:t>твенном</w:t>
      </w:r>
      <w:proofErr w:type="spellEnd"/>
      <w:r w:rsidRPr="003D3CDD">
        <w:rPr>
          <w:rFonts w:ascii="Times New Roman" w:hAnsi="Times New Roman" w:cs="Times New Roman"/>
          <w:sz w:val="28"/>
          <w:szCs w:val="28"/>
        </w:rPr>
        <w:t xml:space="preserve"> обеспечении, а также при его обучении в общеобразовательной </w:t>
      </w:r>
      <w:proofErr w:type="spellStart"/>
      <w:r w:rsidRPr="003D3CDD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3CDD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3D3CDD">
        <w:rPr>
          <w:rFonts w:ascii="Times New Roman" w:hAnsi="Times New Roman" w:cs="Times New Roman"/>
          <w:sz w:val="28"/>
          <w:szCs w:val="28"/>
        </w:rPr>
        <w:t>, профессиональной образовательной организации, образовательной организации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документов, подтверждающий родство между ребенком и </w:t>
      </w:r>
      <w:proofErr w:type="spellStart"/>
      <w:proofErr w:type="gramStart"/>
      <w:r>
        <w:rPr>
          <w:sz w:val="28"/>
          <w:szCs w:val="28"/>
        </w:rPr>
        <w:t>роди-телем</w:t>
      </w:r>
      <w:proofErr w:type="spellEnd"/>
      <w:proofErr w:type="gramEnd"/>
      <w:r>
        <w:rPr>
          <w:sz w:val="28"/>
          <w:szCs w:val="28"/>
        </w:rPr>
        <w:t xml:space="preserve"> (в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случае перемены фамилии,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отчества родителя и (или) ребенка):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перемене имени;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документов, подтверждающий право отца на ежемесячную </w:t>
      </w:r>
      <w:proofErr w:type="spellStart"/>
      <w:proofErr w:type="gramStart"/>
      <w:r>
        <w:rPr>
          <w:sz w:val="28"/>
          <w:szCs w:val="28"/>
        </w:rPr>
        <w:t>де-нежную</w:t>
      </w:r>
      <w:proofErr w:type="spellEnd"/>
      <w:proofErr w:type="gramEnd"/>
      <w:r>
        <w:rPr>
          <w:sz w:val="28"/>
          <w:szCs w:val="28"/>
        </w:rPr>
        <w:t xml:space="preserve"> выплату: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 xml:space="preserve">решение суда о лишении (ограничении) родительских прав матери </w:t>
      </w:r>
      <w:proofErr w:type="spellStart"/>
      <w:proofErr w:type="gramStart"/>
      <w:r w:rsidRPr="0079636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6368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796368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796368">
        <w:rPr>
          <w:color w:val="000000"/>
          <w:sz w:val="28"/>
          <w:szCs w:val="28"/>
        </w:rPr>
        <w:t xml:space="preserve">В случае подачи заявления и документов уполномоченным </w:t>
      </w:r>
      <w:proofErr w:type="spellStart"/>
      <w:proofErr w:type="gramStart"/>
      <w:r w:rsidRPr="00796368">
        <w:rPr>
          <w:color w:val="000000"/>
          <w:sz w:val="28"/>
          <w:szCs w:val="28"/>
        </w:rPr>
        <w:t>предста-вителем</w:t>
      </w:r>
      <w:proofErr w:type="spellEnd"/>
      <w:proofErr w:type="gramEnd"/>
      <w:r w:rsidRPr="00796368">
        <w:rPr>
          <w:color w:val="000000"/>
          <w:sz w:val="28"/>
          <w:szCs w:val="28"/>
        </w:rPr>
        <w:t xml:space="preserve"> он дополнительно представляет документ</w:t>
      </w:r>
      <w:r>
        <w:rPr>
          <w:color w:val="000000"/>
          <w:sz w:val="28"/>
          <w:szCs w:val="28"/>
        </w:rPr>
        <w:t>,</w:t>
      </w:r>
      <w:r w:rsidRPr="00796368">
        <w:rPr>
          <w:color w:val="000000"/>
          <w:sz w:val="28"/>
          <w:szCs w:val="28"/>
        </w:rPr>
        <w:t xml:space="preserve"> удостоверяющий</w:t>
      </w:r>
      <w:r>
        <w:rPr>
          <w:color w:val="000000"/>
          <w:sz w:val="28"/>
          <w:szCs w:val="28"/>
        </w:rPr>
        <w:t xml:space="preserve"> его </w:t>
      </w:r>
      <w:proofErr w:type="spellStart"/>
      <w:r>
        <w:rPr>
          <w:color w:val="000000"/>
          <w:sz w:val="28"/>
          <w:szCs w:val="28"/>
        </w:rPr>
        <w:t>лич-ность</w:t>
      </w:r>
      <w:proofErr w:type="spellEnd"/>
      <w:r>
        <w:rPr>
          <w:color w:val="000000"/>
          <w:sz w:val="28"/>
          <w:szCs w:val="28"/>
        </w:rPr>
        <w:t xml:space="preserve"> и оформленные надлежащим образом полномочия.</w:t>
      </w:r>
    </w:p>
    <w:p w:rsidR="004500EB" w:rsidRDefault="004500EB" w:rsidP="0045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 заявителем: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4500EB" w:rsidRPr="00F97203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gramStart"/>
      <w:r w:rsidRPr="002D41A0">
        <w:rPr>
          <w:bCs/>
          <w:sz w:val="28"/>
          <w:szCs w:val="28"/>
          <w:u w:val="single"/>
        </w:rPr>
        <w:t>а</w:t>
      </w:r>
      <w:proofErr w:type="gramEnd"/>
      <w:r w:rsidRPr="002D41A0">
        <w:rPr>
          <w:bCs/>
          <w:sz w:val="28"/>
          <w:szCs w:val="28"/>
          <w:u w:val="single"/>
          <w:lang w:val="en-US"/>
        </w:rPr>
        <w:t>dm</w:t>
      </w:r>
      <w:r w:rsidRPr="002D41A0">
        <w:rPr>
          <w:bCs/>
          <w:sz w:val="28"/>
          <w:szCs w:val="28"/>
          <w:u w:val="single"/>
        </w:rPr>
        <w:t xml:space="preserve"> – </w:t>
      </w:r>
      <w:proofErr w:type="spellStart"/>
      <w:r w:rsidRPr="002D41A0">
        <w:rPr>
          <w:bCs/>
          <w:sz w:val="28"/>
          <w:szCs w:val="28"/>
          <w:u w:val="single"/>
          <w:lang w:val="en-US"/>
        </w:rPr>
        <w:t>grsk</w:t>
      </w:r>
      <w:proofErr w:type="spellEnd"/>
      <w:r w:rsidRPr="002D41A0">
        <w:rPr>
          <w:bCs/>
          <w:sz w:val="28"/>
          <w:szCs w:val="28"/>
          <w:u w:val="single"/>
        </w:rPr>
        <w:t>.</w:t>
      </w:r>
      <w:proofErr w:type="spellStart"/>
      <w:r w:rsidRPr="002D41A0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23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лением) в орган соцзащиты по адресу: 356250, Ставропольский край, </w:t>
      </w:r>
      <w:proofErr w:type="spellStart"/>
      <w:r>
        <w:rPr>
          <w:sz w:val="28"/>
          <w:szCs w:val="28"/>
        </w:rPr>
        <w:t>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4500EB" w:rsidRPr="00FB747D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24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5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26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</w:t>
      </w:r>
      <w:r w:rsidRPr="004500E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форме.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500EB" w:rsidRDefault="004500EB" w:rsidP="004500EB">
      <w:pPr>
        <w:pStyle w:val="Standard"/>
        <w:ind w:firstLine="709"/>
        <w:jc w:val="both"/>
        <w:rPr>
          <w:sz w:val="28"/>
          <w:szCs w:val="28"/>
        </w:rPr>
      </w:pPr>
      <w:r w:rsidRPr="007855FD">
        <w:rPr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</w:t>
      </w:r>
      <w:r>
        <w:rPr>
          <w:sz w:val="28"/>
          <w:szCs w:val="28"/>
        </w:rPr>
        <w:t xml:space="preserve">оверены в установленном порядке, за </w:t>
      </w:r>
      <w:r w:rsidRPr="00AB696C">
        <w:rPr>
          <w:sz w:val="28"/>
          <w:szCs w:val="28"/>
        </w:rPr>
        <w:t>исключением документов, представляемых в подлинниках.</w:t>
      </w:r>
    </w:p>
    <w:p w:rsidR="001E2B45" w:rsidRPr="001E2B45" w:rsidRDefault="001E2B45" w:rsidP="004500EB">
      <w:pPr>
        <w:pStyle w:val="Standard"/>
        <w:ind w:firstLine="709"/>
        <w:jc w:val="both"/>
        <w:rPr>
          <w:sz w:val="28"/>
          <w:szCs w:val="28"/>
        </w:rPr>
      </w:pPr>
      <w:r w:rsidRPr="001E2B45">
        <w:rPr>
          <w:spacing w:val="2"/>
          <w:sz w:val="28"/>
          <w:szCs w:val="28"/>
          <w:shd w:val="clear" w:color="auto" w:fill="FFFFFF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F031D0" w:rsidRDefault="00405B00" w:rsidP="003D7FE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AB696C">
        <w:rPr>
          <w:sz w:val="28"/>
          <w:szCs w:val="28"/>
        </w:rPr>
        <w:t xml:space="preserve">2.7. </w:t>
      </w:r>
      <w:proofErr w:type="gramStart"/>
      <w:r w:rsidRPr="00AB696C">
        <w:rPr>
          <w:sz w:val="28"/>
          <w:szCs w:val="28"/>
        </w:rPr>
        <w:t>Исчерпывающий перечень документов, необходимых в соответс</w:t>
      </w:r>
      <w:r w:rsidRPr="00AB696C">
        <w:rPr>
          <w:sz w:val="28"/>
          <w:szCs w:val="28"/>
        </w:rPr>
        <w:t>т</w:t>
      </w:r>
      <w:r w:rsidRPr="00AB696C">
        <w:rPr>
          <w:sz w:val="28"/>
          <w:szCs w:val="28"/>
        </w:rPr>
        <w:t>вии с нормативными правовыми актами Российской Федерации и нормати</w:t>
      </w:r>
      <w:r w:rsidRPr="00AB696C">
        <w:rPr>
          <w:sz w:val="28"/>
          <w:szCs w:val="28"/>
        </w:rPr>
        <w:t>в</w:t>
      </w:r>
      <w:r w:rsidRPr="00AB696C">
        <w:rPr>
          <w:sz w:val="28"/>
          <w:szCs w:val="28"/>
        </w:rPr>
        <w:t xml:space="preserve">ными правовыми актами Ставропольского края для предоставления </w:t>
      </w:r>
      <w:proofErr w:type="spellStart"/>
      <w:r w:rsidRPr="00AB696C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AB696C">
        <w:rPr>
          <w:sz w:val="28"/>
          <w:szCs w:val="28"/>
        </w:rPr>
        <w:t>дарственной</w:t>
      </w:r>
      <w:proofErr w:type="spellEnd"/>
      <w:r w:rsidRPr="00AB696C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Pr="002E6ABD">
        <w:rPr>
          <w:iCs/>
          <w:color w:val="000000"/>
          <w:sz w:val="28"/>
          <w:szCs w:val="28"/>
        </w:rPr>
        <w:t xml:space="preserve"> </w:t>
      </w:r>
      <w:proofErr w:type="gramEnd"/>
    </w:p>
    <w:p w:rsidR="00F031D0" w:rsidRPr="00AF379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AF3797">
        <w:rPr>
          <w:rFonts w:ascii="Times New Roman" w:hAnsi="Times New Roman" w:cs="Times New Roman"/>
          <w:sz w:val="28"/>
          <w:szCs w:val="28"/>
        </w:rPr>
        <w:t xml:space="preserve">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F3797">
        <w:rPr>
          <w:rFonts w:ascii="Times New Roman" w:hAnsi="Times New Roman" w:cs="Times New Roman"/>
          <w:sz w:val="28"/>
          <w:szCs w:val="28"/>
        </w:rPr>
        <w:t>заявления, в том числе в электронной форме,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Pr="00AF379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797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F379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 w:rsidRPr="00AF3797">
        <w:rPr>
          <w:rFonts w:ascii="Times New Roman" w:hAnsi="Times New Roman" w:cs="Times New Roman"/>
          <w:sz w:val="28"/>
          <w:szCs w:val="28"/>
        </w:rPr>
        <w:t>, участвующих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F031D0" w:rsidRPr="00405B0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D3CDD">
        <w:rPr>
          <w:sz w:val="28"/>
          <w:szCs w:val="28"/>
        </w:rPr>
        <w:t>справка орган</w:t>
      </w:r>
      <w:r>
        <w:rPr>
          <w:sz w:val="28"/>
          <w:szCs w:val="28"/>
        </w:rPr>
        <w:t>а</w:t>
      </w:r>
      <w:r w:rsidRPr="003D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соцзащиты </w:t>
      </w:r>
      <w:r w:rsidRPr="003D3CDD">
        <w:rPr>
          <w:sz w:val="28"/>
          <w:szCs w:val="28"/>
        </w:rPr>
        <w:t xml:space="preserve">по прежнему месту </w:t>
      </w:r>
      <w:r w:rsidRPr="00405B00">
        <w:rPr>
          <w:sz w:val="28"/>
          <w:szCs w:val="28"/>
        </w:rPr>
        <w:t xml:space="preserve">жительства </w:t>
      </w:r>
      <w:r w:rsidR="00405B00" w:rsidRPr="00405B00">
        <w:rPr>
          <w:sz w:val="28"/>
          <w:szCs w:val="28"/>
        </w:rPr>
        <w:t>на территории Ставропольского края (месту пребывания) заявителя о неполучении ежемесячной денежной выплаты либо прекращении ее выплаты (при перемене места жительства заявителя на территории Ставропольского края)</w:t>
      </w:r>
      <w:r w:rsidRPr="00405B00">
        <w:rPr>
          <w:sz w:val="28"/>
          <w:szCs w:val="28"/>
        </w:rPr>
        <w:t>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органа местного самоуправления муниципального образования </w:t>
      </w:r>
      <w:r w:rsidR="00721343">
        <w:rPr>
          <w:sz w:val="28"/>
          <w:szCs w:val="28"/>
        </w:rPr>
        <w:t>Грачевского района</w:t>
      </w:r>
      <w:r>
        <w:rPr>
          <w:sz w:val="28"/>
          <w:szCs w:val="28"/>
        </w:rPr>
        <w:t xml:space="preserve"> о составе семьи;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</w:t>
      </w:r>
      <w:r w:rsidR="00721343" w:rsidRPr="00721343">
        <w:rPr>
          <w:sz w:val="28"/>
          <w:szCs w:val="28"/>
        </w:rPr>
        <w:t>государственного учреждения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>-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 xml:space="preserve">Управление Пенсионного фонда Российской Федерации по </w:t>
      </w:r>
      <w:proofErr w:type="spellStart"/>
      <w:r w:rsidR="00721343" w:rsidRPr="00721343">
        <w:rPr>
          <w:sz w:val="28"/>
          <w:szCs w:val="28"/>
        </w:rPr>
        <w:t>Грачевскому</w:t>
      </w:r>
      <w:proofErr w:type="spellEnd"/>
      <w:r w:rsidR="00721343" w:rsidRPr="00721343">
        <w:rPr>
          <w:sz w:val="28"/>
          <w:szCs w:val="28"/>
        </w:rPr>
        <w:t xml:space="preserve"> району Ставропольского края</w:t>
      </w:r>
      <w:r w:rsidR="007213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F031D0" w:rsidRPr="00721343" w:rsidRDefault="00F031D0" w:rsidP="00721343">
      <w:pPr>
        <w:pStyle w:val="Textbody"/>
        <w:suppressAutoHyphens w:val="0"/>
        <w:ind w:firstLine="709"/>
        <w:rPr>
          <w:color w:val="auto"/>
        </w:rPr>
      </w:pPr>
      <w:r>
        <w:t xml:space="preserve">справка </w:t>
      </w:r>
      <w:r w:rsidR="00721343">
        <w:rPr>
          <w:color w:val="auto"/>
        </w:rPr>
        <w:t>государственного казенного учреждения «Центр занятости н</w:t>
      </w:r>
      <w:r w:rsidR="00721343">
        <w:rPr>
          <w:color w:val="auto"/>
        </w:rPr>
        <w:t>а</w:t>
      </w:r>
      <w:r w:rsidR="00721343">
        <w:rPr>
          <w:color w:val="auto"/>
        </w:rPr>
        <w:t xml:space="preserve">селения Грачевского района» </w:t>
      </w:r>
      <w:r>
        <w:t xml:space="preserve"> о пособии по безработице, а та</w:t>
      </w:r>
      <w:r w:rsidR="00DA3922">
        <w:t>кже стипендии, получаемой безра</w:t>
      </w:r>
      <w:r>
        <w:t>ботным в период прохождения профессионального обуч</w:t>
      </w:r>
      <w:r>
        <w:t>е</w:t>
      </w:r>
      <w:r>
        <w:t>ния и получения дополнительного профессионального образования по н</w:t>
      </w:r>
      <w:r>
        <w:t>а</w:t>
      </w:r>
      <w:r>
        <w:t>правлению органов службы занятости;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федерального органа исполнительной власти Российской </w:t>
      </w:r>
      <w:proofErr w:type="spellStart"/>
      <w:proofErr w:type="gramStart"/>
      <w:r>
        <w:rPr>
          <w:color w:val="000000"/>
          <w:sz w:val="28"/>
          <w:szCs w:val="28"/>
        </w:rPr>
        <w:t>Фе-дерации</w:t>
      </w:r>
      <w:proofErr w:type="spellEnd"/>
      <w:proofErr w:type="gramEnd"/>
      <w:r>
        <w:rPr>
          <w:color w:val="000000"/>
          <w:sz w:val="28"/>
          <w:szCs w:val="28"/>
        </w:rPr>
        <w:t xml:space="preserve">, органа исполнительной власти субъекта Российской Федерации, органа соцзащиты по месту жительства, органа местного самоуправления </w:t>
      </w:r>
      <w:proofErr w:type="spellStart"/>
      <w:r w:rsidRPr="00FC4963">
        <w:rPr>
          <w:sz w:val="28"/>
          <w:szCs w:val="28"/>
        </w:rPr>
        <w:t>му</w:t>
      </w:r>
      <w:r>
        <w:rPr>
          <w:sz w:val="28"/>
          <w:szCs w:val="28"/>
        </w:rPr>
        <w:t>-</w:t>
      </w:r>
      <w:r w:rsidRPr="00FC4963">
        <w:rPr>
          <w:sz w:val="28"/>
          <w:szCs w:val="28"/>
        </w:rPr>
        <w:t>ниципальн</w:t>
      </w:r>
      <w:r>
        <w:rPr>
          <w:sz w:val="28"/>
          <w:szCs w:val="28"/>
        </w:rPr>
        <w:t>ого</w:t>
      </w:r>
      <w:proofErr w:type="spellEnd"/>
      <w:r w:rsidRPr="00FC496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C496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субъекта Российской Федерации о денежных </w:t>
      </w:r>
      <w:proofErr w:type="spellStart"/>
      <w:r>
        <w:rPr>
          <w:color w:val="000000"/>
          <w:sz w:val="28"/>
          <w:szCs w:val="28"/>
        </w:rPr>
        <w:t>вып-латах</w:t>
      </w:r>
      <w:proofErr w:type="spellEnd"/>
      <w:r>
        <w:rPr>
          <w:color w:val="000000"/>
          <w:sz w:val="28"/>
          <w:szCs w:val="28"/>
        </w:rPr>
        <w:t xml:space="preserve">, установленных отдельным категориям граждан в качестве меры </w:t>
      </w:r>
      <w:proofErr w:type="spellStart"/>
      <w:r>
        <w:rPr>
          <w:color w:val="000000"/>
          <w:sz w:val="28"/>
          <w:szCs w:val="28"/>
        </w:rPr>
        <w:t>со-циальной</w:t>
      </w:r>
      <w:proofErr w:type="spellEnd"/>
      <w:r>
        <w:rPr>
          <w:color w:val="000000"/>
          <w:sz w:val="28"/>
          <w:szCs w:val="28"/>
        </w:rPr>
        <w:t xml:space="preserve"> поддержки.</w:t>
      </w:r>
    </w:p>
    <w:p w:rsidR="00F031D0" w:rsidRPr="00D15637" w:rsidRDefault="00F031D0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5637">
        <w:rPr>
          <w:sz w:val="28"/>
          <w:szCs w:val="28"/>
          <w:shd w:val="clear" w:color="auto" w:fill="FFFFFF"/>
        </w:rPr>
        <w:t xml:space="preserve">Заявитель вправе самостоятельно представить </w:t>
      </w:r>
      <w:r>
        <w:rPr>
          <w:sz w:val="28"/>
          <w:szCs w:val="28"/>
          <w:shd w:val="clear" w:color="auto" w:fill="FFFFFF"/>
        </w:rPr>
        <w:t>указан</w:t>
      </w:r>
      <w:r w:rsidRPr="00D15637">
        <w:rPr>
          <w:sz w:val="28"/>
          <w:szCs w:val="28"/>
          <w:shd w:val="clear" w:color="auto" w:fill="FFFFFF"/>
        </w:rPr>
        <w:t>ные документы.</w:t>
      </w:r>
    </w:p>
    <w:p w:rsidR="00F031D0" w:rsidRPr="0055004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5004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или осуществления дейс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вий, предоставление или осуществление которых не предусмотрено норм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ляющих государственные услуги, иных организаций, участвующих в предо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в соответствии с нормативными правов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ми актами Российской Федерации, нормативными правовыми актами Ста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ропольского края, муниципальными правовыми актами, за исключением 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кументов, указанных </w:t>
      </w:r>
      <w:r w:rsidRPr="00D80E1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hyperlink r:id="rId27" w:history="1">
        <w:r w:rsidRPr="00D80E1E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государственных и муниципальных услуг».</w:t>
      </w:r>
      <w:proofErr w:type="gramEnd"/>
    </w:p>
    <w:p w:rsidR="00F031D0" w:rsidRDefault="006E4BB4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811508">
        <w:rPr>
          <w:sz w:val="28"/>
          <w:szCs w:val="28"/>
        </w:rPr>
        <w:t>2.8. Исчерпывающий перечень оснований для отказа в приеме докуме</w:t>
      </w:r>
      <w:r w:rsidRPr="00811508">
        <w:rPr>
          <w:sz w:val="28"/>
          <w:szCs w:val="28"/>
        </w:rPr>
        <w:t>н</w:t>
      </w:r>
      <w:r w:rsidRPr="00811508">
        <w:rPr>
          <w:sz w:val="28"/>
          <w:szCs w:val="28"/>
        </w:rPr>
        <w:t>тов, необходимых для предоставления государственной услуги</w:t>
      </w:r>
      <w:r w:rsidRPr="00835072">
        <w:rPr>
          <w:bCs/>
          <w:iCs/>
          <w:sz w:val="28"/>
          <w:szCs w:val="28"/>
        </w:rPr>
        <w:t xml:space="preserve"> 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lastRenderedPageBreak/>
        <w:t>отсутствие документа, подтверждающего личность и полномочия заявителя;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E4BB4" w:rsidRDefault="006E4BB4" w:rsidP="006E4BB4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192ECC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192ECC">
        <w:rPr>
          <w:sz w:val="28"/>
          <w:szCs w:val="28"/>
        </w:rPr>
        <w:t>и</w:t>
      </w:r>
      <w:r w:rsidRPr="00192ECC">
        <w:rPr>
          <w:sz w:val="28"/>
          <w:szCs w:val="28"/>
        </w:rPr>
        <w:t xml:space="preserve">рованной электронной подписи, указанных в </w:t>
      </w:r>
      <w:proofErr w:type="gramStart"/>
      <w:r>
        <w:rPr>
          <w:sz w:val="28"/>
          <w:szCs w:val="28"/>
        </w:rPr>
        <w:t>под</w:t>
      </w:r>
      <w:proofErr w:type="gramEnd"/>
      <w:r w:rsidR="008E6868">
        <w:fldChar w:fldCharType="begin"/>
      </w:r>
      <w:r w:rsidR="00B169D5">
        <w:instrText>HYPERLINK \l "P296"</w:instrText>
      </w:r>
      <w:r w:rsidR="008E6868">
        <w:fldChar w:fldCharType="separate"/>
      </w:r>
      <w:r w:rsidRPr="00192ECC">
        <w:rPr>
          <w:sz w:val="28"/>
          <w:szCs w:val="28"/>
        </w:rPr>
        <w:t>пункте 2.17</w:t>
      </w:r>
      <w:r w:rsidR="008E6868">
        <w:fldChar w:fldCharType="end"/>
      </w:r>
      <w:r w:rsidRPr="00192ECC">
        <w:rPr>
          <w:sz w:val="28"/>
          <w:szCs w:val="28"/>
        </w:rPr>
        <w:t>.2 Администр</w:t>
      </w:r>
      <w:r w:rsidRPr="00192ECC">
        <w:rPr>
          <w:sz w:val="28"/>
          <w:szCs w:val="28"/>
        </w:rPr>
        <w:t>а</w:t>
      </w:r>
      <w:r w:rsidRPr="00192ECC">
        <w:rPr>
          <w:sz w:val="28"/>
          <w:szCs w:val="28"/>
        </w:rPr>
        <w:t>тивного регламента.</w:t>
      </w:r>
    </w:p>
    <w:p w:rsidR="00F031D0" w:rsidRPr="00B1406A" w:rsidRDefault="00F031D0" w:rsidP="003D7FE7">
      <w:pPr>
        <w:pStyle w:val="Standard"/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76FFD">
        <w:rPr>
          <w:bCs/>
          <w:iCs/>
          <w:color w:val="000000"/>
          <w:sz w:val="28"/>
          <w:szCs w:val="28"/>
        </w:rPr>
        <w:t>2.9. Исчерпывающий</w:t>
      </w:r>
      <w:r w:rsidRPr="00B1406A">
        <w:rPr>
          <w:bCs/>
          <w:iCs/>
          <w:color w:val="000000"/>
          <w:sz w:val="28"/>
          <w:szCs w:val="28"/>
        </w:rPr>
        <w:t xml:space="preserve"> перечень оснований для приостановления пр</w:t>
      </w:r>
      <w:r w:rsidRPr="00B1406A">
        <w:rPr>
          <w:bCs/>
          <w:iCs/>
          <w:color w:val="000000"/>
          <w:sz w:val="28"/>
          <w:szCs w:val="28"/>
        </w:rPr>
        <w:t>е</w:t>
      </w:r>
      <w:r w:rsidRPr="00B1406A">
        <w:rPr>
          <w:bCs/>
          <w:iCs/>
          <w:color w:val="000000"/>
          <w:sz w:val="28"/>
          <w:szCs w:val="28"/>
        </w:rPr>
        <w:t>доставлени</w:t>
      </w:r>
      <w:r w:rsidR="001E2B45">
        <w:rPr>
          <w:bCs/>
          <w:iCs/>
          <w:color w:val="000000"/>
          <w:sz w:val="28"/>
          <w:szCs w:val="28"/>
        </w:rPr>
        <w:t>я</w:t>
      </w:r>
      <w:r w:rsidRPr="00B1406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государственной </w:t>
      </w:r>
      <w:r w:rsidRPr="00B1406A">
        <w:rPr>
          <w:bCs/>
          <w:iCs/>
          <w:color w:val="000000"/>
          <w:sz w:val="28"/>
          <w:szCs w:val="28"/>
        </w:rPr>
        <w:t>услуги</w:t>
      </w:r>
      <w:r w:rsidR="001E2B45">
        <w:rPr>
          <w:bCs/>
          <w:iCs/>
          <w:color w:val="000000"/>
          <w:sz w:val="28"/>
          <w:szCs w:val="28"/>
        </w:rPr>
        <w:t xml:space="preserve"> или отказа в предоставлении государс</w:t>
      </w:r>
      <w:r w:rsidR="001E2B45">
        <w:rPr>
          <w:bCs/>
          <w:iCs/>
          <w:color w:val="000000"/>
          <w:sz w:val="28"/>
          <w:szCs w:val="28"/>
        </w:rPr>
        <w:t>т</w:t>
      </w:r>
      <w:r w:rsidR="001E2B45">
        <w:rPr>
          <w:bCs/>
          <w:iCs/>
          <w:color w:val="000000"/>
          <w:sz w:val="28"/>
          <w:szCs w:val="28"/>
        </w:rPr>
        <w:t>венной услуги</w:t>
      </w:r>
      <w:r w:rsidR="00BE76E2">
        <w:rPr>
          <w:bCs/>
          <w:iCs/>
          <w:color w:val="000000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2.9.1. Основаниями для </w:t>
      </w:r>
      <w:r w:rsidRPr="00BA0145">
        <w:rPr>
          <w:bCs/>
          <w:iCs/>
          <w:color w:val="000000"/>
          <w:sz w:val="28"/>
          <w:szCs w:val="28"/>
        </w:rPr>
        <w:t>отказа в предоставлении</w:t>
      </w:r>
      <w:r>
        <w:rPr>
          <w:bCs/>
          <w:iCs/>
          <w:color w:val="000000"/>
          <w:sz w:val="28"/>
          <w:szCs w:val="28"/>
        </w:rPr>
        <w:t xml:space="preserve"> государственной усл</w:t>
      </w:r>
      <w:r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ги являю</w:t>
      </w:r>
      <w:r w:rsidRPr="00BA0145">
        <w:rPr>
          <w:bCs/>
          <w:iCs/>
          <w:color w:val="000000"/>
          <w:sz w:val="28"/>
          <w:szCs w:val="28"/>
        </w:rPr>
        <w:t>тся: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отсутствие гражданства Российской Федерации у родителей и нес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вершеннолетних детей, с учетом которых определяется право семьи на еж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месячную денежную выплату;</w:t>
      </w:r>
    </w:p>
    <w:p w:rsidR="00F031D0" w:rsidRPr="0028437D" w:rsidRDefault="0028437D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28437D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28437D">
        <w:rPr>
          <w:rFonts w:ascii="Times New Roman" w:hAnsi="Times New Roman" w:cs="Times New Roman"/>
          <w:sz w:val="28"/>
          <w:szCs w:val="28"/>
        </w:rPr>
        <w:t xml:space="preserve"> факта постоянного проживания на территории Ста</w:t>
      </w:r>
      <w:r w:rsidRPr="0028437D">
        <w:rPr>
          <w:rFonts w:ascii="Times New Roman" w:hAnsi="Times New Roman" w:cs="Times New Roman"/>
          <w:sz w:val="28"/>
          <w:szCs w:val="28"/>
        </w:rPr>
        <w:t>в</w:t>
      </w:r>
      <w:r w:rsidRPr="0028437D">
        <w:rPr>
          <w:rFonts w:ascii="Times New Roman" w:hAnsi="Times New Roman" w:cs="Times New Roman"/>
          <w:sz w:val="28"/>
          <w:szCs w:val="28"/>
        </w:rPr>
        <w:t>ропольского края семьи на дату рождения в ней третьего или последующего ребенка, родившегося после 31 декабря 2012 года;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установление факта отсутствия совместного проживания заявителя с несовершеннолетними детьми (за исключением несовершеннолетнего ребе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 (детей), находящегося под опекой (попечительством), на полном госуда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ственном обеспечении по медицинским показаниям или временно отсутс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вующего по месту жительства заявителя в связи с обучением в общеобраз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в ходе проведенной проверки факта представления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достоверных сведений о составе семьи и (или) ее доходах, в результате чего право на ежемесячную денежную выплату не подтверждено;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обращение за назначением ежемесячной денежной выплаты после до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тижения ребенком, с рождением которого возникло право семьи на ежем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сячную денежную выплату, возраста трех лет;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лишение (ограничение) родительских прав в отношении детей, с уч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том которых определяется право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семьи на ежемесячную денежную выплату;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возникло право на ежемесячную денежную выплату, под опекой (попеч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тельством), на полном государственном обеспечении;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получения ежемесячной денежной выплаты в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гане соцзащиты.</w:t>
      </w:r>
    </w:p>
    <w:p w:rsidR="00F031D0" w:rsidRPr="00A969A7" w:rsidRDefault="00F031D0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9A7">
        <w:rPr>
          <w:rFonts w:ascii="Times New Roman" w:hAnsi="Times New Roman" w:cs="Times New Roman"/>
          <w:sz w:val="28"/>
          <w:szCs w:val="28"/>
        </w:rPr>
        <w:t>2.9.2. Основание для приостановления предоставления государстве</w:t>
      </w:r>
      <w:r w:rsidRPr="00A969A7">
        <w:rPr>
          <w:rFonts w:ascii="Times New Roman" w:hAnsi="Times New Roman" w:cs="Times New Roman"/>
          <w:sz w:val="28"/>
          <w:szCs w:val="28"/>
        </w:rPr>
        <w:t>н</w:t>
      </w:r>
      <w:r w:rsidRPr="00A969A7">
        <w:rPr>
          <w:rFonts w:ascii="Times New Roman" w:hAnsi="Times New Roman" w:cs="Times New Roman"/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C91AFD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</w:t>
      </w:r>
      <w:r w:rsidRPr="00C91AFD">
        <w:rPr>
          <w:sz w:val="28"/>
          <w:szCs w:val="28"/>
        </w:rPr>
        <w:t>ы</w:t>
      </w:r>
      <w:r w:rsidRPr="00C91AFD">
        <w:rPr>
          <w:sz w:val="28"/>
          <w:szCs w:val="28"/>
        </w:rPr>
        <w:t>даваемом (выдаваемых) иными организациями, участвующими в предоста</w:t>
      </w:r>
      <w:r w:rsidRPr="00C91AFD">
        <w:rPr>
          <w:sz w:val="28"/>
          <w:szCs w:val="28"/>
        </w:rPr>
        <w:t>в</w:t>
      </w:r>
      <w:r w:rsidRPr="00C91AFD">
        <w:rPr>
          <w:sz w:val="28"/>
          <w:szCs w:val="28"/>
        </w:rPr>
        <w:t>лении государственной услуги</w:t>
      </w:r>
      <w:r w:rsidRPr="00747DB0">
        <w:rPr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</w:t>
      </w:r>
      <w:proofErr w:type="spellStart"/>
      <w:proofErr w:type="gramStart"/>
      <w:r>
        <w:rPr>
          <w:sz w:val="28"/>
          <w:szCs w:val="28"/>
        </w:rPr>
        <w:t>государс-твенной</w:t>
      </w:r>
      <w:proofErr w:type="spellEnd"/>
      <w:proofErr w:type="gramEnd"/>
      <w:r>
        <w:rPr>
          <w:sz w:val="28"/>
          <w:szCs w:val="28"/>
        </w:rPr>
        <w:t xml:space="preserve"> услуги, относится открытие счета в кредитной организации (в случае выплаты ежемесячной денежной выплаты через кредитную организацию). 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83679A"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BE76E2">
        <w:rPr>
          <w:sz w:val="28"/>
          <w:szCs w:val="28"/>
        </w:rPr>
        <w:t>.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не взимается.</w:t>
      </w:r>
    </w:p>
    <w:p w:rsidR="0083679A" w:rsidRPr="0083679A" w:rsidRDefault="0083679A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3679A">
        <w:rPr>
          <w:spacing w:val="2"/>
          <w:sz w:val="28"/>
          <w:szCs w:val="28"/>
          <w:shd w:val="clear" w:color="auto" w:fill="FFFFFF"/>
        </w:rPr>
        <w:t>В случае внесения изменений в выданный по результатам предоста</w:t>
      </w:r>
      <w:r w:rsidRPr="0083679A">
        <w:rPr>
          <w:spacing w:val="2"/>
          <w:sz w:val="28"/>
          <w:szCs w:val="28"/>
          <w:shd w:val="clear" w:color="auto" w:fill="FFFFFF"/>
        </w:rPr>
        <w:t>в</w:t>
      </w:r>
      <w:r w:rsidRPr="0083679A">
        <w:rPr>
          <w:spacing w:val="2"/>
          <w:sz w:val="28"/>
          <w:szCs w:val="28"/>
          <w:shd w:val="clear" w:color="auto" w:fill="FFFFFF"/>
        </w:rPr>
        <w:t>ления государственной услуги документ, направленных на исправление ошибок, допущенных по вине органа соцзащиты и (или) должностного л</w:t>
      </w:r>
      <w:r w:rsidRPr="0083679A">
        <w:rPr>
          <w:spacing w:val="2"/>
          <w:sz w:val="28"/>
          <w:szCs w:val="28"/>
          <w:shd w:val="clear" w:color="auto" w:fill="FFFFFF"/>
        </w:rPr>
        <w:t>и</w:t>
      </w:r>
      <w:r w:rsidRPr="0083679A">
        <w:rPr>
          <w:spacing w:val="2"/>
          <w:sz w:val="28"/>
          <w:szCs w:val="28"/>
          <w:shd w:val="clear" w:color="auto" w:fill="FFFFFF"/>
        </w:rPr>
        <w:t>ца, МФЦ и (или) работника МФЦ, плата с заявителя не взимается.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E14A3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</w:t>
      </w:r>
      <w:r w:rsidRPr="000E14A3">
        <w:rPr>
          <w:sz w:val="28"/>
          <w:szCs w:val="28"/>
        </w:rPr>
        <w:t>с</w:t>
      </w:r>
      <w:r w:rsidRPr="000E14A3">
        <w:rPr>
          <w:sz w:val="28"/>
          <w:szCs w:val="28"/>
        </w:rPr>
        <w:t>луги, включая информацию о методиках расчета размера такой платы</w:t>
      </w:r>
      <w:r w:rsidRPr="00747DB0">
        <w:rPr>
          <w:sz w:val="28"/>
          <w:szCs w:val="28"/>
        </w:rPr>
        <w:t xml:space="preserve"> </w:t>
      </w:r>
    </w:p>
    <w:p w:rsidR="00F031D0" w:rsidRPr="00747DB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Открытие счета в кредитной организации осуществляется за счет средств заявителя. </w:t>
      </w:r>
    </w:p>
    <w:p w:rsidR="00001C83" w:rsidRPr="00001C83" w:rsidRDefault="00001C8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</w:t>
      </w:r>
      <w:r w:rsidRPr="00001C83">
        <w:rPr>
          <w:rFonts w:ascii="Times New Roman" w:hAnsi="Times New Roman" w:cs="Times New Roman"/>
          <w:sz w:val="28"/>
          <w:szCs w:val="28"/>
        </w:rPr>
        <w:t>ь</w:t>
      </w:r>
      <w:r w:rsidRPr="00001C83">
        <w:rPr>
          <w:rFonts w:ascii="Times New Roman" w:hAnsi="Times New Roman" w:cs="Times New Roman"/>
          <w:sz w:val="28"/>
          <w:szCs w:val="28"/>
        </w:rPr>
        <w:t xml:space="preserve">ных для предоставления государственной услуги, и при получении результата предоставления государственной услуги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</w:t>
      </w:r>
      <w:r w:rsidRPr="00EE4E44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3753A">
        <w:rPr>
          <w:rFonts w:ascii="Times New Roman" w:hAnsi="Times New Roman" w:cs="Times New Roman"/>
          <w:sz w:val="28"/>
          <w:szCs w:val="28"/>
        </w:rPr>
        <w:t xml:space="preserve">минут, </w:t>
      </w:r>
      <w:proofErr w:type="gramStart"/>
      <w:r w:rsidRPr="009375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53A">
        <w:rPr>
          <w:rFonts w:ascii="Times New Roman" w:hAnsi="Times New Roman" w:cs="Times New Roman"/>
          <w:sz w:val="28"/>
          <w:szCs w:val="28"/>
        </w:rPr>
        <w:t xml:space="preserve"> предварительной </w:t>
      </w:r>
      <w:proofErr w:type="spellStart"/>
      <w:r w:rsidRPr="0093753A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753A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93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93753A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56617" w:rsidRDefault="00001C8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E14A3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0E14A3">
        <w:rPr>
          <w:sz w:val="28"/>
          <w:szCs w:val="28"/>
        </w:rPr>
        <w:t>в</w:t>
      </w:r>
      <w:r w:rsidRPr="000E14A3">
        <w:rPr>
          <w:sz w:val="28"/>
          <w:szCs w:val="28"/>
        </w:rPr>
        <w:t>ления государственной услуги, в том числе в электронной форме</w:t>
      </w:r>
      <w:r w:rsidRPr="00356617">
        <w:rPr>
          <w:color w:val="000000"/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356617">
        <w:rPr>
          <w:spacing w:val="2"/>
          <w:sz w:val="28"/>
          <w:szCs w:val="28"/>
        </w:rPr>
        <w:t xml:space="preserve">Запрос </w:t>
      </w:r>
      <w:r>
        <w:rPr>
          <w:spacing w:val="2"/>
          <w:sz w:val="28"/>
          <w:szCs w:val="28"/>
        </w:rPr>
        <w:t xml:space="preserve">заявителя </w:t>
      </w:r>
      <w:r w:rsidRPr="00356617">
        <w:rPr>
          <w:spacing w:val="2"/>
          <w:sz w:val="28"/>
          <w:szCs w:val="28"/>
        </w:rPr>
        <w:t>о предоставлении государственной услуги регистр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руется </w:t>
      </w:r>
      <w:r>
        <w:rPr>
          <w:spacing w:val="2"/>
          <w:sz w:val="28"/>
          <w:szCs w:val="28"/>
        </w:rPr>
        <w:t xml:space="preserve">должностным лицом органа соцзащиты либо МФЦ </w:t>
      </w:r>
      <w:r w:rsidRPr="00356617"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t xml:space="preserve"> </w:t>
      </w:r>
      <w:r w:rsidRPr="00356617">
        <w:rPr>
          <w:spacing w:val="2"/>
          <w:sz w:val="28"/>
          <w:szCs w:val="28"/>
        </w:rPr>
        <w:t>15 м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нут </w:t>
      </w:r>
      <w:r>
        <w:rPr>
          <w:spacing w:val="2"/>
          <w:sz w:val="28"/>
          <w:szCs w:val="28"/>
        </w:rPr>
        <w:t xml:space="preserve">с момента обращения </w:t>
      </w:r>
      <w:r w:rsidRPr="00356617">
        <w:rPr>
          <w:spacing w:val="2"/>
          <w:sz w:val="28"/>
          <w:szCs w:val="28"/>
        </w:rPr>
        <w:t xml:space="preserve">посредством внесения </w:t>
      </w:r>
      <w:r>
        <w:rPr>
          <w:spacing w:val="2"/>
          <w:sz w:val="28"/>
          <w:szCs w:val="28"/>
        </w:rPr>
        <w:t xml:space="preserve">соответствующей записи </w:t>
      </w:r>
      <w:r w:rsidRPr="0035661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ж</w:t>
      </w:r>
      <w:r w:rsidRPr="00A52FD1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A52FD1">
        <w:rPr>
          <w:sz w:val="28"/>
          <w:szCs w:val="28"/>
        </w:rPr>
        <w:t xml:space="preserve"> заявлений о назначении </w:t>
      </w:r>
      <w:r>
        <w:rPr>
          <w:color w:val="000000"/>
          <w:sz w:val="28"/>
          <w:szCs w:val="28"/>
        </w:rPr>
        <w:t>ежемесячной денежной выпл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ты </w:t>
      </w:r>
      <w:r w:rsidRPr="0089729C">
        <w:rPr>
          <w:color w:val="000000"/>
          <w:sz w:val="28"/>
          <w:szCs w:val="28"/>
        </w:rPr>
        <w:t xml:space="preserve">нуждающимся в поддержке семьям, назначаемой в случае рождения в них после 31 декабря 2012 года третьего ребенка или последующих детей </w:t>
      </w:r>
      <w:r>
        <w:rPr>
          <w:color w:val="000000"/>
          <w:sz w:val="28"/>
          <w:szCs w:val="28"/>
        </w:rPr>
        <w:t>(далее – журнал регистрации заявлений) по форме, указанной</w:t>
      </w:r>
      <w:proofErr w:type="gramEnd"/>
      <w:r>
        <w:rPr>
          <w:color w:val="000000"/>
          <w:sz w:val="28"/>
          <w:szCs w:val="28"/>
        </w:rPr>
        <w:t xml:space="preserve"> в приложении 3 к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министративному регламенту</w:t>
      </w:r>
      <w:r>
        <w:rPr>
          <w:spacing w:val="2"/>
          <w:sz w:val="28"/>
          <w:szCs w:val="28"/>
        </w:rPr>
        <w:t>.</w:t>
      </w:r>
    </w:p>
    <w:p w:rsidR="00F031D0" w:rsidRPr="00DE5D56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r w:rsidRPr="00DE5D56">
        <w:rPr>
          <w:spacing w:val="2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 и регистрируется в ж</w:t>
      </w:r>
      <w:r w:rsidRPr="00DE5D56">
        <w:rPr>
          <w:sz w:val="28"/>
          <w:szCs w:val="28"/>
        </w:rPr>
        <w:t>урнале регистрации заявл</w:t>
      </w:r>
      <w:r w:rsidRPr="00DE5D56">
        <w:rPr>
          <w:sz w:val="28"/>
          <w:szCs w:val="28"/>
        </w:rPr>
        <w:t>е</w:t>
      </w:r>
      <w:r w:rsidRPr="00DE5D56">
        <w:rPr>
          <w:sz w:val="28"/>
          <w:szCs w:val="28"/>
        </w:rPr>
        <w:t>ний в день его поступления</w:t>
      </w:r>
      <w:r w:rsidRPr="00DE5D56">
        <w:rPr>
          <w:spacing w:val="2"/>
          <w:sz w:val="28"/>
          <w:szCs w:val="28"/>
        </w:rPr>
        <w:t>.</w:t>
      </w:r>
    </w:p>
    <w:p w:rsidR="00D8443B" w:rsidRPr="00005654" w:rsidRDefault="00F031D0" w:rsidP="00D8443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05654">
        <w:rPr>
          <w:sz w:val="28"/>
          <w:szCs w:val="28"/>
        </w:rPr>
        <w:t xml:space="preserve">2.15. </w:t>
      </w:r>
      <w:r w:rsidR="00D8443B" w:rsidRPr="00005654">
        <w:rPr>
          <w:sz w:val="28"/>
          <w:szCs w:val="28"/>
        </w:rPr>
        <w:t>Требования к помещениям, в которых предоставляется государс</w:t>
      </w:r>
      <w:r w:rsidR="00D8443B" w:rsidRPr="00005654">
        <w:rPr>
          <w:sz w:val="28"/>
          <w:szCs w:val="28"/>
        </w:rPr>
        <w:t>т</w:t>
      </w:r>
      <w:r w:rsidR="00D8443B" w:rsidRPr="00005654">
        <w:rPr>
          <w:sz w:val="28"/>
          <w:szCs w:val="28"/>
        </w:rPr>
        <w:t xml:space="preserve">венная услуга, к местам ожидания и приема заявителей, размещению и оформлению визуальной, текстовой и </w:t>
      </w:r>
      <w:proofErr w:type="spellStart"/>
      <w:r w:rsidR="00D8443B" w:rsidRPr="00005654">
        <w:rPr>
          <w:sz w:val="28"/>
          <w:szCs w:val="28"/>
        </w:rPr>
        <w:t>мультимедийной</w:t>
      </w:r>
      <w:proofErr w:type="spellEnd"/>
      <w:r w:rsidR="00D8443B" w:rsidRPr="00005654">
        <w:rPr>
          <w:sz w:val="28"/>
          <w:szCs w:val="28"/>
        </w:rPr>
        <w:t xml:space="preserve"> информации о поря</w:t>
      </w:r>
      <w:r w:rsidR="00D8443B" w:rsidRPr="00005654">
        <w:rPr>
          <w:sz w:val="28"/>
          <w:szCs w:val="28"/>
        </w:rPr>
        <w:t>д</w:t>
      </w:r>
      <w:r w:rsidR="00D8443B" w:rsidRPr="00005654">
        <w:rPr>
          <w:sz w:val="28"/>
          <w:szCs w:val="28"/>
        </w:rPr>
        <w:t>ке предоставления государственной услуги, в том числе к обеспечению до</w:t>
      </w:r>
      <w:r w:rsidR="00D8443B" w:rsidRPr="00005654">
        <w:rPr>
          <w:sz w:val="28"/>
          <w:szCs w:val="28"/>
        </w:rPr>
        <w:t>с</w:t>
      </w:r>
      <w:r w:rsidR="00D8443B" w:rsidRPr="00005654">
        <w:rPr>
          <w:sz w:val="28"/>
          <w:szCs w:val="28"/>
        </w:rPr>
        <w:t>тупности для инвалидов указанных объектов в соответствии с законодател</w:t>
      </w:r>
      <w:r w:rsidR="00D8443B" w:rsidRPr="00005654">
        <w:rPr>
          <w:sz w:val="28"/>
          <w:szCs w:val="28"/>
        </w:rPr>
        <w:t>ь</w:t>
      </w:r>
      <w:r w:rsidR="00D8443B" w:rsidRPr="00005654">
        <w:rPr>
          <w:sz w:val="28"/>
          <w:szCs w:val="28"/>
        </w:rPr>
        <w:t xml:space="preserve">ством Российской Федерации о социальной защите инвалидов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F031D0" w:rsidRPr="002E4488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9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грузки и возможностей для их размещения в здании, но не может составлять менее 5 мест.</w:t>
      </w:r>
    </w:p>
    <w:p w:rsidR="00F031D0" w:rsidRPr="00585DBF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33"/>
      <w:r w:rsidRPr="00585DBF">
        <w:rPr>
          <w:rFonts w:ascii="Times New Roman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hAnsi="Times New Roman" w:cs="Times New Roman"/>
          <w:sz w:val="28"/>
          <w:szCs w:val="28"/>
        </w:rPr>
        <w:t>могут быть оборудованы</w:t>
      </w:r>
      <w:r w:rsidRPr="0058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DBF">
        <w:rPr>
          <w:rFonts w:ascii="Times New Roman" w:hAnsi="Times New Roman" w:cs="Times New Roman"/>
          <w:sz w:val="28"/>
          <w:szCs w:val="28"/>
        </w:rPr>
        <w:t xml:space="preserve">электронной системой </w:t>
      </w:r>
      <w:proofErr w:type="spellStart"/>
      <w:proofErr w:type="gramStart"/>
      <w:r w:rsidRPr="00585DB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5DBF">
        <w:rPr>
          <w:rFonts w:ascii="Times New Roman" w:hAnsi="Times New Roman" w:cs="Times New Roman"/>
          <w:sz w:val="28"/>
          <w:szCs w:val="28"/>
        </w:rPr>
        <w:t>равления</w:t>
      </w:r>
      <w:proofErr w:type="spellEnd"/>
      <w:proofErr w:type="gramEnd"/>
      <w:r w:rsidRPr="00585DBF">
        <w:rPr>
          <w:rFonts w:ascii="Times New Roman" w:hAnsi="Times New Roman" w:cs="Times New Roman"/>
          <w:sz w:val="28"/>
          <w:szCs w:val="28"/>
        </w:rPr>
        <w:t xml:space="preserve"> очередью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DBF">
        <w:rPr>
          <w:rFonts w:ascii="Times New Roman" w:hAnsi="Times New Roman" w:cs="Times New Roman"/>
          <w:sz w:val="28"/>
          <w:szCs w:val="28"/>
        </w:rPr>
        <w:t>, а при ее отсутствии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DBF">
        <w:rPr>
          <w:rFonts w:ascii="Times New Roman" w:hAnsi="Times New Roman" w:cs="Times New Roman"/>
          <w:sz w:val="28"/>
          <w:szCs w:val="28"/>
        </w:rPr>
        <w:t xml:space="preserve"> необходимо организовать предв</w:t>
      </w:r>
      <w:r w:rsidRPr="00585DBF">
        <w:rPr>
          <w:rFonts w:ascii="Times New Roman" w:hAnsi="Times New Roman" w:cs="Times New Roman"/>
          <w:sz w:val="28"/>
          <w:szCs w:val="28"/>
        </w:rPr>
        <w:t>а</w:t>
      </w:r>
      <w:r w:rsidRPr="00585DBF">
        <w:rPr>
          <w:rFonts w:ascii="Times New Roman" w:hAnsi="Times New Roman" w:cs="Times New Roman"/>
          <w:sz w:val="28"/>
          <w:szCs w:val="28"/>
        </w:rPr>
        <w:t xml:space="preserve">рительную дистанционную запись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585DBF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bookmarkEnd w:id="10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1B14B3" w:rsidRDefault="00F031D0" w:rsidP="001B14B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</w:t>
      </w:r>
      <w:r w:rsidRPr="00221353">
        <w:rPr>
          <w:rFonts w:ascii="Times New Roman" w:hAnsi="Times New Roman" w:cs="Times New Roman"/>
          <w:sz w:val="28"/>
          <w:szCs w:val="28"/>
        </w:rPr>
        <w:t>о</w:t>
      </w:r>
      <w:r w:rsidRPr="00221353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</w:t>
      </w:r>
      <w:r w:rsidRPr="00221353">
        <w:rPr>
          <w:rFonts w:ascii="Times New Roman" w:hAnsi="Times New Roman" w:cs="Times New Roman"/>
          <w:sz w:val="28"/>
          <w:szCs w:val="28"/>
        </w:rPr>
        <w:t>й</w:t>
      </w:r>
      <w:r w:rsidRPr="00221353">
        <w:rPr>
          <w:rFonts w:ascii="Times New Roman" w:hAnsi="Times New Roman" w:cs="Times New Roman"/>
          <w:sz w:val="28"/>
          <w:szCs w:val="28"/>
        </w:rPr>
        <w:t>ствам.</w:t>
      </w:r>
      <w:r w:rsidR="001B14B3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>эпидемиолог</w:t>
      </w:r>
      <w:proofErr w:type="gramStart"/>
      <w:r w:rsidRPr="00282A48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282A48">
        <w:rPr>
          <w:rFonts w:ascii="Times New Roman" w:hAnsi="Times New Roman" w:cs="Times New Roman"/>
          <w:sz w:val="28"/>
          <w:szCs w:val="28"/>
        </w:rPr>
        <w:t xml:space="preserve">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 xml:space="preserve">«Гигиенические требования к </w:t>
      </w:r>
      <w:proofErr w:type="spellStart"/>
      <w:r w:rsidRPr="00282A48">
        <w:rPr>
          <w:rFonts w:ascii="Times New Roman" w:hAnsi="Times New Roman" w:cs="Times New Roman"/>
          <w:sz w:val="28"/>
          <w:szCs w:val="40"/>
        </w:rPr>
        <w:t>персональ</w:t>
      </w:r>
      <w:proofErr w:type="spellEnd"/>
      <w:r>
        <w:rPr>
          <w:rFonts w:ascii="Times New Roman" w:hAnsi="Times New Roman" w:cs="Times New Roman"/>
          <w:sz w:val="28"/>
          <w:szCs w:val="40"/>
        </w:rPr>
        <w:t xml:space="preserve">- </w:t>
      </w:r>
      <w:proofErr w:type="spellStart"/>
      <w:r w:rsidRPr="00282A48">
        <w:rPr>
          <w:rFonts w:ascii="Times New Roman" w:hAnsi="Times New Roman" w:cs="Times New Roman"/>
          <w:sz w:val="28"/>
          <w:szCs w:val="40"/>
        </w:rPr>
        <w:t>ным</w:t>
      </w:r>
      <w:proofErr w:type="spellEnd"/>
      <w:r w:rsidRPr="00282A48">
        <w:rPr>
          <w:rFonts w:ascii="Times New Roman" w:hAnsi="Times New Roman" w:cs="Times New Roman"/>
          <w:sz w:val="28"/>
          <w:szCs w:val="40"/>
        </w:rPr>
        <w:t xml:space="preserve"> электронно-вычислительным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="008621FF" w:rsidRPr="00951358">
        <w:rPr>
          <w:szCs w:val="40"/>
        </w:rPr>
        <w:t>СанПиН</w:t>
      </w:r>
      <w:proofErr w:type="spellEnd"/>
      <w:r w:rsidR="008621FF" w:rsidRPr="00951358">
        <w:rPr>
          <w:szCs w:val="40"/>
        </w:rPr>
        <w:t> 2.2.2/2.4.1340-03»</w:t>
      </w:r>
      <w:r w:rsidR="0083679A">
        <w:rPr>
          <w:szCs w:val="40"/>
          <w:vertAlign w:val="superscript"/>
        </w:rPr>
        <w:t xml:space="preserve">18 </w:t>
      </w:r>
      <w:r w:rsidRPr="00282A48">
        <w:rPr>
          <w:rFonts w:ascii="Times New Roman" w:hAnsi="Times New Roman" w:cs="Times New Roman"/>
          <w:sz w:val="28"/>
          <w:szCs w:val="28"/>
        </w:rPr>
        <w:t xml:space="preserve">и быть </w:t>
      </w:r>
      <w:proofErr w:type="gramStart"/>
      <w:r w:rsidRPr="00282A48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82A48">
        <w:rPr>
          <w:rFonts w:ascii="Times New Roman" w:hAnsi="Times New Roman" w:cs="Times New Roman"/>
          <w:sz w:val="28"/>
          <w:szCs w:val="28"/>
        </w:rPr>
        <w:t xml:space="preserve"> противопожарной системой и </w:t>
      </w:r>
    </w:p>
    <w:p w:rsidR="00F031D0" w:rsidRPr="00282A48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 xml:space="preserve">средствами пожаротушения, системой оповещения о возникновении чрезвычайной ситуации.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</w:t>
      </w:r>
      <w:proofErr w:type="gramStart"/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правил организации деятельности мног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функциональных центров предоставления государственных</w:t>
      </w:r>
      <w:proofErr w:type="gramEnd"/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15151"/>
      <w:proofErr w:type="gramStart"/>
      <w:r w:rsidRPr="00005654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  <w:r w:rsidRPr="0000565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  <w:proofErr w:type="gramEnd"/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5152"/>
      <w:bookmarkEnd w:id="12"/>
      <w:r w:rsidRPr="0000565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13"/>
    <w:p w:rsidR="0083679A" w:rsidRDefault="00D8443B" w:rsidP="00D8443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</w:t>
      </w:r>
    </w:p>
    <w:p w:rsidR="0083679A" w:rsidRDefault="0083679A" w:rsidP="0083679A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3679A" w:rsidRPr="001B14B3" w:rsidRDefault="0083679A" w:rsidP="0083679A">
      <w:pPr>
        <w:widowControl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1B14B3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8</w:t>
      </w:r>
      <w:r w:rsidRPr="001B14B3">
        <w:rPr>
          <w:sz w:val="20"/>
          <w:szCs w:val="20"/>
          <w:vertAlign w:val="superscript"/>
        </w:rPr>
        <w:t xml:space="preserve"> </w:t>
      </w:r>
      <w:r w:rsidRPr="001B14B3">
        <w:rPr>
          <w:rFonts w:ascii="Times New Roman" w:hAnsi="Times New Roman" w:cs="Times New Roman"/>
          <w:sz w:val="20"/>
          <w:szCs w:val="20"/>
        </w:rPr>
        <w:t>Российская газета, 21.06.2003, N 120, 21.06.2003.</w:t>
      </w:r>
    </w:p>
    <w:p w:rsidR="00D8443B" w:rsidRDefault="00D8443B" w:rsidP="0083679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также принятыми в соответствии с ним иными нормативными правовыми актами.</w:t>
      </w:r>
    </w:p>
    <w:p w:rsid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 w:rsidR="00B1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своевременность (</w:t>
      </w: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государственной услуги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доступность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r w:rsidRPr="00D16489">
        <w:rPr>
          <w:rFonts w:ascii="Times New Roman" w:hAnsi="Times New Roman" w:cs="Times New Roman"/>
          <w:bCs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16489" w:rsidRPr="00D16489" w:rsidRDefault="00D16489" w:rsidP="00D16489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iCs/>
          <w:sz w:val="28"/>
          <w:szCs w:val="28"/>
        </w:rPr>
        <w:t xml:space="preserve"> = 5 % – можно записаться на прием по телефону;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– наличие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электронной форме: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D16489" w:rsidRPr="00D16489" w:rsidRDefault="00D16489" w:rsidP="00D1648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16489" w:rsidRPr="00D16489" w:rsidRDefault="00D16489" w:rsidP="00D1648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648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государственной услуги в многофункциональных центрах </w:t>
      </w:r>
      <w:r w:rsidRPr="00B6018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8" w:history="1">
        <w:r w:rsidRPr="00B60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B601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60181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60181" w:rsidRPr="00B60181" w:rsidRDefault="00B60181" w:rsidP="00B60181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B60181">
        <w:rPr>
          <w:sz w:val="28"/>
          <w:szCs w:val="28"/>
        </w:rPr>
        <w:br/>
        <w:t>«Об электронной подписи».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</w:t>
      </w:r>
      <w:r w:rsidRPr="00B60181">
        <w:rPr>
          <w:sz w:val="28"/>
          <w:szCs w:val="28"/>
        </w:rPr>
        <w:lastRenderedPageBreak/>
        <w:t>заявление и документы, на предмет ее соответствия следующим требованиям: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</w:p>
    <w:p w:rsid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B60181">
        <w:rPr>
          <w:sz w:val="28"/>
          <w:szCs w:val="28"/>
        </w:rPr>
        <w:t>установ-лены</w:t>
      </w:r>
      <w:proofErr w:type="spellEnd"/>
      <w:proofErr w:type="gramEnd"/>
      <w:r w:rsidRPr="00B60181">
        <w:rPr>
          <w:sz w:val="28"/>
          <w:szCs w:val="28"/>
        </w:rPr>
        <w:t>).</w:t>
      </w:r>
    </w:p>
    <w:p w:rsidR="00E0119F" w:rsidRDefault="00E0119F" w:rsidP="00E0119F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0119F">
        <w:rPr>
          <w:spacing w:val="2"/>
          <w:sz w:val="28"/>
          <w:szCs w:val="28"/>
          <w:shd w:val="clear" w:color="auto" w:fill="FFFFFF"/>
        </w:rPr>
        <w:t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055E7" w:rsidRPr="002055E7" w:rsidRDefault="002055E7" w:rsidP="00E0119F">
      <w:pPr>
        <w:pStyle w:val="Standard"/>
        <w:ind w:firstLine="709"/>
        <w:jc w:val="both"/>
        <w:rPr>
          <w:sz w:val="28"/>
          <w:szCs w:val="28"/>
        </w:rPr>
      </w:pPr>
      <w:r w:rsidRPr="002055E7">
        <w:rPr>
          <w:spacing w:val="2"/>
          <w:sz w:val="28"/>
          <w:szCs w:val="28"/>
          <w:shd w:val="clear" w:color="auto" w:fill="FFFFFF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055E7">
        <w:rPr>
          <w:spacing w:val="2"/>
          <w:sz w:val="28"/>
          <w:szCs w:val="28"/>
          <w:shd w:val="clear" w:color="auto" w:fill="FFFFFF"/>
        </w:rPr>
        <w:t>срока действия результата предоставления государственной услуги</w:t>
      </w:r>
      <w:proofErr w:type="gramEnd"/>
      <w:r w:rsidRPr="002055E7">
        <w:rPr>
          <w:spacing w:val="2"/>
          <w:sz w:val="28"/>
          <w:szCs w:val="28"/>
          <w:shd w:val="clear" w:color="auto" w:fill="FFFFFF"/>
        </w:rPr>
        <w:t>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2.17.3.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записи на прием орган соцзащиты или МФЦ не вправе требовать от заявителя совершения иных действий, кроме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прохождения идентификац</w:t>
      </w: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B60181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2.17.4.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B60181" w:rsidRPr="00B60181" w:rsidRDefault="00B60181" w:rsidP="00B60181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60181">
        <w:rPr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F031D0" w:rsidRDefault="00F031D0" w:rsidP="003D7FE7">
      <w:pPr>
        <w:pStyle w:val="Standard"/>
        <w:suppressAutoHyphens w:val="0"/>
        <w:jc w:val="center"/>
        <w:rPr>
          <w:bCs/>
          <w:color w:val="000000"/>
          <w:sz w:val="28"/>
          <w:szCs w:val="28"/>
        </w:rPr>
      </w:pPr>
    </w:p>
    <w:p w:rsidR="00F031D0" w:rsidRPr="00152B63" w:rsidRDefault="00F031D0" w:rsidP="00E30C42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25774E">
        <w:rPr>
          <w:bCs/>
          <w:color w:val="000000"/>
          <w:sz w:val="28"/>
          <w:szCs w:val="28"/>
        </w:rPr>
        <w:t>3. Состав, последовательность и сроки выполнения административных</w:t>
      </w:r>
      <w:r>
        <w:rPr>
          <w:bCs/>
          <w:color w:val="000000"/>
          <w:sz w:val="28"/>
          <w:szCs w:val="28"/>
        </w:rPr>
        <w:t xml:space="preserve"> </w:t>
      </w:r>
      <w:r w:rsidRPr="0025774E">
        <w:rPr>
          <w:bCs/>
          <w:color w:val="000000"/>
          <w:sz w:val="28"/>
          <w:szCs w:val="28"/>
        </w:rPr>
        <w:t>пр</w:t>
      </w:r>
      <w:r w:rsidRPr="0025774E">
        <w:rPr>
          <w:bCs/>
          <w:color w:val="000000"/>
          <w:sz w:val="28"/>
          <w:szCs w:val="28"/>
        </w:rPr>
        <w:t>о</w:t>
      </w:r>
      <w:r w:rsidRPr="0025774E">
        <w:rPr>
          <w:bCs/>
          <w:color w:val="000000"/>
          <w:sz w:val="28"/>
          <w:szCs w:val="28"/>
        </w:rPr>
        <w:t xml:space="preserve">цедур (действий), требования к порядку их выполнения, </w:t>
      </w:r>
      <w:r w:rsidRPr="0025774E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 xml:space="preserve"> </w:t>
      </w:r>
      <w:r w:rsidRPr="0025774E">
        <w:rPr>
          <w:bCs/>
          <w:sz w:val="28"/>
          <w:szCs w:val="28"/>
        </w:rPr>
        <w:t>особе</w:t>
      </w:r>
      <w:r w:rsidRPr="0025774E">
        <w:rPr>
          <w:bCs/>
          <w:sz w:val="28"/>
          <w:szCs w:val="28"/>
        </w:rPr>
        <w:t>н</w:t>
      </w:r>
      <w:r w:rsidRPr="0025774E">
        <w:rPr>
          <w:bCs/>
          <w:sz w:val="28"/>
          <w:szCs w:val="28"/>
        </w:rPr>
        <w:t>ности выполнения административных процедур (действий) 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(де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F031D0" w:rsidRPr="00DF34DB" w:rsidRDefault="00F031D0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bCs/>
          <w:color w:val="000000"/>
          <w:sz w:val="28"/>
          <w:szCs w:val="28"/>
        </w:rPr>
      </w:pPr>
    </w:p>
    <w:p w:rsidR="00F031D0" w:rsidRDefault="00F031D0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B60181" w:rsidRPr="005E1439" w:rsidRDefault="00B60181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bookmarkStart w:id="14" w:name="sub_3101"/>
    <w:p w:rsidR="00F031D0" w:rsidRPr="005E1439" w:rsidRDefault="008E6868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содержащихся в представленных заявителем документах</w:t>
      </w:r>
      <w:r w:rsidRPr="005E1439">
        <w:rPr>
          <w:rFonts w:ascii="Times New Roman" w:hAnsi="Times New Roman" w:cs="Times New Roman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15" w:name="sub_3105"/>
    <w:bookmarkEnd w:id="14"/>
    <w:p w:rsidR="00F031D0" w:rsidRDefault="008E6868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5"/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39">
        <w:rPr>
          <w:rFonts w:ascii="Times New Roman" w:hAnsi="Times New Roman" w:cs="Times New Roman"/>
          <w:sz w:val="28"/>
          <w:szCs w:val="28"/>
          <w:shd w:val="clear" w:color="auto" w:fill="FFFFFF"/>
        </w:rPr>
        <w:t>3.2. Описание административных процедур</w:t>
      </w:r>
      <w:r w:rsidR="000A7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2055E7">
        <w:rPr>
          <w:rFonts w:ascii="Times New Roman" w:hAnsi="Times New Roman" w:cs="Times New Roman"/>
          <w:sz w:val="28"/>
          <w:szCs w:val="28"/>
        </w:rPr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 либо МФЦ.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3.2.1</w:t>
      </w:r>
      <w:r w:rsidRPr="00B601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0181">
        <w:rPr>
          <w:rFonts w:ascii="Times New Roman" w:hAnsi="Times New Roman" w:cs="Times New Roman"/>
          <w:sz w:val="28"/>
          <w:szCs w:val="28"/>
        </w:rPr>
        <w:t>. Прием и регистрация документов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r:id="rId29" w:history="1">
        <w:r w:rsidRPr="00B6018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– </w:t>
      </w:r>
      <w:r w:rsidR="002055E7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30" w:history="1">
        <w:r w:rsidRPr="00B60181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31" w:history="1">
        <w:r w:rsidRPr="00B6018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60181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B60181" w:rsidRPr="00B60181" w:rsidRDefault="00B60181" w:rsidP="00B60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1E7C52">
        <w:rPr>
          <w:rFonts w:ascii="Times New Roman" w:hAnsi="Times New Roman" w:cs="Times New Roman"/>
          <w:sz w:val="28"/>
          <w:szCs w:val="28"/>
        </w:rPr>
        <w:t>орган соцзащиты</w:t>
      </w:r>
      <w:r w:rsidRPr="00B6018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9F0942">
        <w:rPr>
          <w:rFonts w:ascii="Times New Roman" w:hAnsi="Times New Roman" w:cs="Times New Roman"/>
          <w:sz w:val="28"/>
          <w:szCs w:val="28"/>
        </w:rPr>
        <w:t>администрацией Грачевского муниципального района Ставропольского края</w:t>
      </w:r>
      <w:r w:rsidRPr="00B60181">
        <w:rPr>
          <w:rFonts w:ascii="Times New Roman" w:hAnsi="Times New Roman" w:cs="Times New Roman"/>
          <w:sz w:val="28"/>
          <w:szCs w:val="28"/>
        </w:rPr>
        <w:t>.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C15C3C" w:rsidRDefault="00C15C3C" w:rsidP="00C15C3C">
      <w:pPr>
        <w:spacing w:after="1" w:line="240" w:lineRule="atLeas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5C3C">
        <w:rPr>
          <w:rFonts w:ascii="Times New Roman" w:hAnsi="Times New Roman" w:cs="Times New Roman"/>
          <w:sz w:val="28"/>
          <w:szCs w:val="28"/>
        </w:rPr>
        <w:t>3.2.1</w:t>
      </w:r>
      <w:r w:rsidRPr="00C15C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5C3C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</w:t>
      </w:r>
      <w:r w:rsidRPr="002055E7">
        <w:rPr>
          <w:spacing w:val="2"/>
          <w:sz w:val="28"/>
          <w:szCs w:val="28"/>
        </w:rPr>
        <w:t>а</w:t>
      </w:r>
      <w:r w:rsidRPr="002055E7">
        <w:rPr>
          <w:spacing w:val="2"/>
          <w:sz w:val="28"/>
          <w:szCs w:val="28"/>
        </w:rPr>
        <w:t>цию документов: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осуществляет проверку поступивших для предоставления государс</w:t>
      </w:r>
      <w:r w:rsidRPr="002055E7">
        <w:rPr>
          <w:spacing w:val="2"/>
          <w:sz w:val="28"/>
          <w:szCs w:val="28"/>
        </w:rPr>
        <w:t>т</w:t>
      </w:r>
      <w:r w:rsidRPr="002055E7">
        <w:rPr>
          <w:spacing w:val="2"/>
          <w:sz w:val="28"/>
          <w:szCs w:val="28"/>
        </w:rPr>
        <w:t>венной услуги заявления и электронных документов на соответствие треб</w:t>
      </w:r>
      <w:r w:rsidRPr="002055E7">
        <w:rPr>
          <w:spacing w:val="2"/>
          <w:sz w:val="28"/>
          <w:szCs w:val="28"/>
        </w:rPr>
        <w:t>о</w:t>
      </w:r>
      <w:r w:rsidRPr="002055E7">
        <w:rPr>
          <w:spacing w:val="2"/>
          <w:sz w:val="28"/>
          <w:szCs w:val="28"/>
        </w:rPr>
        <w:t>ваниям, указанным в пункте 2.8 Административного регламента;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при наличии оснований для отказа в приеме заявления и пакета эле</w:t>
      </w:r>
      <w:r w:rsidRPr="002055E7">
        <w:rPr>
          <w:spacing w:val="2"/>
          <w:sz w:val="28"/>
          <w:szCs w:val="28"/>
        </w:rPr>
        <w:t>к</w:t>
      </w:r>
      <w:r w:rsidRPr="002055E7">
        <w:rPr>
          <w:spacing w:val="2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lastRenderedPageBreak/>
        <w:t>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в случае если направленное заявление и пакет электронных докуме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t>тов соответствуют требованиям, предусмотренным Административным ре</w:t>
      </w:r>
      <w:r w:rsidRPr="002055E7">
        <w:rPr>
          <w:spacing w:val="2"/>
          <w:sz w:val="28"/>
          <w:szCs w:val="28"/>
        </w:rPr>
        <w:t>г</w:t>
      </w:r>
      <w:r w:rsidRPr="002055E7">
        <w:rPr>
          <w:spacing w:val="2"/>
          <w:sz w:val="28"/>
          <w:szCs w:val="28"/>
        </w:rPr>
        <w:t>ламентом, регистрирует представленные заявление и документы и напра</w:t>
      </w:r>
      <w:r w:rsidRPr="002055E7">
        <w:rPr>
          <w:spacing w:val="2"/>
          <w:sz w:val="28"/>
          <w:szCs w:val="28"/>
        </w:rPr>
        <w:t>в</w:t>
      </w:r>
      <w:r w:rsidRPr="002055E7">
        <w:rPr>
          <w:spacing w:val="2"/>
          <w:sz w:val="28"/>
          <w:szCs w:val="28"/>
        </w:rPr>
        <w:t>ляет заявителю уведомление об их приеме.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Проверка действительности простой электронной подписи или ус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ленной квалифицированной электронной подписи осуществляется единой системой идентификац</w:t>
      </w:r>
      <w:proofErr w:type="gramStart"/>
      <w:r w:rsidRPr="002055E7">
        <w:rPr>
          <w:spacing w:val="2"/>
          <w:sz w:val="28"/>
          <w:szCs w:val="28"/>
        </w:rPr>
        <w:t>ии и ау</w:t>
      </w:r>
      <w:proofErr w:type="gramEnd"/>
      <w:r w:rsidRPr="002055E7">
        <w:rPr>
          <w:spacing w:val="2"/>
          <w:sz w:val="28"/>
          <w:szCs w:val="28"/>
        </w:rPr>
        <w:t>тентификации в автоматическом режиме.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Должностное лицо органа соцзащиты по итогам завершения выполн</w:t>
      </w:r>
      <w:r w:rsidRPr="002055E7">
        <w:rPr>
          <w:spacing w:val="2"/>
          <w:sz w:val="28"/>
          <w:szCs w:val="28"/>
        </w:rPr>
        <w:t>е</w:t>
      </w:r>
      <w:r w:rsidRPr="002055E7">
        <w:rPr>
          <w:spacing w:val="2"/>
          <w:sz w:val="28"/>
          <w:szCs w:val="28"/>
        </w:rPr>
        <w:t>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ного портала, регионального портала в единый личный кабинет по выбору заявителя.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53"/>
      <w:bookmarkStart w:id="17" w:name="sub_33"/>
      <w:bookmarkStart w:id="18" w:name="sub_3251"/>
      <w:bookmarkEnd w:id="16"/>
      <w:r w:rsidRPr="00C15C3C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19" w:name="sub_331"/>
      <w:bookmarkEnd w:id="17"/>
      <w:r w:rsidRPr="00C15C3C">
        <w:rPr>
          <w:rFonts w:ascii="Times New Roman" w:hAnsi="Times New Roman" w:cs="Times New Roman"/>
          <w:sz w:val="28"/>
          <w:szCs w:val="28"/>
        </w:rPr>
        <w:t>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5E143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тупление</w:t>
      </w:r>
      <w:proofErr w:type="spellEnd"/>
      <w:proofErr w:type="gramEnd"/>
      <w:r w:rsidRPr="005E1439">
        <w:rPr>
          <w:rFonts w:ascii="Times New Roman" w:hAnsi="Times New Roman" w:cs="Times New Roman"/>
          <w:sz w:val="28"/>
          <w:szCs w:val="28"/>
        </w:rPr>
        <w:t xml:space="preserve">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 либо МФЦ</w:t>
      </w:r>
      <w:r w:rsidRPr="005E1439">
        <w:rPr>
          <w:rFonts w:ascii="Times New Roman" w:hAnsi="Times New Roman" w:cs="Times New Roman"/>
          <w:sz w:val="28"/>
          <w:szCs w:val="28"/>
        </w:rPr>
        <w:t xml:space="preserve">, ответственного за приём и регистрацию документов, и </w:t>
      </w:r>
      <w:proofErr w:type="spellStart"/>
      <w:r w:rsidRPr="005E1439">
        <w:rPr>
          <w:rFonts w:ascii="Times New Roman" w:hAnsi="Times New Roman" w:cs="Times New Roman"/>
          <w:sz w:val="28"/>
          <w:szCs w:val="28"/>
        </w:rPr>
        <w:t>непредстав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5E1439">
        <w:rPr>
          <w:rFonts w:ascii="Times New Roman" w:hAnsi="Times New Roman" w:cs="Times New Roman"/>
          <w:sz w:val="28"/>
          <w:szCs w:val="28"/>
        </w:rPr>
        <w:t xml:space="preserve">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>контроль над своевременным поступлением ответа на направленный запрос, получение ответа.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</w:t>
      </w:r>
      <w:proofErr w:type="spellStart"/>
      <w:proofErr w:type="gramStart"/>
      <w:r w:rsidRPr="005E1439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proofErr w:type="gramEnd"/>
      <w:r w:rsidRPr="005E1439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</w:t>
      </w:r>
      <w:proofErr w:type="spellStart"/>
      <w:r w:rsidRPr="005E1439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мационного</w:t>
      </w:r>
      <w:proofErr w:type="spellEnd"/>
      <w:r w:rsidRPr="005E1439">
        <w:rPr>
          <w:rFonts w:ascii="Times New Roman" w:hAnsi="Times New Roman" w:cs="Times New Roman"/>
          <w:sz w:val="28"/>
          <w:szCs w:val="28"/>
        </w:rPr>
        <w:t xml:space="preserve"> взаимодействия не должен превышать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одпункте 2.6.1 </w:t>
      </w:r>
      <w:r w:rsidRPr="005E14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 xml:space="preserve">запроса в рамках межведомственного (ведомственного) информационного взаимодействия </w:t>
      </w:r>
      <w:proofErr w:type="spellStart"/>
      <w:proofErr w:type="gramStart"/>
      <w:r w:rsidRPr="00330A52">
        <w:rPr>
          <w:sz w:val="28"/>
          <w:szCs w:val="28"/>
        </w:rPr>
        <w:t>осу</w:t>
      </w:r>
      <w:r>
        <w:rPr>
          <w:sz w:val="28"/>
          <w:szCs w:val="28"/>
        </w:rPr>
        <w:t>-</w:t>
      </w:r>
      <w:r w:rsidRPr="00330A52">
        <w:rPr>
          <w:sz w:val="28"/>
          <w:szCs w:val="28"/>
        </w:rPr>
        <w:t>ществляется</w:t>
      </w:r>
      <w:proofErr w:type="spellEnd"/>
      <w:proofErr w:type="gramEnd"/>
      <w:r w:rsidRPr="00330A52">
        <w:rPr>
          <w:sz w:val="28"/>
          <w:szCs w:val="28"/>
        </w:rPr>
        <w:t xml:space="preserve"> в электронном виде с использованием единой системы межв</w:t>
      </w:r>
      <w:r w:rsidRPr="00330A52">
        <w:rPr>
          <w:sz w:val="28"/>
          <w:szCs w:val="28"/>
        </w:rPr>
        <w:t>е</w:t>
      </w:r>
      <w:r w:rsidRPr="00330A52">
        <w:rPr>
          <w:sz w:val="28"/>
          <w:szCs w:val="28"/>
        </w:rPr>
        <w:t>домственного электронного взаимодействия и системы электронного почт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вого сервиса гарантированной доставки с применением средств криптогр</w:t>
      </w:r>
      <w:r w:rsidRPr="00330A52">
        <w:rPr>
          <w:sz w:val="28"/>
          <w:szCs w:val="28"/>
        </w:rPr>
        <w:t>а</w:t>
      </w:r>
      <w:r w:rsidRPr="00330A52">
        <w:rPr>
          <w:sz w:val="28"/>
          <w:szCs w:val="28"/>
        </w:rPr>
        <w:t>фической защиты информации и электронной подписи.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 xml:space="preserve">запроса с использованием системы электронного </w:t>
      </w:r>
      <w:r w:rsidRPr="00330A52">
        <w:rPr>
          <w:rFonts w:ascii="Times New Roman" w:hAnsi="Times New Roman" w:cs="Times New Roman"/>
          <w:sz w:val="28"/>
          <w:szCs w:val="28"/>
        </w:rPr>
        <w:lastRenderedPageBreak/>
        <w:t xml:space="preserve">почтового сервиса гарантированной доставки межведомственный запрос формируется на бумажном носителе в соответствии с требованиями </w:t>
      </w:r>
      <w:proofErr w:type="spellStart"/>
      <w:r w:rsidRPr="00330A52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330A52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0A52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330A52">
        <w:rPr>
          <w:rFonts w:ascii="Times New Roman" w:hAnsi="Times New Roman" w:cs="Times New Roman"/>
          <w:sz w:val="28"/>
          <w:szCs w:val="28"/>
        </w:rPr>
        <w:t xml:space="preserve">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</w:t>
      </w:r>
      <w:r w:rsidRPr="00330A52">
        <w:rPr>
          <w:rFonts w:ascii="Times New Roman" w:hAnsi="Times New Roman" w:cs="Times New Roman"/>
          <w:sz w:val="28"/>
          <w:szCs w:val="28"/>
        </w:rPr>
        <w:t>с</w:t>
      </w:r>
      <w:r w:rsidRPr="00330A5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носителях,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</w:t>
      </w:r>
      <w:proofErr w:type="spellStart"/>
      <w:proofErr w:type="gramStart"/>
      <w:r w:rsidRPr="005E1439">
        <w:rPr>
          <w:rFonts w:ascii="Times New Roman" w:hAnsi="Times New Roman" w:cs="Times New Roman"/>
          <w:sz w:val="28"/>
          <w:szCs w:val="28"/>
        </w:rPr>
        <w:t>реше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Pr="005E1439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 xml:space="preserve">(отказе в назначении) ежемесячной денежной выплаты исчисляется со дня поступления в орган соцзащиты </w:t>
      </w:r>
      <w:r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по межведомственному (ведомственному) запросу последнего необходимого </w:t>
      </w:r>
      <w:proofErr w:type="spellStart"/>
      <w:r w:rsidRPr="005E14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кумента</w:t>
      </w:r>
      <w:proofErr w:type="spellEnd"/>
      <w:r w:rsidRPr="005E1439"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</w:t>
      </w:r>
      <w:r w:rsidRPr="00330A52">
        <w:rPr>
          <w:sz w:val="28"/>
          <w:szCs w:val="28"/>
        </w:rPr>
        <w:t>у</w:t>
      </w:r>
      <w:r w:rsidRPr="00330A52">
        <w:rPr>
          <w:sz w:val="28"/>
          <w:szCs w:val="28"/>
        </w:rPr>
        <w:t>ментов в порядке межведомственного (ведомственного) информационного взаимодействия.</w:t>
      </w:r>
    </w:p>
    <w:p w:rsidR="00F031D0" w:rsidRPr="00330A5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ункте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F031D0" w:rsidRPr="00013E9A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органом соцзащиты либо МФЦ ответа на межведомственный (ведомственный) запрос. 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t xml:space="preserve">ному лицу органа соцзащиты, ответственному за назначение </w:t>
      </w:r>
      <w:r>
        <w:rPr>
          <w:sz w:val="28"/>
          <w:szCs w:val="28"/>
        </w:rPr>
        <w:t>ежемесячной денежной выплаты</w:t>
      </w:r>
      <w:r w:rsidRPr="00013E9A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щиты осуществляется в соответствии с соглашением, заключенным между МФЦ и органом соцзащиты.</w:t>
      </w:r>
    </w:p>
    <w:p w:rsidR="00753D6B" w:rsidRPr="00013E9A" w:rsidRDefault="00753D6B" w:rsidP="003D7FE7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регистрация ответа, полученного в порядке межведомственного (ведо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ственного) информационного взаимодействия, в журнале регистрации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документов и его приобщение к документам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органа соцзащиты либо МФЦ, ответственного за прием и регистрацию документов, и решение руководителя органа соцзащиты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A1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административной процедуры включает в себя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 заявителю уведомления о проведении дополнительной проверки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сведе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, содержащихся в представленных заявителем документах, по форме,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ука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занной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 в приложении 6 к Административному регламенту, подготовку и направление запроса в орган и (или) организацию, владеющие такой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мацией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>, контроль над своевременным поступлением ответа на направленный запрос, получение ответа.</w:t>
      </w:r>
      <w:proofErr w:type="gramEnd"/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 xml:space="preserve">Общий максимальный срок истребования документов в случае </w:t>
      </w:r>
      <w:proofErr w:type="spellStart"/>
      <w:proofErr w:type="gramStart"/>
      <w:r w:rsidRPr="00005654">
        <w:rPr>
          <w:rFonts w:ascii="Times New Roman" w:hAnsi="Times New Roman" w:cs="Times New Roman"/>
          <w:sz w:val="28"/>
          <w:szCs w:val="28"/>
        </w:rPr>
        <w:t>прове-дения</w:t>
      </w:r>
      <w:proofErr w:type="spellEnd"/>
      <w:proofErr w:type="gramEnd"/>
      <w:r w:rsidRPr="00005654">
        <w:rPr>
          <w:rFonts w:ascii="Times New Roman" w:hAnsi="Times New Roman" w:cs="Times New Roman"/>
          <w:sz w:val="28"/>
          <w:szCs w:val="28"/>
        </w:rPr>
        <w:t xml:space="preserve"> дополнительной проверки сведений, содержащихся в представленных заявителем документах</w:t>
      </w:r>
      <w:r w:rsidR="00D8443B" w:rsidRPr="00005654">
        <w:rPr>
          <w:rFonts w:ascii="Times New Roman" w:hAnsi="Times New Roman" w:cs="Times New Roman"/>
          <w:sz w:val="28"/>
          <w:szCs w:val="28"/>
        </w:rPr>
        <w:t>, не должен превышать 25 календарных дней после подачи заявления в орган соцзащиты либо  МФЦ.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36258B" w:rsidRPr="0036258B" w:rsidRDefault="0036258B" w:rsidP="0036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proofErr w:type="spellStart"/>
      <w:proofErr w:type="gramStart"/>
      <w:r w:rsidRPr="00AC6A1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цом</w:t>
      </w:r>
      <w:proofErr w:type="spellEnd"/>
      <w:proofErr w:type="gramEnd"/>
      <w:r w:rsidRPr="00AC6A1B">
        <w:rPr>
          <w:rFonts w:ascii="Times New Roman" w:hAnsi="Times New Roman" w:cs="Times New Roman"/>
          <w:sz w:val="28"/>
          <w:szCs w:val="28"/>
        </w:rPr>
        <w:t xml:space="preserve"> органа соцзащиты, ответственным за истребование документов, в случае проведения дополнительной проверки сведений, содержащихся в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 заявителем документах.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запрос.</w:t>
      </w:r>
    </w:p>
    <w:p w:rsidR="0036258B" w:rsidRPr="0036258B" w:rsidRDefault="0036258B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6A1B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жащихся</w:t>
      </w:r>
      <w:proofErr w:type="spellEnd"/>
      <w:proofErr w:type="gramEnd"/>
      <w:r w:rsidRPr="00AC6A1B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 должностному лицу органа соцзащиты, ответственному за </w:t>
      </w:r>
      <w:proofErr w:type="spellStart"/>
      <w:r w:rsidRPr="00AC6A1B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6A1B">
        <w:rPr>
          <w:rFonts w:ascii="Times New Roman" w:hAnsi="Times New Roman" w:cs="Times New Roman"/>
          <w:sz w:val="28"/>
          <w:szCs w:val="28"/>
        </w:rPr>
        <w:t>начение</w:t>
      </w:r>
      <w:proofErr w:type="spellEnd"/>
      <w:r w:rsidRPr="00AC6A1B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  <w:r w:rsidR="00482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 либо МФЦ, </w:t>
      </w:r>
      <w:proofErr w:type="spellStart"/>
      <w:r w:rsidRPr="005E1439"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твенного</w:t>
      </w:r>
      <w:proofErr w:type="spellEnd"/>
      <w:r w:rsidRPr="005E143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органа соцзащиты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поряд-ке</w:t>
      </w:r>
      <w:proofErr w:type="spellEnd"/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органа соцзащиты,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 xml:space="preserve">документов, в случае проведения дополнительной проверки сведений, </w:t>
      </w:r>
      <w:proofErr w:type="spellStart"/>
      <w:r w:rsidRPr="005E71F7">
        <w:rPr>
          <w:rFonts w:ascii="Times New Roman" w:hAnsi="Times New Roman" w:cs="Times New Roman"/>
          <w:sz w:val="28"/>
          <w:szCs w:val="28"/>
        </w:rPr>
        <w:t>содер-жащихся</w:t>
      </w:r>
      <w:proofErr w:type="spellEnd"/>
      <w:r w:rsidRPr="005E71F7">
        <w:rPr>
          <w:rFonts w:ascii="Times New Roman" w:hAnsi="Times New Roman" w:cs="Times New Roman"/>
          <w:sz w:val="28"/>
          <w:szCs w:val="28"/>
        </w:rPr>
        <w:t xml:space="preserve"> в представленных заявителем документах.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proofErr w:type="gramStart"/>
      <w:r w:rsidRPr="005E1439">
        <w:rPr>
          <w:rFonts w:ascii="Times New Roman" w:hAnsi="Times New Roman" w:cs="Times New Roman"/>
          <w:sz w:val="28"/>
          <w:szCs w:val="28"/>
        </w:rPr>
        <w:t>должностным</w:t>
      </w:r>
      <w:proofErr w:type="gramEnd"/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43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1439">
        <w:rPr>
          <w:rFonts w:ascii="Times New Roman" w:hAnsi="Times New Roman" w:cs="Times New Roman"/>
          <w:sz w:val="28"/>
          <w:szCs w:val="28"/>
        </w:rPr>
        <w:t>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соцзащиты,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3F2CD1" w:rsidRPr="003F2CD1" w:rsidRDefault="003F2CD1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D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P156" w:history="1">
        <w:r w:rsidRPr="003F2CD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3F2C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3F2CD1">
          <w:rPr>
            <w:rFonts w:ascii="Times New Roman" w:hAnsi="Times New Roman" w:cs="Times New Roman"/>
            <w:sz w:val="28"/>
            <w:szCs w:val="28"/>
          </w:rPr>
          <w:t>2.9.</w:t>
        </w:r>
      </w:hyperlink>
      <w:r w:rsidRPr="003F2CD1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органа соцзащиты,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 xml:space="preserve">проект решения о назначении и выплате ежемесячной </w:t>
      </w:r>
      <w:proofErr w:type="spellStart"/>
      <w:proofErr w:type="gramStart"/>
      <w:r w:rsidRPr="005E71F7">
        <w:rPr>
          <w:rFonts w:ascii="Times New Roman" w:hAnsi="Times New Roman" w:cs="Times New Roman"/>
          <w:sz w:val="28"/>
          <w:szCs w:val="28"/>
        </w:rPr>
        <w:t>де-нежной</w:t>
      </w:r>
      <w:proofErr w:type="spellEnd"/>
      <w:proofErr w:type="gramEnd"/>
      <w:r w:rsidRPr="005E71F7">
        <w:rPr>
          <w:rFonts w:ascii="Times New Roman" w:hAnsi="Times New Roman" w:cs="Times New Roman"/>
          <w:sz w:val="28"/>
          <w:szCs w:val="28"/>
        </w:rPr>
        <w:t xml:space="preserve"> выплаты по форме, указанной в приложении 7 к Административному регламенту.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должност-ное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 органа соцзащиты, ответственное за назначение ежемесячной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де-нежной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 xml:space="preserve">казе в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</w:t>
      </w:r>
      <w:r w:rsidRPr="005E71F7">
        <w:rPr>
          <w:rFonts w:ascii="Times New Roman" w:hAnsi="Times New Roman" w:cs="Times New Roman"/>
          <w:sz w:val="28"/>
          <w:szCs w:val="28"/>
        </w:rPr>
        <w:t>месяч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71F7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5E71F7">
        <w:rPr>
          <w:rFonts w:ascii="Times New Roman" w:hAnsi="Times New Roman" w:cs="Times New Roman"/>
          <w:sz w:val="28"/>
          <w:szCs w:val="28"/>
        </w:rPr>
        <w:t xml:space="preserve">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 xml:space="preserve">указанной в приложение 8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</w:t>
      </w:r>
      <w:r w:rsidRPr="005E71F7">
        <w:rPr>
          <w:rFonts w:ascii="Times New Roman" w:hAnsi="Times New Roman" w:cs="Times New Roman"/>
          <w:sz w:val="28"/>
          <w:szCs w:val="28"/>
        </w:rPr>
        <w:t>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71F7">
        <w:rPr>
          <w:rFonts w:ascii="Times New Roman" w:hAnsi="Times New Roman" w:cs="Times New Roman"/>
          <w:sz w:val="28"/>
          <w:szCs w:val="28"/>
        </w:rPr>
        <w:t>тивному</w:t>
      </w:r>
      <w:proofErr w:type="spellEnd"/>
      <w:r w:rsidRPr="005E71F7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принимает руководитель органа соцзащиты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уполно-моченное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должностное лицо органа соцзащиты.</w:t>
      </w:r>
    </w:p>
    <w:p w:rsidR="00F031D0" w:rsidRPr="0081719C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выплаты, проставляет на нем гербовую печать органа соцзащиты,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81719C">
        <w:rPr>
          <w:rFonts w:ascii="Times New Roman" w:hAnsi="Times New Roman" w:cs="Times New Roman"/>
          <w:sz w:val="28"/>
          <w:szCs w:val="28"/>
        </w:rPr>
        <w:t>е</w:t>
      </w:r>
      <w:r w:rsidRPr="0081719C">
        <w:rPr>
          <w:rFonts w:ascii="Times New Roman" w:hAnsi="Times New Roman" w:cs="Times New Roman"/>
          <w:sz w:val="28"/>
          <w:szCs w:val="28"/>
        </w:rPr>
        <w:t>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выплаты.</w:t>
      </w:r>
      <w:proofErr w:type="gramEnd"/>
    </w:p>
    <w:p w:rsidR="00F031D0" w:rsidRPr="005E71F7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уведомление о назначении по фо</w:t>
      </w:r>
      <w:r w:rsidRPr="005E71F7">
        <w:rPr>
          <w:rFonts w:ascii="Times New Roman" w:hAnsi="Times New Roman" w:cs="Times New Roman"/>
          <w:sz w:val="28"/>
          <w:szCs w:val="28"/>
        </w:rPr>
        <w:t>р</w:t>
      </w:r>
      <w:r w:rsidRPr="005E71F7">
        <w:rPr>
          <w:rFonts w:ascii="Times New Roman" w:hAnsi="Times New Roman" w:cs="Times New Roman"/>
          <w:sz w:val="28"/>
          <w:szCs w:val="28"/>
        </w:rPr>
        <w:t>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5E71F7">
        <w:rPr>
          <w:rFonts w:ascii="Times New Roman" w:hAnsi="Times New Roman" w:cs="Times New Roman"/>
          <w:sz w:val="28"/>
          <w:szCs w:val="28"/>
        </w:rPr>
        <w:t>о</w:t>
      </w:r>
      <w:r w:rsidRPr="005E71F7">
        <w:rPr>
          <w:rFonts w:ascii="Times New Roman" w:hAnsi="Times New Roman" w:cs="Times New Roman"/>
          <w:sz w:val="28"/>
          <w:szCs w:val="28"/>
        </w:rPr>
        <w:t>жение 10 к Административному регламенту, для направления заявителю.</w:t>
      </w:r>
    </w:p>
    <w:p w:rsidR="00F031D0" w:rsidRPr="00634B3E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</w:t>
      </w:r>
      <w:r w:rsidRPr="00A413B3">
        <w:rPr>
          <w:rFonts w:ascii="Times New Roman" w:hAnsi="Times New Roman" w:cs="Times New Roman"/>
          <w:b/>
          <w:sz w:val="28"/>
          <w:szCs w:val="28"/>
        </w:rPr>
        <w:t>копия</w:t>
      </w:r>
      <w:r w:rsidRPr="00634B3E">
        <w:rPr>
          <w:rFonts w:ascii="Times New Roman" w:hAnsi="Times New Roman" w:cs="Times New Roman"/>
          <w:sz w:val="28"/>
          <w:szCs w:val="28"/>
        </w:rPr>
        <w:t xml:space="preserve">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направление за</w:t>
      </w:r>
      <w:r w:rsidRPr="00634B3E">
        <w:rPr>
          <w:rFonts w:ascii="Times New Roman" w:hAnsi="Times New Roman" w:cs="Times New Roman"/>
          <w:sz w:val="28"/>
          <w:szCs w:val="28"/>
        </w:rPr>
        <w:t>я</w:t>
      </w:r>
      <w:r w:rsidRPr="00634B3E">
        <w:rPr>
          <w:rFonts w:ascii="Times New Roman" w:hAnsi="Times New Roman" w:cs="Times New Roman"/>
          <w:sz w:val="28"/>
          <w:szCs w:val="28"/>
        </w:rPr>
        <w:t xml:space="preserve">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E741E4" w:rsidRPr="00E741E4" w:rsidRDefault="00E741E4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741E4">
        <w:rPr>
          <w:rFonts w:ascii="Times New Roman" w:hAnsi="Times New Roman" w:cs="Times New Roman"/>
          <w:sz w:val="28"/>
          <w:szCs w:val="28"/>
        </w:rPr>
        <w:t>у</w:t>
      </w:r>
      <w:r w:rsidRPr="00E741E4">
        <w:rPr>
          <w:rFonts w:ascii="Times New Roman" w:hAnsi="Times New Roman" w:cs="Times New Roman"/>
          <w:sz w:val="28"/>
          <w:szCs w:val="28"/>
        </w:rPr>
        <w:t>ры – утверждение проекта решения о назначении и выплате (отказе в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bookmarkEnd w:id="19"/>
    <w:p w:rsidR="00F031D0" w:rsidRPr="005E1439" w:rsidRDefault="00F031D0" w:rsidP="003D7FE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3068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730684">
        <w:rPr>
          <w:sz w:val="28"/>
          <w:szCs w:val="28"/>
        </w:rPr>
        <w:t>процедуры является пост</w:t>
      </w:r>
      <w:r w:rsidRPr="00730684">
        <w:rPr>
          <w:sz w:val="28"/>
          <w:szCs w:val="28"/>
        </w:rPr>
        <w:t>у</w:t>
      </w:r>
      <w:r w:rsidRPr="00730684">
        <w:rPr>
          <w:sz w:val="28"/>
          <w:szCs w:val="28"/>
        </w:rPr>
        <w:t xml:space="preserve">пление </w:t>
      </w:r>
      <w:r>
        <w:rPr>
          <w:sz w:val="28"/>
          <w:szCs w:val="28"/>
        </w:rPr>
        <w:t>должностному лицу органа соцзащиты, ответственному за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выплатных документов, </w:t>
      </w:r>
      <w:r w:rsidRPr="00730684">
        <w:rPr>
          <w:sz w:val="28"/>
          <w:szCs w:val="28"/>
        </w:rPr>
        <w:t>утвержденного решения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утверждение списков получателей и ведомостей на выплату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денежной выплаты, подготовку платежных документов</w:t>
      </w:r>
      <w:r w:rsidRPr="00436BB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их в российские кредитные организации или в структурные подразделения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унитарного предприятия «Почта России».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должностным лицом отдела бухгалтерского учета и отчетности, главным бухгалтером, руководителем органа соцзащиты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лицом органа соцзащиты.</w:t>
      </w:r>
    </w:p>
    <w:p w:rsidR="0058706F" w:rsidRDefault="0058706F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5263B6">
        <w:rPr>
          <w:sz w:val="28"/>
          <w:szCs w:val="28"/>
        </w:rPr>
        <w:t>Критери</w:t>
      </w:r>
      <w:r>
        <w:rPr>
          <w:sz w:val="28"/>
          <w:szCs w:val="28"/>
        </w:rPr>
        <w:t>е</w:t>
      </w:r>
      <w:r w:rsidRPr="005263B6">
        <w:rPr>
          <w:sz w:val="28"/>
          <w:szCs w:val="28"/>
        </w:rPr>
        <w:t xml:space="preserve">м принятия решения </w:t>
      </w:r>
      <w:r>
        <w:rPr>
          <w:sz w:val="28"/>
          <w:szCs w:val="28"/>
        </w:rPr>
        <w:t>для формирования выплатных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является утвержденное решение о назначении и выплате ежемесячной денежной выплаты</w:t>
      </w:r>
      <w:r w:rsidRPr="005263B6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497905">
        <w:rPr>
          <w:color w:val="000000"/>
          <w:sz w:val="28"/>
          <w:szCs w:val="28"/>
        </w:rPr>
        <w:t>Результатом административной процедуры является утверждение на</w:t>
      </w:r>
      <w:r w:rsidRPr="00497905">
        <w:rPr>
          <w:color w:val="000000"/>
          <w:sz w:val="28"/>
          <w:szCs w:val="28"/>
        </w:rPr>
        <w:t>д</w:t>
      </w:r>
      <w:r w:rsidRPr="00497905">
        <w:rPr>
          <w:color w:val="000000"/>
          <w:sz w:val="28"/>
          <w:szCs w:val="28"/>
        </w:rPr>
        <w:t>лежаще оформленных списков</w:t>
      </w:r>
      <w:r>
        <w:rPr>
          <w:color w:val="000000"/>
          <w:sz w:val="28"/>
          <w:szCs w:val="28"/>
        </w:rPr>
        <w:t xml:space="preserve"> получателей</w:t>
      </w:r>
      <w:r w:rsidRPr="00497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ведомостей на выплату, </w:t>
      </w:r>
      <w:r w:rsidRPr="00497905">
        <w:rPr>
          <w:color w:val="000000"/>
          <w:sz w:val="28"/>
          <w:szCs w:val="28"/>
        </w:rPr>
        <w:t>плате</w:t>
      </w:r>
      <w:r w:rsidRPr="00497905">
        <w:rPr>
          <w:color w:val="000000"/>
          <w:sz w:val="28"/>
          <w:szCs w:val="28"/>
        </w:rPr>
        <w:t>ж</w:t>
      </w:r>
      <w:r w:rsidRPr="00497905">
        <w:rPr>
          <w:color w:val="000000"/>
          <w:sz w:val="28"/>
          <w:szCs w:val="28"/>
        </w:rPr>
        <w:t>ных поруче</w:t>
      </w:r>
      <w:r>
        <w:rPr>
          <w:color w:val="000000"/>
          <w:sz w:val="28"/>
          <w:szCs w:val="28"/>
        </w:rPr>
        <w:t xml:space="preserve">ний </w:t>
      </w:r>
      <w:r w:rsidRPr="00497905">
        <w:rPr>
          <w:color w:val="000000"/>
          <w:sz w:val="28"/>
          <w:szCs w:val="28"/>
        </w:rPr>
        <w:t xml:space="preserve">подписью и гербовой печатью либо электронно-цифровой подписью руководителя органа соцзащиты или </w:t>
      </w:r>
      <w:r>
        <w:rPr>
          <w:sz w:val="28"/>
          <w:szCs w:val="28"/>
        </w:rPr>
        <w:t>уполномоченным лицом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соцзащиты.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тежных поручений в российские кредитные организации, а ведомости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B22E6D" w:rsidRDefault="00B22E6D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8C7164">
        <w:rPr>
          <w:sz w:val="28"/>
          <w:szCs w:val="28"/>
        </w:rPr>
        <w:t>Способ фиксации результата выполнения административной процед</w:t>
      </w:r>
      <w:r w:rsidRPr="008C7164">
        <w:rPr>
          <w:sz w:val="28"/>
          <w:szCs w:val="28"/>
        </w:rPr>
        <w:t>у</w:t>
      </w:r>
      <w:r w:rsidRPr="008C7164">
        <w:rPr>
          <w:sz w:val="28"/>
          <w:szCs w:val="28"/>
        </w:rPr>
        <w:t>ры – регистрация платежных документов в журнале учета.</w:t>
      </w:r>
    </w:p>
    <w:bookmarkEnd w:id="18"/>
    <w:p w:rsidR="00F031D0" w:rsidRPr="007866CA" w:rsidRDefault="00F031D0" w:rsidP="003D7FE7">
      <w:pPr>
        <w:pStyle w:val="Standard"/>
        <w:suppressAutoHyphens w:val="0"/>
        <w:autoSpaceDE w:val="0"/>
        <w:ind w:firstLine="709"/>
        <w:jc w:val="center"/>
        <w:rPr>
          <w:sz w:val="32"/>
          <w:szCs w:val="32"/>
        </w:rPr>
      </w:pPr>
    </w:p>
    <w:p w:rsidR="00F031D0" w:rsidRPr="00385058" w:rsidRDefault="00F031D0" w:rsidP="003D7FE7">
      <w:pPr>
        <w:pStyle w:val="Standard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 w:rsidR="00B22E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385058">
        <w:rPr>
          <w:sz w:val="28"/>
          <w:szCs w:val="28"/>
        </w:rPr>
        <w:t>регламента</w:t>
      </w:r>
    </w:p>
    <w:p w:rsidR="00F031D0" w:rsidRDefault="00F031D0" w:rsidP="003D7FE7">
      <w:pPr>
        <w:pStyle w:val="Standard"/>
        <w:autoSpaceDE w:val="0"/>
        <w:ind w:firstLine="540"/>
        <w:jc w:val="both"/>
        <w:rPr>
          <w:sz w:val="32"/>
          <w:szCs w:val="32"/>
        </w:rPr>
      </w:pP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>: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6D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>услуги осуществляется начальником отдела органа соцзащиты, в компетенцию которого входит организация работы по назначению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(далее – начальник отдела), либо лицом, его замещающим, путем проведения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заявителей;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lastRenderedPageBreak/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7C4FE2" w:rsidRPr="007C4FE2" w:rsidRDefault="00B22E6D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4FE2">
        <w:rPr>
          <w:sz w:val="28"/>
          <w:szCs w:val="28"/>
        </w:rPr>
        <w:t xml:space="preserve">4.6. </w:t>
      </w:r>
      <w:proofErr w:type="gramStart"/>
      <w:r w:rsidR="007C4FE2" w:rsidRPr="007C4FE2">
        <w:rPr>
          <w:spacing w:val="2"/>
          <w:sz w:val="28"/>
          <w:szCs w:val="28"/>
        </w:rPr>
        <w:t>Орган  соцзащиты,  предоставляющий  государственную  услугу,  его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должностные  лица,  МФЦ,  организации,  указанные  в  части  1</w:t>
      </w:r>
      <w:r w:rsidR="007C4FE2">
        <w:rPr>
          <w:spacing w:val="2"/>
          <w:sz w:val="28"/>
          <w:szCs w:val="28"/>
          <w:vertAlign w:val="superscript"/>
        </w:rPr>
        <w:t>1</w:t>
      </w:r>
      <w:r w:rsidR="007C4FE2" w:rsidRPr="007C4FE2">
        <w:rPr>
          <w:spacing w:val="2"/>
          <w:sz w:val="28"/>
          <w:szCs w:val="28"/>
        </w:rPr>
        <w:t xml:space="preserve">   ст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тьи  16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Федерального   закона  "Об  организации  предоставления  госуда</w:t>
      </w:r>
      <w:r w:rsidR="007C4FE2" w:rsidRPr="007C4FE2">
        <w:rPr>
          <w:spacing w:val="2"/>
          <w:sz w:val="28"/>
          <w:szCs w:val="28"/>
        </w:rPr>
        <w:t>р</w:t>
      </w:r>
      <w:r w:rsidR="007C4FE2" w:rsidRPr="007C4FE2">
        <w:rPr>
          <w:spacing w:val="2"/>
          <w:sz w:val="28"/>
          <w:szCs w:val="28"/>
        </w:rPr>
        <w:t>ственных  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муниципальных  услуг",  и  их  работники несут ответстве</w:t>
      </w:r>
      <w:r w:rsidR="007C4FE2" w:rsidRPr="007C4FE2">
        <w:rPr>
          <w:spacing w:val="2"/>
          <w:sz w:val="28"/>
          <w:szCs w:val="28"/>
        </w:rPr>
        <w:t>н</w:t>
      </w:r>
      <w:r w:rsidR="007C4FE2" w:rsidRPr="007C4FE2">
        <w:rPr>
          <w:spacing w:val="2"/>
          <w:sz w:val="28"/>
          <w:szCs w:val="28"/>
        </w:rPr>
        <w:t>ность за полноту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качество предоставления государственной услуги, за действия (бездействие)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решения, принимаемые (осуществляемые) в ходе предоставления государственной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услуги,  за  соблюдение и исполнение п</w:t>
      </w:r>
      <w:r w:rsidR="007C4FE2" w:rsidRPr="007C4FE2">
        <w:rPr>
          <w:spacing w:val="2"/>
          <w:sz w:val="28"/>
          <w:szCs w:val="28"/>
        </w:rPr>
        <w:t>о</w:t>
      </w:r>
      <w:r w:rsidR="007C4FE2" w:rsidRPr="007C4FE2">
        <w:rPr>
          <w:spacing w:val="2"/>
          <w:sz w:val="28"/>
          <w:szCs w:val="28"/>
        </w:rPr>
        <w:t>ложений настоящего Административного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регламента  и  правовых  актов</w:t>
      </w:r>
      <w:proofErr w:type="gramEnd"/>
      <w:r w:rsidR="007C4FE2" w:rsidRPr="007C4FE2">
        <w:rPr>
          <w:spacing w:val="2"/>
          <w:sz w:val="28"/>
          <w:szCs w:val="28"/>
        </w:rPr>
        <w:t xml:space="preserve"> Российской Федерации и Ставропольского края,</w:t>
      </w:r>
      <w:r w:rsidR="007C4FE2">
        <w:rPr>
          <w:spacing w:val="2"/>
          <w:sz w:val="28"/>
          <w:szCs w:val="28"/>
        </w:rPr>
        <w:t xml:space="preserve"> </w:t>
      </w:r>
      <w:proofErr w:type="gramStart"/>
      <w:r w:rsidR="007C4FE2" w:rsidRPr="007C4FE2">
        <w:rPr>
          <w:spacing w:val="2"/>
          <w:sz w:val="28"/>
          <w:szCs w:val="28"/>
        </w:rPr>
        <w:t>устанавливающих</w:t>
      </w:r>
      <w:proofErr w:type="gramEnd"/>
      <w:r w:rsidR="007C4FE2" w:rsidRPr="007C4FE2">
        <w:rPr>
          <w:spacing w:val="2"/>
          <w:sz w:val="28"/>
          <w:szCs w:val="28"/>
        </w:rPr>
        <w:t xml:space="preserve"> требов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ния к предоставлению государственной услуги.</w:t>
      </w:r>
    </w:p>
    <w:p w:rsidR="007C4FE2" w:rsidRPr="007C4FE2" w:rsidRDefault="007C4FE2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4FE2">
        <w:rPr>
          <w:spacing w:val="2"/>
          <w:sz w:val="28"/>
          <w:szCs w:val="28"/>
        </w:rPr>
        <w:t>Ответственность   органа  соцзащиты,  предоставляющего  государс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венную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услугу, его должностных лиц,  МФЦ, организаций, указанных в части 1</w:t>
      </w:r>
      <w:r>
        <w:rPr>
          <w:spacing w:val="2"/>
          <w:sz w:val="28"/>
          <w:szCs w:val="28"/>
          <w:vertAlign w:val="superscript"/>
        </w:rPr>
        <w:t>1</w:t>
      </w:r>
      <w:r w:rsidRPr="007C4FE2">
        <w:rPr>
          <w:spacing w:val="2"/>
          <w:sz w:val="28"/>
          <w:szCs w:val="28"/>
        </w:rPr>
        <w:t xml:space="preserve"> статьи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16  Федерального  закона  "Об  организации предоставления государственных и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муниципальных   услуг",   и   их  работников, ответс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венных  за  исполнение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административных  процедур,  закрепляется  в  их  должностных регламентах в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соответствии   с   требованиями  законодател</w:t>
      </w:r>
      <w:r w:rsidRPr="007C4FE2">
        <w:rPr>
          <w:spacing w:val="2"/>
          <w:sz w:val="28"/>
          <w:szCs w:val="28"/>
        </w:rPr>
        <w:t>ь</w:t>
      </w:r>
      <w:r w:rsidRPr="007C4FE2">
        <w:rPr>
          <w:spacing w:val="2"/>
          <w:sz w:val="28"/>
          <w:szCs w:val="28"/>
        </w:rPr>
        <w:t>ства  Российской  Федерации  и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законодательства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</w:t>
      </w:r>
      <w:r w:rsidR="0004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B22E6D" w:rsidRPr="00B22E6D" w:rsidRDefault="00B22E6D" w:rsidP="00B22E6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 xml:space="preserve">органы и к должностным лицам, указанным в </w:t>
      </w:r>
      <w:hyperlink r:id="rId32" w:history="1">
        <w:r w:rsidRPr="00B22E6D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B22E6D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22E6D" w:rsidRPr="00B22E6D" w:rsidRDefault="00B22E6D" w:rsidP="00B22E6D">
      <w:pPr>
        <w:pStyle w:val="Standard"/>
        <w:autoSpaceDE w:val="0"/>
        <w:ind w:firstLine="540"/>
        <w:jc w:val="both"/>
        <w:rPr>
          <w:sz w:val="32"/>
          <w:szCs w:val="32"/>
        </w:rPr>
      </w:pPr>
      <w:r w:rsidRPr="00B22E6D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F031D0" w:rsidRPr="005B771A" w:rsidRDefault="00F031D0" w:rsidP="003D7FE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F81506" w:rsidRPr="00F81506" w:rsidRDefault="00F031D0" w:rsidP="00F8150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E250EC">
        <w:rPr>
          <w:sz w:val="28"/>
          <w:szCs w:val="28"/>
        </w:rPr>
        <w:t xml:space="preserve">5. </w:t>
      </w:r>
      <w:proofErr w:type="gramStart"/>
      <w:r w:rsidR="00F81506" w:rsidRPr="00F81506">
        <w:rPr>
          <w:spacing w:val="2"/>
          <w:sz w:val="28"/>
          <w:szCs w:val="28"/>
        </w:rPr>
        <w:t>Досудебный (внесудебный) порядок обжалования решений</w:t>
      </w:r>
      <w:r w:rsidR="00F81506">
        <w:rPr>
          <w:spacing w:val="2"/>
          <w:sz w:val="28"/>
          <w:szCs w:val="28"/>
        </w:rPr>
        <w:t xml:space="preserve"> </w:t>
      </w:r>
      <w:r w:rsidR="00F81506" w:rsidRPr="00F81506">
        <w:rPr>
          <w:spacing w:val="2"/>
          <w:sz w:val="28"/>
          <w:szCs w:val="28"/>
        </w:rPr>
        <w:t>и действий (бездействия) органа соцзащиты, предоставляющего</w:t>
      </w:r>
      <w:r w:rsidR="00F81506">
        <w:rPr>
          <w:spacing w:val="2"/>
          <w:sz w:val="28"/>
          <w:szCs w:val="28"/>
        </w:rPr>
        <w:t xml:space="preserve"> </w:t>
      </w:r>
      <w:r w:rsidR="00F81506" w:rsidRPr="00F81506">
        <w:rPr>
          <w:spacing w:val="2"/>
          <w:sz w:val="28"/>
          <w:szCs w:val="28"/>
        </w:rPr>
        <w:t>государственную усл</w:t>
      </w:r>
      <w:r w:rsidR="00F81506" w:rsidRPr="00F81506">
        <w:rPr>
          <w:spacing w:val="2"/>
          <w:sz w:val="28"/>
          <w:szCs w:val="28"/>
        </w:rPr>
        <w:t>у</w:t>
      </w:r>
      <w:r w:rsidR="00F81506" w:rsidRPr="00F81506">
        <w:rPr>
          <w:spacing w:val="2"/>
          <w:sz w:val="28"/>
          <w:szCs w:val="28"/>
        </w:rPr>
        <w:t>гу, МФЦ, организаций, указанных</w:t>
      </w:r>
      <w:r w:rsidR="00F81506">
        <w:rPr>
          <w:spacing w:val="2"/>
          <w:sz w:val="28"/>
          <w:szCs w:val="28"/>
        </w:rPr>
        <w:t xml:space="preserve"> </w:t>
      </w:r>
      <w:r w:rsidR="00F81506" w:rsidRPr="00F81506">
        <w:rPr>
          <w:spacing w:val="2"/>
          <w:sz w:val="28"/>
          <w:szCs w:val="28"/>
        </w:rPr>
        <w:t>в части 1</w:t>
      </w:r>
      <w:r w:rsidR="00F81506">
        <w:rPr>
          <w:spacing w:val="2"/>
          <w:sz w:val="28"/>
          <w:szCs w:val="28"/>
          <w:vertAlign w:val="superscript"/>
        </w:rPr>
        <w:t>1</w:t>
      </w:r>
      <w:r w:rsidR="00F81506" w:rsidRPr="00F81506">
        <w:rPr>
          <w:spacing w:val="2"/>
          <w:sz w:val="28"/>
          <w:szCs w:val="28"/>
        </w:rPr>
        <w:t xml:space="preserve">  статьи 16 Федерального зак</w:t>
      </w:r>
      <w:r w:rsidR="00F81506" w:rsidRPr="00F81506">
        <w:rPr>
          <w:spacing w:val="2"/>
          <w:sz w:val="28"/>
          <w:szCs w:val="28"/>
        </w:rPr>
        <w:t>о</w:t>
      </w:r>
      <w:r w:rsidR="00F81506" w:rsidRPr="00F81506">
        <w:rPr>
          <w:spacing w:val="2"/>
          <w:sz w:val="28"/>
          <w:szCs w:val="28"/>
        </w:rPr>
        <w:t>на "Об организации</w:t>
      </w:r>
      <w:r w:rsidR="00F81506">
        <w:rPr>
          <w:spacing w:val="2"/>
          <w:sz w:val="28"/>
          <w:szCs w:val="28"/>
        </w:rPr>
        <w:t xml:space="preserve"> </w:t>
      </w:r>
      <w:r w:rsidR="00F81506" w:rsidRPr="00F81506">
        <w:rPr>
          <w:spacing w:val="2"/>
          <w:sz w:val="28"/>
          <w:szCs w:val="28"/>
        </w:rPr>
        <w:t>предоставления государственных и муниципальных у</w:t>
      </w:r>
      <w:r w:rsidR="00F81506" w:rsidRPr="00F81506">
        <w:rPr>
          <w:spacing w:val="2"/>
          <w:sz w:val="28"/>
          <w:szCs w:val="28"/>
        </w:rPr>
        <w:t>с</w:t>
      </w:r>
      <w:r w:rsidR="00F81506" w:rsidRPr="00F81506">
        <w:rPr>
          <w:spacing w:val="2"/>
          <w:sz w:val="28"/>
          <w:szCs w:val="28"/>
        </w:rPr>
        <w:t>луг",</w:t>
      </w:r>
      <w:r w:rsidR="00F81506">
        <w:rPr>
          <w:spacing w:val="2"/>
          <w:sz w:val="28"/>
          <w:szCs w:val="28"/>
        </w:rPr>
        <w:t xml:space="preserve"> </w:t>
      </w:r>
      <w:r w:rsidR="00F81506" w:rsidRPr="00F81506">
        <w:rPr>
          <w:spacing w:val="2"/>
          <w:sz w:val="28"/>
          <w:szCs w:val="28"/>
        </w:rPr>
        <w:t>а также их должностных лиц, муниципальных</w:t>
      </w:r>
      <w:proofErr w:type="gramEnd"/>
    </w:p>
    <w:p w:rsidR="00F81506" w:rsidRPr="00F81506" w:rsidRDefault="00F81506" w:rsidP="00F8150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81506">
        <w:rPr>
          <w:spacing w:val="2"/>
          <w:sz w:val="28"/>
          <w:szCs w:val="28"/>
        </w:rPr>
        <w:t>служащих, работников</w:t>
      </w:r>
    </w:p>
    <w:p w:rsidR="00F031D0" w:rsidRPr="007866CA" w:rsidRDefault="00F031D0" w:rsidP="004C5421">
      <w:pPr>
        <w:widowControl/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A8" w:rsidRPr="006837A8" w:rsidRDefault="00F031D0" w:rsidP="006837A8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704E2">
        <w:rPr>
          <w:sz w:val="28"/>
          <w:szCs w:val="28"/>
        </w:rPr>
        <w:t xml:space="preserve">5.1. </w:t>
      </w:r>
      <w:proofErr w:type="gramStart"/>
      <w:r w:rsidR="006837A8" w:rsidRPr="006837A8">
        <w:rPr>
          <w:spacing w:val="2"/>
          <w:sz w:val="28"/>
          <w:szCs w:val="28"/>
        </w:rPr>
        <w:t>Заявитель  имеет право подать жалобу  на решения  и (или) дейс</w:t>
      </w:r>
      <w:r w:rsidR="006837A8" w:rsidRPr="006837A8">
        <w:rPr>
          <w:spacing w:val="2"/>
          <w:sz w:val="28"/>
          <w:szCs w:val="28"/>
        </w:rPr>
        <w:t>т</w:t>
      </w:r>
      <w:r w:rsidR="006837A8" w:rsidRPr="006837A8">
        <w:rPr>
          <w:spacing w:val="2"/>
          <w:sz w:val="28"/>
          <w:szCs w:val="28"/>
        </w:rPr>
        <w:t>вия</w:t>
      </w:r>
      <w:r w:rsidR="006837A8">
        <w:rPr>
          <w:spacing w:val="2"/>
          <w:sz w:val="28"/>
          <w:szCs w:val="28"/>
        </w:rPr>
        <w:t xml:space="preserve"> </w:t>
      </w:r>
      <w:r w:rsidR="006837A8" w:rsidRPr="006837A8">
        <w:rPr>
          <w:spacing w:val="2"/>
          <w:sz w:val="28"/>
          <w:szCs w:val="28"/>
        </w:rPr>
        <w:t>(бездействие)  органа  соцзащиты,  предоставляющего государственную услугу,</w:t>
      </w:r>
      <w:r w:rsidR="006837A8">
        <w:rPr>
          <w:spacing w:val="2"/>
          <w:sz w:val="28"/>
          <w:szCs w:val="28"/>
        </w:rPr>
        <w:t xml:space="preserve"> </w:t>
      </w:r>
      <w:r w:rsidR="006837A8" w:rsidRPr="006837A8">
        <w:rPr>
          <w:spacing w:val="2"/>
          <w:sz w:val="28"/>
          <w:szCs w:val="28"/>
        </w:rPr>
        <w:t>МФЦ,  организаций,  указанных  в части 1</w:t>
      </w:r>
      <w:r w:rsidR="006837A8">
        <w:rPr>
          <w:spacing w:val="2"/>
          <w:sz w:val="28"/>
          <w:szCs w:val="28"/>
          <w:vertAlign w:val="superscript"/>
        </w:rPr>
        <w:t>1</w:t>
      </w:r>
      <w:r w:rsidR="006837A8" w:rsidRPr="006837A8">
        <w:rPr>
          <w:spacing w:val="2"/>
          <w:sz w:val="28"/>
          <w:szCs w:val="28"/>
        </w:rPr>
        <w:t xml:space="preserve">  статьи 16 Федерального закона "Об</w:t>
      </w:r>
      <w:r w:rsidR="006837A8">
        <w:rPr>
          <w:spacing w:val="2"/>
          <w:sz w:val="28"/>
          <w:szCs w:val="28"/>
        </w:rPr>
        <w:t xml:space="preserve"> </w:t>
      </w:r>
      <w:r w:rsidR="006837A8" w:rsidRPr="006837A8">
        <w:rPr>
          <w:spacing w:val="2"/>
          <w:sz w:val="28"/>
          <w:szCs w:val="28"/>
        </w:rPr>
        <w:t>организации  предоставления государственных и муниципал</w:t>
      </w:r>
      <w:r w:rsidR="006837A8" w:rsidRPr="006837A8">
        <w:rPr>
          <w:spacing w:val="2"/>
          <w:sz w:val="28"/>
          <w:szCs w:val="28"/>
        </w:rPr>
        <w:t>ь</w:t>
      </w:r>
      <w:r w:rsidR="006837A8" w:rsidRPr="006837A8">
        <w:rPr>
          <w:spacing w:val="2"/>
          <w:sz w:val="28"/>
          <w:szCs w:val="28"/>
        </w:rPr>
        <w:t>ных услуг", а также</w:t>
      </w:r>
      <w:r w:rsidR="006837A8">
        <w:rPr>
          <w:spacing w:val="2"/>
          <w:sz w:val="28"/>
          <w:szCs w:val="28"/>
        </w:rPr>
        <w:t xml:space="preserve"> </w:t>
      </w:r>
      <w:r w:rsidR="006837A8" w:rsidRPr="006837A8">
        <w:rPr>
          <w:spacing w:val="2"/>
          <w:sz w:val="28"/>
          <w:szCs w:val="28"/>
        </w:rPr>
        <w:t>их   должностных   лиц,   муниципальных   служащих,   работников,  принятые</w:t>
      </w:r>
      <w:r w:rsidR="006837A8">
        <w:rPr>
          <w:spacing w:val="2"/>
          <w:sz w:val="28"/>
          <w:szCs w:val="28"/>
        </w:rPr>
        <w:t xml:space="preserve"> </w:t>
      </w:r>
      <w:r w:rsidR="006837A8" w:rsidRPr="006837A8">
        <w:rPr>
          <w:spacing w:val="2"/>
          <w:sz w:val="28"/>
          <w:szCs w:val="28"/>
        </w:rPr>
        <w:t>(осуществляемые) в ходе предоставления госуда</w:t>
      </w:r>
      <w:r w:rsidR="006837A8" w:rsidRPr="006837A8">
        <w:rPr>
          <w:spacing w:val="2"/>
          <w:sz w:val="28"/>
          <w:szCs w:val="28"/>
        </w:rPr>
        <w:t>р</w:t>
      </w:r>
      <w:r w:rsidR="006837A8" w:rsidRPr="006837A8">
        <w:rPr>
          <w:spacing w:val="2"/>
          <w:sz w:val="28"/>
          <w:szCs w:val="28"/>
        </w:rPr>
        <w:t>ственной услуги.</w:t>
      </w:r>
      <w:proofErr w:type="gramEnd"/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сударственной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документов, не предусмотре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ных нормативными правовыми актами Российской Федерации или нормати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 для предоставления госуда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9704E2">
        <w:rPr>
          <w:rFonts w:ascii="Times New Roman" w:hAnsi="Times New Roman" w:cs="Times New Roman"/>
          <w:sz w:val="28"/>
          <w:szCs w:val="28"/>
        </w:rPr>
        <w:t>н</w:t>
      </w:r>
      <w:r w:rsidRPr="009704E2">
        <w:rPr>
          <w:rFonts w:ascii="Times New Roman" w:hAnsi="Times New Roman" w:cs="Times New Roman"/>
          <w:sz w:val="28"/>
          <w:szCs w:val="28"/>
        </w:rPr>
        <w:t>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Ставропольского края;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4E2">
        <w:rPr>
          <w:rFonts w:ascii="Times New Roman" w:hAnsi="Times New Roman" w:cs="Times New Roman"/>
          <w:sz w:val="28"/>
          <w:szCs w:val="28"/>
        </w:rPr>
        <w:t>отказ органа соцзащиты, его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</w:t>
      </w:r>
      <w:r w:rsidRPr="009704E2">
        <w:rPr>
          <w:rFonts w:ascii="Times New Roman" w:hAnsi="Times New Roman" w:cs="Times New Roman"/>
          <w:sz w:val="28"/>
          <w:szCs w:val="28"/>
        </w:rPr>
        <w:t>ь</w:t>
      </w:r>
      <w:r w:rsidRPr="009704E2">
        <w:rPr>
          <w:rFonts w:ascii="Times New Roman" w:hAnsi="Times New Roman" w:cs="Times New Roman"/>
          <w:sz w:val="28"/>
          <w:szCs w:val="28"/>
        </w:rPr>
        <w:t>тате предоставления государственной услуги документах либо нарушение у</w:t>
      </w:r>
      <w:r w:rsidRPr="009704E2">
        <w:rPr>
          <w:rFonts w:ascii="Times New Roman" w:hAnsi="Times New Roman" w:cs="Times New Roman"/>
          <w:sz w:val="28"/>
          <w:szCs w:val="28"/>
        </w:rPr>
        <w:t>с</w:t>
      </w:r>
      <w:r w:rsidRPr="009704E2">
        <w:rPr>
          <w:rFonts w:ascii="Times New Roman" w:hAnsi="Times New Roman" w:cs="Times New Roman"/>
          <w:sz w:val="28"/>
          <w:szCs w:val="28"/>
        </w:rPr>
        <w:t>танов</w:t>
      </w:r>
      <w:r w:rsidR="00767913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767913" w:rsidRPr="00767913" w:rsidRDefault="00767913" w:rsidP="007679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lastRenderedPageBreak/>
        <w:t>нарушение срока или порядка выдачи документов по результатам предоставления государственной услуги;</w:t>
      </w:r>
    </w:p>
    <w:p w:rsidR="00767913" w:rsidRPr="00767913" w:rsidRDefault="00767913" w:rsidP="0076791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приостановление предоставления государственной услуги, если осн</w:t>
      </w:r>
      <w:r w:rsidRPr="00767913">
        <w:rPr>
          <w:spacing w:val="2"/>
          <w:sz w:val="28"/>
          <w:szCs w:val="28"/>
        </w:rPr>
        <w:t>о</w:t>
      </w:r>
      <w:r w:rsidRPr="00767913">
        <w:rPr>
          <w:spacing w:val="2"/>
          <w:sz w:val="28"/>
          <w:szCs w:val="28"/>
        </w:rPr>
        <w:t>вания приостановления не предусмотрены нормативными правовыми акт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ми Российской Федерации, нормативными правовыми актами Ставропол</w:t>
      </w:r>
      <w:r w:rsidRPr="00767913">
        <w:rPr>
          <w:spacing w:val="2"/>
          <w:sz w:val="28"/>
          <w:szCs w:val="28"/>
        </w:rPr>
        <w:t>ь</w:t>
      </w:r>
      <w:r w:rsidRPr="00767913">
        <w:rPr>
          <w:spacing w:val="2"/>
          <w:sz w:val="28"/>
          <w:szCs w:val="28"/>
        </w:rPr>
        <w:t>ского края.</w:t>
      </w:r>
    </w:p>
    <w:p w:rsidR="00F031D0" w:rsidRPr="003964A5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5.3.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приостановления рассмотрения жалобы не </w:t>
      </w:r>
      <w:r w:rsidRPr="003964A5">
        <w:rPr>
          <w:rFonts w:ascii="Times New Roman" w:hAnsi="Times New Roman" w:cs="Times New Roman"/>
          <w:sz w:val="28"/>
          <w:szCs w:val="28"/>
        </w:rPr>
        <w:t>устано</w:t>
      </w:r>
      <w:r w:rsidRPr="003964A5">
        <w:rPr>
          <w:rFonts w:ascii="Times New Roman" w:hAnsi="Times New Roman" w:cs="Times New Roman"/>
          <w:sz w:val="28"/>
          <w:szCs w:val="28"/>
        </w:rPr>
        <w:t>в</w:t>
      </w:r>
      <w:r w:rsidRPr="003964A5">
        <w:rPr>
          <w:rFonts w:ascii="Times New Roman" w:hAnsi="Times New Roman" w:cs="Times New Roman"/>
          <w:sz w:val="28"/>
          <w:szCs w:val="28"/>
        </w:rPr>
        <w:t>лено.</w:t>
      </w:r>
    </w:p>
    <w:p w:rsidR="00F031D0" w:rsidRPr="00845EC4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5EC4">
        <w:rPr>
          <w:sz w:val="28"/>
          <w:szCs w:val="28"/>
        </w:rPr>
        <w:t xml:space="preserve"> удовлетворении жалобы </w:t>
      </w:r>
      <w:r>
        <w:rPr>
          <w:sz w:val="28"/>
          <w:szCs w:val="28"/>
        </w:rPr>
        <w:t>о</w:t>
      </w:r>
      <w:r w:rsidRPr="00845EC4">
        <w:rPr>
          <w:sz w:val="28"/>
          <w:szCs w:val="28"/>
        </w:rPr>
        <w:t>рган соцзащиты отказывает</w:t>
      </w:r>
      <w:r>
        <w:rPr>
          <w:sz w:val="28"/>
          <w:szCs w:val="28"/>
        </w:rPr>
        <w:t>,</w:t>
      </w:r>
      <w:r w:rsidRPr="00845EC4">
        <w:rPr>
          <w:sz w:val="28"/>
          <w:szCs w:val="28"/>
        </w:rPr>
        <w:t xml:space="preserve"> в случае если жалоба признана необоснованной.</w:t>
      </w:r>
    </w:p>
    <w:p w:rsidR="00F031D0" w:rsidRPr="003964A5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64A5">
        <w:rPr>
          <w:sz w:val="28"/>
          <w:szCs w:val="28"/>
        </w:rPr>
        <w:t>Случаи, при которых орган соцзащиты вправе оставить жалобу без о</w:t>
      </w:r>
      <w:r w:rsidRPr="003964A5">
        <w:rPr>
          <w:sz w:val="28"/>
          <w:szCs w:val="28"/>
        </w:rPr>
        <w:t>т</w:t>
      </w:r>
      <w:r w:rsidRPr="003964A5">
        <w:rPr>
          <w:sz w:val="28"/>
          <w:szCs w:val="28"/>
        </w:rPr>
        <w:t>вета:</w:t>
      </w:r>
    </w:p>
    <w:p w:rsidR="00F031D0" w:rsidRPr="003964A5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4A5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</w:t>
      </w:r>
      <w:r>
        <w:rPr>
          <w:rFonts w:ascii="Times New Roman" w:hAnsi="Times New Roman" w:cs="Times New Roman"/>
          <w:sz w:val="28"/>
          <w:szCs w:val="28"/>
        </w:rPr>
        <w:t xml:space="preserve">о лица, а также членов его семьи (в данном случае орган соцзащиты вправе оставить жалобу без ответа по существу поставленных в ней вопросов и в течение 3 рабочих дней </w:t>
      </w:r>
      <w:r w:rsidR="00DC0B5E">
        <w:rPr>
          <w:rFonts w:ascii="Times New Roman" w:hAnsi="Times New Roman" w:cs="Times New Roman"/>
          <w:sz w:val="28"/>
          <w:szCs w:val="28"/>
        </w:rPr>
        <w:t xml:space="preserve">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 xml:space="preserve">сообщить заявителю, ее направившему,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недопусти</w:t>
      </w:r>
      <w:r w:rsidR="00DC0B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злоупотребления правом)</w:t>
      </w:r>
      <w:r w:rsidRPr="003964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>
        <w:rPr>
          <w:rFonts w:ascii="Times New Roman" w:hAnsi="Times New Roman" w:cs="Times New Roman"/>
          <w:sz w:val="28"/>
          <w:szCs w:val="28"/>
        </w:rPr>
        <w:t xml:space="preserve">с заявителя, указанные в жалобе, о чем в течение 7 </w:t>
      </w:r>
      <w:r w:rsidR="005F1A6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со дня регистрации жалобы орган соцзащиты сообщает заявителю, если его фамилия и почтовый адрес поддаются прочтению;</w:t>
      </w:r>
    </w:p>
    <w:p w:rsidR="00F031D0" w:rsidRPr="00546AB4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546AB4">
        <w:rPr>
          <w:sz w:val="28"/>
          <w:szCs w:val="28"/>
        </w:rPr>
        <w:t>отсутствие адреса, по которому должен быть направлен ответ.</w:t>
      </w:r>
    </w:p>
    <w:p w:rsidR="00F031D0" w:rsidRPr="003964A5" w:rsidRDefault="00F031D0" w:rsidP="003D7FE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4A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F031D0" w:rsidRPr="009704E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Заявитель может подать жалобу: </w:t>
      </w:r>
    </w:p>
    <w:p w:rsidR="00767913" w:rsidRPr="00767913" w:rsidRDefault="00767913" w:rsidP="00767913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67913">
        <w:rPr>
          <w:spacing w:val="2"/>
          <w:sz w:val="28"/>
          <w:szCs w:val="28"/>
        </w:rPr>
        <w:t>лично  либо в письменной форме путем направления почтовых о</w:t>
      </w:r>
      <w:r w:rsidRPr="00767913">
        <w:rPr>
          <w:spacing w:val="2"/>
          <w:sz w:val="28"/>
          <w:szCs w:val="28"/>
        </w:rPr>
        <w:t>т</w:t>
      </w:r>
      <w:r w:rsidRPr="00767913">
        <w:rPr>
          <w:spacing w:val="2"/>
          <w:sz w:val="28"/>
          <w:szCs w:val="28"/>
        </w:rPr>
        <w:t>правлений в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орган   соцзащиты,  предоставляющий  государственную  усл</w:t>
      </w:r>
      <w:r w:rsidRPr="00767913">
        <w:rPr>
          <w:spacing w:val="2"/>
          <w:sz w:val="28"/>
          <w:szCs w:val="28"/>
        </w:rPr>
        <w:t>у</w:t>
      </w:r>
      <w:r w:rsidRPr="00767913">
        <w:rPr>
          <w:spacing w:val="2"/>
          <w:sz w:val="28"/>
          <w:szCs w:val="28"/>
        </w:rPr>
        <w:t>гу,  МФЦ,  органы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местного  самоуправления  муниципальных  образований  Ставропольского края,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являющиеся  учредителями  МФЦ,  а также в орг</w:t>
      </w:r>
      <w:r w:rsidRPr="00767913">
        <w:rPr>
          <w:spacing w:val="2"/>
          <w:sz w:val="28"/>
          <w:szCs w:val="28"/>
        </w:rPr>
        <w:t>а</w:t>
      </w:r>
      <w:r w:rsidRPr="00767913">
        <w:rPr>
          <w:spacing w:val="2"/>
          <w:sz w:val="28"/>
          <w:szCs w:val="28"/>
        </w:rPr>
        <w:t>низации, указанные в части 1</w:t>
      </w:r>
      <w:r>
        <w:rPr>
          <w:spacing w:val="2"/>
          <w:sz w:val="28"/>
          <w:szCs w:val="28"/>
          <w:vertAlign w:val="superscript"/>
        </w:rPr>
        <w:t xml:space="preserve">1 </w:t>
      </w:r>
      <w:r w:rsidRPr="00767913">
        <w:rPr>
          <w:spacing w:val="2"/>
          <w:sz w:val="28"/>
          <w:szCs w:val="28"/>
        </w:rPr>
        <w:t>статьи    16    Федерального    закона   "Об   организации   предоставления</w:t>
      </w:r>
      <w:r>
        <w:rPr>
          <w:spacing w:val="2"/>
          <w:sz w:val="28"/>
          <w:szCs w:val="28"/>
        </w:rPr>
        <w:t xml:space="preserve"> </w:t>
      </w:r>
      <w:r w:rsidRPr="00767913">
        <w:rPr>
          <w:spacing w:val="2"/>
          <w:sz w:val="28"/>
          <w:szCs w:val="28"/>
        </w:rPr>
        <w:t>государственных и муниципальных услуг";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в электронном виде посредством </w:t>
      </w:r>
      <w:r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официального сайта органа соцзащиты в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F031D0" w:rsidRPr="00CF452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 w:rsidRPr="00CF4523">
        <w:rPr>
          <w:rFonts w:ascii="Times New Roman" w:hAnsi="Times New Roman" w:cs="Times New Roman"/>
          <w:sz w:val="28"/>
          <w:szCs w:val="28"/>
        </w:rPr>
        <w:t>портала (</w:t>
      </w:r>
      <w:hyperlink r:id="rId33" w:history="1"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CF4523">
        <w:rPr>
          <w:rFonts w:ascii="Times New Roman" w:hAnsi="Times New Roman" w:cs="Times New Roman"/>
          <w:sz w:val="28"/>
          <w:szCs w:val="28"/>
        </w:rPr>
        <w:t>);</w:t>
      </w:r>
    </w:p>
    <w:p w:rsidR="00D8443B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регионального портала (</w:t>
      </w:r>
      <w:hyperlink r:id="rId34" w:history="1"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proofErr w:type="spellStart"/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CF452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8443B">
        <w:rPr>
          <w:rFonts w:ascii="Times New Roman" w:hAnsi="Times New Roman" w:cs="Times New Roman"/>
          <w:sz w:val="28"/>
          <w:szCs w:val="28"/>
        </w:rPr>
        <w:t>);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41700"/>
      <w:proofErr w:type="gramStart"/>
      <w:r w:rsidRPr="00005654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bookmarkEnd w:id="20"/>
    <w:p w:rsidR="00F031D0" w:rsidRPr="00546AB4" w:rsidRDefault="00F031D0" w:rsidP="00D8443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46AB4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</w:t>
      </w:r>
      <w:r w:rsidRPr="00546AB4">
        <w:rPr>
          <w:rFonts w:ascii="Times New Roman" w:hAnsi="Times New Roman" w:cs="Times New Roman"/>
          <w:sz w:val="28"/>
          <w:szCs w:val="28"/>
        </w:rPr>
        <w:t>и</w:t>
      </w:r>
      <w:r w:rsidRPr="00546AB4">
        <w:rPr>
          <w:rFonts w:ascii="Times New Roman" w:hAnsi="Times New Roman" w:cs="Times New Roman"/>
          <w:sz w:val="28"/>
          <w:szCs w:val="28"/>
        </w:rPr>
        <w:t>вает ее передачу в орган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546AB4">
        <w:rPr>
          <w:rFonts w:ascii="Times New Roman" w:hAnsi="Times New Roman" w:cs="Times New Roman"/>
          <w:sz w:val="28"/>
          <w:szCs w:val="28"/>
        </w:rPr>
        <w:t>.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передается в орган соцзащиты </w:t>
      </w:r>
      <w:r w:rsidRPr="00546AB4">
        <w:rPr>
          <w:rFonts w:ascii="Times New Roman" w:hAnsi="Times New Roman" w:cs="Times New Roman"/>
          <w:sz w:val="28"/>
          <w:szCs w:val="28"/>
        </w:rPr>
        <w:t>в порядке и сроки, установле</w:t>
      </w:r>
      <w:r w:rsidRPr="00546AB4">
        <w:rPr>
          <w:rFonts w:ascii="Times New Roman" w:hAnsi="Times New Roman" w:cs="Times New Roman"/>
          <w:sz w:val="28"/>
          <w:szCs w:val="28"/>
        </w:rPr>
        <w:t>н</w:t>
      </w:r>
      <w:r w:rsidRPr="00546AB4">
        <w:rPr>
          <w:rFonts w:ascii="Times New Roman" w:hAnsi="Times New Roman" w:cs="Times New Roman"/>
          <w:sz w:val="28"/>
          <w:szCs w:val="28"/>
        </w:rPr>
        <w:t>ные соглашением о взаимодействии между МФЦ и органом</w:t>
      </w:r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546AB4">
        <w:rPr>
          <w:rFonts w:ascii="Times New Roman" w:hAnsi="Times New Roman" w:cs="Times New Roman"/>
          <w:sz w:val="28"/>
          <w:szCs w:val="28"/>
        </w:rPr>
        <w:t xml:space="preserve"> (д</w:t>
      </w:r>
      <w:proofErr w:type="gramStart"/>
      <w:r w:rsidRPr="00546AB4">
        <w:rPr>
          <w:rFonts w:ascii="Times New Roman" w:hAnsi="Times New Roman" w:cs="Times New Roman"/>
          <w:sz w:val="28"/>
          <w:szCs w:val="28"/>
        </w:rPr>
        <w:t>а</w:t>
      </w:r>
      <w:r w:rsidR="0086213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2132">
        <w:rPr>
          <w:rFonts w:ascii="Times New Roman" w:hAnsi="Times New Roman" w:cs="Times New Roman"/>
          <w:sz w:val="28"/>
          <w:szCs w:val="28"/>
        </w:rPr>
        <w:br/>
      </w:r>
      <w:r w:rsidRPr="00546AB4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6AB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рабочего дня, следующего за рабочим днем, в который поступила жалоба.</w:t>
      </w:r>
    </w:p>
    <w:p w:rsidR="00F031D0" w:rsidRPr="00AC3977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523">
        <w:rPr>
          <w:rFonts w:ascii="Times New Roman" w:hAnsi="Times New Roman" w:cs="Times New Roman"/>
          <w:sz w:val="28"/>
          <w:szCs w:val="28"/>
        </w:rPr>
        <w:t>В случае подачи жалобы</w:t>
      </w:r>
      <w:r w:rsidRPr="009704E2">
        <w:rPr>
          <w:rFonts w:ascii="Times New Roman" w:hAnsi="Times New Roman" w:cs="Times New Roman"/>
          <w:sz w:val="28"/>
          <w:szCs w:val="28"/>
        </w:rPr>
        <w:t xml:space="preserve"> при личном приеме заявитель представляет </w:t>
      </w:r>
      <w:r w:rsidRPr="00AC3977">
        <w:rPr>
          <w:rFonts w:ascii="Times New Roman" w:hAnsi="Times New Roman" w:cs="Times New Roman"/>
          <w:sz w:val="28"/>
          <w:szCs w:val="28"/>
        </w:rPr>
        <w:t>документ, удостоверяющий его личность.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35" w:history="1">
        <w:r w:rsidRPr="00AC397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3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97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C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977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977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AC3977">
        <w:rPr>
          <w:rFonts w:ascii="Times New Roman" w:hAnsi="Times New Roman" w:cs="Times New Roman"/>
          <w:sz w:val="28"/>
          <w:szCs w:val="28"/>
        </w:rPr>
        <w:t xml:space="preserve"> доверенность;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397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</w:t>
      </w:r>
      <w:proofErr w:type="spellStart"/>
      <w:proofErr w:type="gramStart"/>
      <w:r w:rsidRPr="00AC3977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977">
        <w:rPr>
          <w:rFonts w:ascii="Times New Roman" w:hAnsi="Times New Roman" w:cs="Times New Roman"/>
          <w:sz w:val="28"/>
          <w:szCs w:val="28"/>
        </w:rPr>
        <w:t>начении</w:t>
      </w:r>
      <w:proofErr w:type="spellEnd"/>
      <w:proofErr w:type="gramEnd"/>
      <w:r w:rsidRPr="00AC3977">
        <w:rPr>
          <w:rFonts w:ascii="Times New Roman" w:hAnsi="Times New Roman" w:cs="Times New Roman"/>
          <w:sz w:val="28"/>
          <w:szCs w:val="28"/>
        </w:rPr>
        <w:t xml:space="preserve"> физического лица на должность, в соответствии с которым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фи-зии</w:t>
      </w:r>
      <w:r w:rsidRPr="00AC3977">
        <w:rPr>
          <w:rFonts w:ascii="Times New Roman" w:hAnsi="Times New Roman" w:cs="Times New Roman"/>
          <w:sz w:val="28"/>
          <w:szCs w:val="28"/>
        </w:rPr>
        <w:t>ческое</w:t>
      </w:r>
      <w:proofErr w:type="spellEnd"/>
      <w:r w:rsidRPr="00AC3977">
        <w:rPr>
          <w:rFonts w:ascii="Times New Roman" w:hAnsi="Times New Roman" w:cs="Times New Roman"/>
          <w:sz w:val="28"/>
          <w:szCs w:val="28"/>
        </w:rPr>
        <w:t xml:space="preserve"> лицо обладает правом действовать от имени заявителя без </w:t>
      </w:r>
      <w:proofErr w:type="spellStart"/>
      <w:r w:rsidRPr="00AC3977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977">
        <w:rPr>
          <w:rFonts w:ascii="Times New Roman" w:hAnsi="Times New Roman" w:cs="Times New Roman"/>
          <w:sz w:val="28"/>
          <w:szCs w:val="28"/>
        </w:rPr>
        <w:t>ренности</w:t>
      </w:r>
      <w:proofErr w:type="spellEnd"/>
      <w:r w:rsidRPr="00AC397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AC3977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подпунктами «1»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977">
        <w:rPr>
          <w:rFonts w:ascii="Times New Roman" w:hAnsi="Times New Roman" w:cs="Times New Roman"/>
          <w:sz w:val="28"/>
          <w:szCs w:val="28"/>
        </w:rPr>
        <w:t xml:space="preserve">«2»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AC3977">
        <w:rPr>
          <w:rFonts w:ascii="Times New Roman" w:hAnsi="Times New Roman" w:cs="Times New Roman"/>
          <w:sz w:val="28"/>
          <w:szCs w:val="28"/>
        </w:rPr>
        <w:t xml:space="preserve"> пункта 5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proofErr w:type="spellStart"/>
      <w:proofErr w:type="gramStart"/>
      <w:r w:rsidRPr="00AC397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397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AC3977">
        <w:rPr>
          <w:rFonts w:ascii="Times New Roman" w:hAnsi="Times New Roman" w:cs="Times New Roman"/>
          <w:sz w:val="28"/>
          <w:szCs w:val="28"/>
        </w:rPr>
        <w:t xml:space="preserve">, при этом документ, удостоверяющий личность заявителя, не требуется. </w:t>
      </w:r>
    </w:p>
    <w:p w:rsidR="00F031D0" w:rsidRPr="00AC3977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39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031D0" w:rsidRPr="00EE5FB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77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 xml:space="preserve">чии) и должность должностного лица, муниципального служащего, </w:t>
      </w:r>
      <w:r w:rsidRPr="00EE5FBA">
        <w:rPr>
          <w:rFonts w:ascii="Times New Roman" w:hAnsi="Times New Roman" w:cs="Times New Roman"/>
          <w:sz w:val="28"/>
          <w:szCs w:val="28"/>
        </w:rPr>
        <w:t>зам</w:t>
      </w:r>
      <w:r w:rsidRPr="00EE5FBA">
        <w:rPr>
          <w:rFonts w:ascii="Times New Roman" w:hAnsi="Times New Roman" w:cs="Times New Roman"/>
          <w:sz w:val="28"/>
          <w:szCs w:val="28"/>
        </w:rPr>
        <w:t>е</w:t>
      </w:r>
      <w:r w:rsidRPr="00EE5FBA">
        <w:rPr>
          <w:rFonts w:ascii="Times New Roman" w:hAnsi="Times New Roman" w:cs="Times New Roman"/>
          <w:sz w:val="28"/>
          <w:szCs w:val="28"/>
        </w:rPr>
        <w:t>щающих должность в органе соцзащиты, решения и действия (бездействие) которых обжалуются;</w:t>
      </w:r>
      <w:proofErr w:type="gramEnd"/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4721"/>
      <w:proofErr w:type="gramStart"/>
      <w:r w:rsidRPr="00005654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bookmarkEnd w:id="21"/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сведения об обжалуемых решениях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и действиях (бездействии) органа соцзащиты, его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977">
        <w:rPr>
          <w:rFonts w:ascii="Times New Roman" w:hAnsi="Times New Roman" w:cs="Times New Roman"/>
          <w:sz w:val="28"/>
          <w:szCs w:val="28"/>
        </w:rPr>
        <w:t>мун</w:t>
      </w:r>
      <w:r w:rsidRPr="00AC3977">
        <w:rPr>
          <w:rFonts w:ascii="Times New Roman" w:hAnsi="Times New Roman" w:cs="Times New Roman"/>
          <w:sz w:val="28"/>
          <w:szCs w:val="28"/>
        </w:rPr>
        <w:t>и</w:t>
      </w:r>
      <w:r w:rsidRPr="00AC3977">
        <w:rPr>
          <w:rFonts w:ascii="Times New Roman" w:hAnsi="Times New Roman" w:cs="Times New Roman"/>
          <w:sz w:val="28"/>
          <w:szCs w:val="28"/>
        </w:rPr>
        <w:t>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031D0" w:rsidRPr="005F5E1F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E1F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031D0" w:rsidRPr="005F5E1F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E1F">
        <w:rPr>
          <w:rFonts w:ascii="Times New Roman" w:hAnsi="Times New Roman" w:cs="Times New Roman"/>
          <w:sz w:val="28"/>
          <w:szCs w:val="28"/>
        </w:rPr>
        <w:lastRenderedPageBreak/>
        <w:t xml:space="preserve">При желании заявителя обжаловать действие или бездействие </w:t>
      </w:r>
      <w:proofErr w:type="spellStart"/>
      <w:r w:rsidRPr="005F5E1F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5E1F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Pr="005F5E1F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5F5E1F">
        <w:rPr>
          <w:rFonts w:ascii="Times New Roman" w:hAnsi="Times New Roman" w:cs="Times New Roman"/>
          <w:sz w:val="28"/>
          <w:szCs w:val="28"/>
        </w:rPr>
        <w:t xml:space="preserve"> органа соцзащиты, </w:t>
      </w:r>
      <w:proofErr w:type="gramStart"/>
      <w:r w:rsidRPr="005F5E1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F5E1F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9704E2">
        <w:rPr>
          <w:sz w:val="28"/>
          <w:szCs w:val="28"/>
        </w:rPr>
        <w:t>Орган соцзащиты обеспечивает: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 посредством размещения информации на стендах в местах пр</w:t>
      </w:r>
      <w:r w:rsidRPr="009704E2"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на официальном сайте,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едином по</w:t>
      </w:r>
      <w:r w:rsidRPr="009704E2">
        <w:rPr>
          <w:rFonts w:ascii="Times New Roman" w:hAnsi="Times New Roman" w:cs="Times New Roman"/>
          <w:sz w:val="28"/>
          <w:szCs w:val="28"/>
        </w:rPr>
        <w:t>р</w:t>
      </w:r>
      <w:r w:rsidRPr="009704E2">
        <w:rPr>
          <w:rFonts w:ascii="Times New Roman" w:hAnsi="Times New Roman" w:cs="Times New Roman"/>
          <w:sz w:val="28"/>
          <w:szCs w:val="28"/>
        </w:rPr>
        <w:t>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04E2">
        <w:rPr>
          <w:rFonts w:ascii="Times New Roman" w:hAnsi="Times New Roman" w:cs="Times New Roman"/>
          <w:sz w:val="28"/>
          <w:szCs w:val="28"/>
        </w:rPr>
        <w:t>региональном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04E2">
        <w:rPr>
          <w:rFonts w:ascii="Times New Roman" w:hAnsi="Times New Roman" w:cs="Times New Roman"/>
          <w:sz w:val="28"/>
          <w:szCs w:val="28"/>
        </w:rPr>
        <w:t>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вий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>, в том числе по телефону, элект</w:t>
      </w:r>
      <w:r>
        <w:rPr>
          <w:rFonts w:ascii="Times New Roman" w:hAnsi="Times New Roman" w:cs="Times New Roman"/>
          <w:sz w:val="28"/>
          <w:szCs w:val="28"/>
        </w:rPr>
        <w:t>ронной почте, при личном приеме;</w:t>
      </w:r>
    </w:p>
    <w:p w:rsidR="00F031D0" w:rsidRPr="00546AB4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B4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04E2">
        <w:rPr>
          <w:rFonts w:ascii="Times New Roman" w:hAnsi="Times New Roman" w:cs="Times New Roman"/>
          <w:sz w:val="28"/>
          <w:szCs w:val="28"/>
        </w:rPr>
        <w:t>.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руководителю органа соцзащиты</w:t>
      </w:r>
      <w:r w:rsidR="002A326F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9704E2">
        <w:rPr>
          <w:rFonts w:ascii="Times New Roman" w:hAnsi="Times New Roman" w:cs="Times New Roman"/>
          <w:sz w:val="28"/>
          <w:szCs w:val="28"/>
        </w:rPr>
        <w:t>.</w:t>
      </w:r>
    </w:p>
    <w:p w:rsidR="002A326F" w:rsidRPr="002A326F" w:rsidRDefault="002A326F" w:rsidP="002A326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2A326F">
        <w:rPr>
          <w:spacing w:val="2"/>
          <w:sz w:val="28"/>
          <w:szCs w:val="28"/>
        </w:rPr>
        <w:t>Жалоба  на  действия  (бездействие) должностных  лиц, работников МФЦ, а</w:t>
      </w:r>
      <w:r>
        <w:rPr>
          <w:spacing w:val="2"/>
          <w:sz w:val="28"/>
          <w:szCs w:val="28"/>
        </w:rPr>
        <w:t xml:space="preserve"> так</w:t>
      </w:r>
      <w:r w:rsidRPr="002A326F">
        <w:rPr>
          <w:spacing w:val="2"/>
          <w:sz w:val="28"/>
          <w:szCs w:val="28"/>
        </w:rPr>
        <w:t>же  на  организации,  указанные в части 1</w:t>
      </w:r>
      <w:r>
        <w:rPr>
          <w:spacing w:val="2"/>
          <w:sz w:val="28"/>
          <w:szCs w:val="28"/>
          <w:vertAlign w:val="superscript"/>
        </w:rPr>
        <w:t>1</w:t>
      </w:r>
      <w:r w:rsidRPr="002A326F">
        <w:rPr>
          <w:spacing w:val="2"/>
          <w:sz w:val="28"/>
          <w:szCs w:val="28"/>
        </w:rPr>
        <w:t xml:space="preserve">  статьи 16 Федерал</w:t>
      </w:r>
      <w:r w:rsidRPr="002A326F">
        <w:rPr>
          <w:spacing w:val="2"/>
          <w:sz w:val="28"/>
          <w:szCs w:val="28"/>
        </w:rPr>
        <w:t>ь</w:t>
      </w:r>
      <w:r w:rsidRPr="002A326F">
        <w:rPr>
          <w:spacing w:val="2"/>
          <w:sz w:val="28"/>
          <w:szCs w:val="28"/>
        </w:rPr>
        <w:t>ного закона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"Об организации предоставления государственных и муниц</w:t>
      </w:r>
      <w:r w:rsidRPr="002A326F">
        <w:rPr>
          <w:spacing w:val="2"/>
          <w:sz w:val="28"/>
          <w:szCs w:val="28"/>
        </w:rPr>
        <w:t>и</w:t>
      </w:r>
      <w:r w:rsidRPr="002A326F">
        <w:rPr>
          <w:spacing w:val="2"/>
          <w:sz w:val="28"/>
          <w:szCs w:val="28"/>
        </w:rPr>
        <w:t>пальных услуг", и их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работников   подаются   руководителю  МФЦ,  учас</w:t>
      </w:r>
      <w:r w:rsidRPr="002A326F">
        <w:rPr>
          <w:spacing w:val="2"/>
          <w:sz w:val="28"/>
          <w:szCs w:val="28"/>
        </w:rPr>
        <w:t>т</w:t>
      </w:r>
      <w:r w:rsidRPr="002A326F">
        <w:rPr>
          <w:spacing w:val="2"/>
          <w:sz w:val="28"/>
          <w:szCs w:val="28"/>
        </w:rPr>
        <w:t>вующего  в  предоставлении</w:t>
      </w:r>
      <w:r>
        <w:rPr>
          <w:spacing w:val="2"/>
          <w:sz w:val="28"/>
          <w:szCs w:val="28"/>
        </w:rPr>
        <w:t xml:space="preserve"> </w:t>
      </w:r>
      <w:r w:rsidRPr="002A326F">
        <w:rPr>
          <w:spacing w:val="2"/>
          <w:sz w:val="28"/>
          <w:szCs w:val="28"/>
        </w:rPr>
        <w:t>государственной услуги.</w:t>
      </w:r>
    </w:p>
    <w:p w:rsidR="002A326F" w:rsidRPr="002A326F" w:rsidRDefault="002A326F" w:rsidP="002A326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326F">
        <w:rPr>
          <w:spacing w:val="2"/>
          <w:sz w:val="28"/>
          <w:szCs w:val="28"/>
        </w:rPr>
        <w:t>Жалоба на решения руководителя органа соцзащиты, предоставля</w:t>
      </w:r>
      <w:r w:rsidRPr="002A326F">
        <w:rPr>
          <w:spacing w:val="2"/>
          <w:sz w:val="28"/>
          <w:szCs w:val="28"/>
        </w:rPr>
        <w:t>ю</w:t>
      </w:r>
      <w:r w:rsidRPr="002A326F">
        <w:rPr>
          <w:spacing w:val="2"/>
          <w:sz w:val="28"/>
          <w:szCs w:val="28"/>
        </w:rPr>
        <w:t>щего государственную услугу, руководителя МФЦ, участвующего в предо</w:t>
      </w:r>
      <w:r w:rsidRPr="002A326F">
        <w:rPr>
          <w:spacing w:val="2"/>
          <w:sz w:val="28"/>
          <w:szCs w:val="28"/>
        </w:rPr>
        <w:t>с</w:t>
      </w:r>
      <w:r w:rsidRPr="002A326F">
        <w:rPr>
          <w:spacing w:val="2"/>
          <w:sz w:val="28"/>
          <w:szCs w:val="28"/>
        </w:rPr>
        <w:t>тавлении государственной услуги, подаются в орган местного самоуправл</w:t>
      </w:r>
      <w:r w:rsidRPr="002A326F">
        <w:rPr>
          <w:spacing w:val="2"/>
          <w:sz w:val="28"/>
          <w:szCs w:val="28"/>
        </w:rPr>
        <w:t>е</w:t>
      </w:r>
      <w:r w:rsidRPr="002A326F">
        <w:rPr>
          <w:spacing w:val="2"/>
          <w:sz w:val="28"/>
          <w:szCs w:val="28"/>
        </w:rPr>
        <w:t>ния муниципального образования Ставропольского края.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9704E2">
        <w:rPr>
          <w:rFonts w:ascii="Times New Roman" w:hAnsi="Times New Roman" w:cs="Times New Roman"/>
          <w:sz w:val="28"/>
          <w:szCs w:val="28"/>
        </w:rPr>
        <w:t>. Жалоба, поступившая в орган соцзащиты, подлежит регистрации не позднее следующего рабочего дня со дня ее поступления. Жалобе пр</w:t>
      </w:r>
      <w:r w:rsidRPr="009704E2">
        <w:rPr>
          <w:rFonts w:ascii="Times New Roman" w:hAnsi="Times New Roman" w:cs="Times New Roman"/>
          <w:sz w:val="28"/>
          <w:szCs w:val="28"/>
        </w:rPr>
        <w:t>и</w:t>
      </w:r>
      <w:r w:rsidRPr="009704E2">
        <w:rPr>
          <w:rFonts w:ascii="Times New Roman" w:hAnsi="Times New Roman" w:cs="Times New Roman"/>
          <w:sz w:val="28"/>
          <w:szCs w:val="28"/>
        </w:rPr>
        <w:t>сваивается регистрационный номер в журнале учета жалоб на решения и действия (бездействия) органа соцзащиты, его должностных лиц</w:t>
      </w:r>
      <w:r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служащих</w:t>
      </w:r>
      <w:r w:rsidRPr="009704E2">
        <w:rPr>
          <w:rFonts w:ascii="Times New Roman" w:hAnsi="Times New Roman" w:cs="Times New Roman"/>
          <w:sz w:val="28"/>
          <w:szCs w:val="28"/>
        </w:rPr>
        <w:t xml:space="preserve">. Форма и порядок ведения журнала определяется органом соцзащиты. 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органа соцзащиты, наделенным полномочиями по рассмотрению жалоб,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04E2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 </w:t>
      </w:r>
      <w:r w:rsidRPr="009704E2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9704E2">
        <w:rPr>
          <w:rFonts w:ascii="Times New Roman" w:hAnsi="Times New Roman" w:cs="Times New Roman"/>
          <w:sz w:val="28"/>
          <w:szCs w:val="28"/>
        </w:rPr>
        <w:t xml:space="preserve"> установленного срока т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 xml:space="preserve">ких исправлений –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704E2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регистрации. 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9704E2">
        <w:rPr>
          <w:rFonts w:ascii="Times New Roman" w:hAnsi="Times New Roman" w:cs="Times New Roman"/>
          <w:sz w:val="28"/>
          <w:szCs w:val="28"/>
        </w:rPr>
        <w:t>м</w:t>
      </w:r>
      <w:r w:rsidRPr="009704E2">
        <w:rPr>
          <w:rFonts w:ascii="Times New Roman" w:hAnsi="Times New Roman" w:cs="Times New Roman"/>
          <w:sz w:val="28"/>
          <w:szCs w:val="28"/>
        </w:rPr>
        <w:t xml:space="preserve">петенцию органа соцзащиты,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</w:t>
      </w:r>
      <w:r w:rsidRPr="009704E2">
        <w:rPr>
          <w:rFonts w:ascii="Times New Roman" w:hAnsi="Times New Roman" w:cs="Times New Roman"/>
          <w:sz w:val="28"/>
          <w:szCs w:val="28"/>
        </w:rPr>
        <w:lastRenderedPageBreak/>
        <w:t xml:space="preserve">жалобы орган соцзащиты направляет ее в уполномоченный на рассмотрение орган и информирует заявителя о перенаправлении жалобы в письменной форме. 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9704E2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 соцзащиты принимает одно из следующих решений: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 принимает исчерп</w:t>
      </w:r>
      <w:r w:rsidRPr="009704E2"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вающие меры по устранению выявленных нарушений, в том числе по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 xml:space="preserve">даче заявителю результата государственной услуги,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4E2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:rsidR="00F031D0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</w:t>
      </w:r>
      <w:r w:rsidRPr="009704E2">
        <w:rPr>
          <w:rFonts w:ascii="Times New Roman" w:hAnsi="Times New Roman" w:cs="Times New Roman"/>
          <w:sz w:val="28"/>
          <w:szCs w:val="28"/>
        </w:rPr>
        <w:t>в</w:t>
      </w:r>
      <w:r w:rsidRPr="009704E2">
        <w:rPr>
          <w:rFonts w:ascii="Times New Roman" w:hAnsi="Times New Roman" w:cs="Times New Roman"/>
          <w:sz w:val="28"/>
          <w:szCs w:val="28"/>
        </w:rPr>
        <w:t>ляется мотивированный ответ о результатах рассмотрения жалобы.</w:t>
      </w:r>
    </w:p>
    <w:p w:rsidR="00760F61" w:rsidRPr="00005654" w:rsidRDefault="00760F61" w:rsidP="00760F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8410"/>
      <w:r w:rsidRPr="00005654">
        <w:rPr>
          <w:rFonts w:ascii="Times New Roman" w:hAnsi="Times New Roman" w:cs="Times New Roman"/>
          <w:sz w:val="28"/>
          <w:szCs w:val="28"/>
        </w:rPr>
        <w:t>В случае если жалоба была подана способом, предусмотренным абзацем девятым пункта 5.4, ответ о результатах рассмотрения жалобы направляется посредством использования системы досудебного обжалования.</w:t>
      </w:r>
    </w:p>
    <w:bookmarkEnd w:id="22"/>
    <w:p w:rsidR="00F031D0" w:rsidRPr="00005654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4E2">
        <w:rPr>
          <w:rFonts w:ascii="Times New Roman" w:hAnsi="Times New Roman" w:cs="Times New Roman"/>
          <w:sz w:val="28"/>
          <w:szCs w:val="28"/>
        </w:rPr>
        <w:t>наименование органа соцзащиты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704E2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</w:t>
      </w:r>
      <w:r w:rsidRPr="009704E2">
        <w:rPr>
          <w:rFonts w:ascii="Times New Roman" w:hAnsi="Times New Roman" w:cs="Times New Roman"/>
          <w:sz w:val="28"/>
          <w:szCs w:val="28"/>
        </w:rPr>
        <w:t>ц</w:t>
      </w:r>
      <w:r w:rsidRPr="009704E2">
        <w:rPr>
          <w:rFonts w:ascii="Times New Roman" w:hAnsi="Times New Roman" w:cs="Times New Roman"/>
          <w:sz w:val="28"/>
          <w:szCs w:val="28"/>
        </w:rPr>
        <w:t>защиты, принявшего решение по жалобе;</w:t>
      </w:r>
      <w:proofErr w:type="gramEnd"/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ном лице</w:t>
      </w:r>
      <w:r>
        <w:rPr>
          <w:rFonts w:ascii="Times New Roman" w:hAnsi="Times New Roman" w:cs="Times New Roman"/>
          <w:sz w:val="28"/>
          <w:szCs w:val="28"/>
        </w:rPr>
        <w:t>, муниципальном служащем</w:t>
      </w:r>
      <w:r w:rsidRPr="009704E2">
        <w:rPr>
          <w:rFonts w:ascii="Times New Roman" w:hAnsi="Times New Roman" w:cs="Times New Roman"/>
          <w:sz w:val="28"/>
          <w:szCs w:val="28"/>
        </w:rPr>
        <w:t xml:space="preserve"> органа соцзащиты, решение или дейс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вие (бездействие) которого обжалуется;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04E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</w:t>
      </w:r>
      <w:r w:rsidRPr="009704E2">
        <w:rPr>
          <w:rFonts w:ascii="Times New Roman" w:hAnsi="Times New Roman" w:cs="Times New Roman"/>
          <w:sz w:val="28"/>
          <w:szCs w:val="28"/>
        </w:rPr>
        <w:t>ы</w:t>
      </w:r>
      <w:r w:rsidRPr="009704E2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государс</w:t>
      </w:r>
      <w:r w:rsidRPr="009704E2">
        <w:rPr>
          <w:rFonts w:ascii="Times New Roman" w:hAnsi="Times New Roman" w:cs="Times New Roman"/>
          <w:sz w:val="28"/>
          <w:szCs w:val="28"/>
        </w:rPr>
        <w:t>т</w:t>
      </w:r>
      <w:r w:rsidRPr="009704E2">
        <w:rPr>
          <w:rFonts w:ascii="Times New Roman" w:hAnsi="Times New Roman" w:cs="Times New Roman"/>
          <w:sz w:val="28"/>
          <w:szCs w:val="28"/>
        </w:rPr>
        <w:t>венной услуги;</w:t>
      </w:r>
    </w:p>
    <w:p w:rsidR="00F031D0" w:rsidRPr="009704E2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9704E2">
        <w:rPr>
          <w:rFonts w:ascii="Times New Roman" w:hAnsi="Times New Roman" w:cs="Times New Roman"/>
          <w:sz w:val="28"/>
          <w:szCs w:val="28"/>
        </w:rPr>
        <w:t>о</w:t>
      </w:r>
      <w:r w:rsidRPr="009704E2">
        <w:rPr>
          <w:rFonts w:ascii="Times New Roman" w:hAnsi="Times New Roman" w:cs="Times New Roman"/>
          <w:sz w:val="28"/>
          <w:szCs w:val="28"/>
        </w:rPr>
        <w:t>ченным на рассмотрение жалобы должностным лицом органа соцзащиты.</w:t>
      </w:r>
    </w:p>
    <w:p w:rsidR="00F031D0" w:rsidRPr="009704E2" w:rsidRDefault="00F031D0" w:rsidP="003D7FE7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04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4E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704E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04E2">
        <w:rPr>
          <w:rFonts w:ascii="Times New Roman" w:hAnsi="Times New Roman" w:cs="Times New Roman"/>
          <w:sz w:val="28"/>
          <w:szCs w:val="28"/>
        </w:rPr>
        <w:t xml:space="preserve"> или призн</w:t>
      </w:r>
      <w:r w:rsidRPr="009704E2">
        <w:rPr>
          <w:rFonts w:ascii="Times New Roman" w:hAnsi="Times New Roman" w:cs="Times New Roman"/>
          <w:sz w:val="28"/>
          <w:szCs w:val="28"/>
        </w:rPr>
        <w:t>а</w:t>
      </w:r>
      <w:r w:rsidRPr="009704E2">
        <w:rPr>
          <w:rFonts w:ascii="Times New Roman" w:hAnsi="Times New Roman" w:cs="Times New Roman"/>
          <w:sz w:val="28"/>
          <w:szCs w:val="28"/>
        </w:rPr>
        <w:t>ков состава преступления должностное лицо органа соцзащиты, наделенное полномочиями по рассмотрению жалоб, незамедлительно направляет име</w:t>
      </w:r>
      <w:r w:rsidRPr="009704E2">
        <w:rPr>
          <w:rFonts w:ascii="Times New Roman" w:hAnsi="Times New Roman" w:cs="Times New Roman"/>
          <w:sz w:val="28"/>
          <w:szCs w:val="28"/>
        </w:rPr>
        <w:t>ю</w:t>
      </w:r>
      <w:r w:rsidRPr="009704E2">
        <w:rPr>
          <w:rFonts w:ascii="Times New Roman" w:hAnsi="Times New Roman" w:cs="Times New Roman"/>
          <w:sz w:val="28"/>
          <w:szCs w:val="28"/>
        </w:rPr>
        <w:t>щиеся материалы в органы прокуратуры.</w:t>
      </w:r>
    </w:p>
    <w:p w:rsidR="00F031D0" w:rsidRDefault="00F031D0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933CF" w:rsidRDefault="000933C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321B2F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B2F" w:rsidRPr="0084598E" w:rsidRDefault="00321B2F" w:rsidP="00321B2F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1B2F" w:rsidRDefault="00321B2F" w:rsidP="00321B2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 денежной выплат</w:t>
      </w:r>
      <w:r>
        <w:rPr>
          <w:rFonts w:ascii="Times New Roman" w:hAnsi="Times New Roman" w:cs="Times New Roman"/>
          <w:b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B63FB">
        <w:rPr>
          <w:rFonts w:cs="Times New Roman"/>
          <w:sz w:val="28"/>
          <w:szCs w:val="28"/>
        </w:rPr>
        <w:t>Блок-схема</w:t>
      </w:r>
      <w:r>
        <w:rPr>
          <w:rFonts w:cs="Times New Roman"/>
          <w:sz w:val="28"/>
          <w:szCs w:val="28"/>
        </w:rPr>
        <w:t xml:space="preserve"> назначения и выплаты</w:t>
      </w:r>
      <w:r w:rsidRPr="002B63FB">
        <w:rPr>
          <w:rFonts w:cs="Times New Roman"/>
          <w:sz w:val="28"/>
          <w:szCs w:val="28"/>
        </w:rPr>
        <w:t xml:space="preserve"> ежемесячно</w:t>
      </w:r>
      <w:r>
        <w:rPr>
          <w:rFonts w:cs="Times New Roman"/>
          <w:sz w:val="28"/>
          <w:szCs w:val="28"/>
        </w:rPr>
        <w:t>й денежной выплаты</w:t>
      </w: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Pr="00A2532C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Pr="00A2532C" w:rsidRDefault="00160E4A" w:rsidP="00321B2F">
      <w:pPr>
        <w:suppressAutoHyphens w:val="0"/>
        <w:autoSpaceDE w:val="0"/>
        <w:ind w:left="-1134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03.5pt">
            <v:imagedata r:id="rId36" o:title=""/>
          </v:shape>
        </w:pict>
      </w:r>
    </w:p>
    <w:p w:rsidR="00F031D0" w:rsidRDefault="00F031D0" w:rsidP="0091472A">
      <w:pPr>
        <w:suppressAutoHyphens w:val="0"/>
        <w:autoSpaceDE w:val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Default="00F031D0" w:rsidP="00817462">
      <w:pPr>
        <w:suppressAutoHyphens w:val="0"/>
        <w:autoSpaceDE w:val="0"/>
        <w:spacing w:line="240" w:lineRule="exact"/>
        <w:jc w:val="center"/>
        <w:rPr>
          <w:kern w:val="0"/>
          <w:lang w:eastAsia="ru-RU"/>
        </w:rPr>
        <w:sectPr w:rsidR="00F031D0" w:rsidSect="003F3E5E">
          <w:headerReference w:type="even" r:id="rId37"/>
          <w:headerReference w:type="default" r:id="rId38"/>
          <w:footerReference w:type="even" r:id="rId39"/>
          <w:headerReference w:type="first" r:id="rId40"/>
          <w:pgSz w:w="11906" w:h="16838"/>
          <w:pgMar w:top="1134" w:right="567" w:bottom="1134" w:left="1985" w:header="720" w:footer="720" w:gutter="0"/>
          <w:pgNumType w:start="1"/>
          <w:cols w:space="720"/>
          <w:titlePg/>
          <w:docGrid w:linePitch="68"/>
        </w:sectPr>
      </w:pPr>
    </w:p>
    <w:p w:rsidR="009B0E50" w:rsidRDefault="009B0E50" w:rsidP="001E74FD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1E74FD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1D0" w:rsidRDefault="00F031D0" w:rsidP="009B0E5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административному регламенту предоставления </w:t>
      </w:r>
      <w:r w:rsidR="0066789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 xml:space="preserve"> Грачевского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района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«Назначение и выплата ежемесячной дене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ной выплат</w:t>
      </w:r>
      <w:r>
        <w:rPr>
          <w:rFonts w:ascii="Times New Roman" w:hAnsi="Times New Roman" w:cs="Times New Roman"/>
          <w:b w:val="0"/>
          <w:sz w:val="24"/>
          <w:szCs w:val="24"/>
        </w:rPr>
        <w:t>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семьям,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кабря 2012 года третьего ребенка или последу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  <w:jc w:val="right"/>
      </w:pPr>
      <w:r>
        <w:t>Форма</w:t>
      </w:r>
    </w:p>
    <w:tbl>
      <w:tblPr>
        <w:tblW w:w="9657" w:type="dxa"/>
        <w:tblInd w:w="-72" w:type="dxa"/>
        <w:tblLayout w:type="fixed"/>
        <w:tblLook w:val="0000"/>
      </w:tblPr>
      <w:tblGrid>
        <w:gridCol w:w="360"/>
        <w:gridCol w:w="195"/>
        <w:gridCol w:w="86"/>
        <w:gridCol w:w="6"/>
        <w:gridCol w:w="347"/>
        <w:gridCol w:w="131"/>
        <w:gridCol w:w="492"/>
        <w:gridCol w:w="797"/>
        <w:gridCol w:w="43"/>
        <w:gridCol w:w="675"/>
        <w:gridCol w:w="91"/>
        <w:gridCol w:w="38"/>
        <w:gridCol w:w="11"/>
        <w:gridCol w:w="730"/>
        <w:gridCol w:w="42"/>
        <w:gridCol w:w="7"/>
        <w:gridCol w:w="353"/>
        <w:gridCol w:w="303"/>
        <w:gridCol w:w="270"/>
        <w:gridCol w:w="417"/>
        <w:gridCol w:w="21"/>
        <w:gridCol w:w="482"/>
        <w:gridCol w:w="217"/>
        <w:gridCol w:w="85"/>
        <w:gridCol w:w="586"/>
        <w:gridCol w:w="260"/>
        <w:gridCol w:w="183"/>
        <w:gridCol w:w="94"/>
        <w:gridCol w:w="397"/>
        <w:gridCol w:w="57"/>
        <w:gridCol w:w="390"/>
        <w:gridCol w:w="1311"/>
        <w:gridCol w:w="59"/>
        <w:gridCol w:w="121"/>
      </w:tblGrid>
      <w:tr w:rsidR="00667899" w:rsidRPr="0084598E" w:rsidTr="00EB6870">
        <w:trPr>
          <w:trHeight w:val="318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667899" w:rsidRDefault="00667899" w:rsidP="00667899">
            <w:pPr>
              <w:jc w:val="center"/>
            </w:pPr>
            <w:r w:rsidRPr="003B6A8B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3B6A8B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муниципального района Ставропольского края</w:t>
            </w:r>
          </w:p>
        </w:tc>
      </w:tr>
      <w:tr w:rsidR="00667899" w:rsidRPr="0084598E" w:rsidTr="00EB6870">
        <w:trPr>
          <w:trHeight w:val="27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667899" w:rsidRDefault="00667899"/>
        </w:tc>
      </w:tr>
      <w:tr w:rsidR="00F031D0" w:rsidRPr="0084598E" w:rsidTr="00EB6870">
        <w:trPr>
          <w:trHeight w:val="341"/>
        </w:trPr>
        <w:tc>
          <w:tcPr>
            <w:tcW w:w="9657" w:type="dxa"/>
            <w:gridSpan w:val="34"/>
            <w:tcBorders>
              <w:top w:val="nil"/>
            </w:tcBorders>
            <w:vAlign w:val="bottom"/>
          </w:tcPr>
          <w:p w:rsidR="00F031D0" w:rsidRPr="0084598E" w:rsidRDefault="00F031D0" w:rsidP="00B076D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b/>
              </w:rPr>
              <w:t>ЗАЯВЛЕНИЕ О НАЗНАЧЕНИИ ЕЖЕМЕСЯЧНОЙ ДЕНЕЖНОЙ ВЫПЛАТЫ</w:t>
            </w:r>
          </w:p>
        </w:tc>
      </w:tr>
      <w:tr w:rsidR="00F031D0" w:rsidRPr="0084598E" w:rsidTr="00333A7A">
        <w:trPr>
          <w:trHeight w:val="171"/>
        </w:trPr>
        <w:tc>
          <w:tcPr>
            <w:tcW w:w="641" w:type="dxa"/>
            <w:gridSpan w:val="3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9016" w:type="dxa"/>
            <w:gridSpan w:val="31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33A7A">
        <w:trPr>
          <w:trHeight w:val="265"/>
        </w:trPr>
        <w:tc>
          <w:tcPr>
            <w:tcW w:w="2457" w:type="dxa"/>
            <w:gridSpan w:val="9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72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6"/>
        </w:trPr>
        <w:tc>
          <w:tcPr>
            <w:tcW w:w="9657" w:type="dxa"/>
            <w:gridSpan w:val="34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21"/>
        </w:trPr>
        <w:tc>
          <w:tcPr>
            <w:tcW w:w="4002" w:type="dxa"/>
            <w:gridSpan w:val="1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565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47"/>
        </w:trPr>
        <w:tc>
          <w:tcPr>
            <w:tcW w:w="9657" w:type="dxa"/>
            <w:gridSpan w:val="34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2414" w:type="dxa"/>
            <w:gridSpan w:val="8"/>
            <w:tcBorders>
              <w:top w:val="single" w:sz="4" w:space="0" w:color="auto"/>
            </w:tcBorders>
            <w:vAlign w:val="center"/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Телефон №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031D0" w:rsidRPr="0084598E" w:rsidTr="00EB6870">
        <w:trPr>
          <w:trHeight w:val="26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77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Номер        </w:t>
            </w:r>
          </w:p>
        </w:tc>
        <w:tc>
          <w:tcPr>
            <w:tcW w:w="2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58"/>
        </w:trPr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2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310"/>
        </w:trPr>
        <w:tc>
          <w:tcPr>
            <w:tcW w:w="9657" w:type="dxa"/>
            <w:gridSpan w:val="34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Прошу назначить мне ежемесячную денежную выплату </w:t>
            </w:r>
            <w:proofErr w:type="gramStart"/>
            <w:r w:rsidRPr="0084598E">
              <w:rPr>
                <w:rFonts w:ascii="Times New Roman" w:hAnsi="Times New Roman" w:cs="Times New Roman"/>
              </w:rPr>
              <w:t>на</w:t>
            </w:r>
            <w:proofErr w:type="gramEnd"/>
            <w:r w:rsidRPr="0084598E">
              <w:rPr>
                <w:rFonts w:ascii="Times New Roman" w:hAnsi="Times New Roman" w:cs="Times New Roman"/>
              </w:rPr>
              <w:t>:</w:t>
            </w:r>
          </w:p>
        </w:tc>
      </w:tr>
      <w:tr w:rsidR="00F031D0" w:rsidRPr="0084598E" w:rsidTr="00EB6870">
        <w:trPr>
          <w:trHeight w:val="18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 xml:space="preserve">Фамилия, имя, отчество ребенка 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F031D0" w:rsidRPr="0084598E" w:rsidTr="00EB6870">
        <w:trPr>
          <w:trHeight w:val="261"/>
        </w:trPr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75"/>
        </w:trPr>
        <w:tc>
          <w:tcPr>
            <w:tcW w:w="9657" w:type="dxa"/>
            <w:gridSpan w:val="34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Для назначения ежемесячной денежной выплаты представляю следующие документы:</w:t>
            </w: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EB68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F031D0" w:rsidRPr="0084598E" w:rsidTr="00EB6870">
        <w:trPr>
          <w:trHeight w:val="1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5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гражданство РФ другого родителя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88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состав семьи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275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7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доходы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EB6870">
        <w:trPr>
          <w:trHeight w:val="151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</w:t>
            </w: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18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17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338"/>
        </w:trPr>
        <w:tc>
          <w:tcPr>
            <w:tcW w:w="9657" w:type="dxa"/>
            <w:gridSpan w:val="34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Заявляю, что за период с "___" __________ 20__ г. по "___" __________ 20__ г.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семьи, состоящей </w:t>
            </w:r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31D0" w:rsidRPr="0084598E" w:rsidTr="00EB6870">
        <w:trPr>
          <w:trHeight w:val="12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семьи &lt;*&gt;</w:t>
            </w: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Степень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родства   </w:t>
            </w: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9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200"/>
        </w:trPr>
        <w:tc>
          <w:tcPr>
            <w:tcW w:w="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65"/>
        </w:trPr>
        <w:tc>
          <w:tcPr>
            <w:tcW w:w="5415" w:type="dxa"/>
            <w:gridSpan w:val="21"/>
            <w:tcBorders>
              <w:top w:val="nil"/>
              <w:bottom w:val="dashed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1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trHeight w:val="195"/>
        </w:trPr>
        <w:tc>
          <w:tcPr>
            <w:tcW w:w="9657" w:type="dxa"/>
            <w:gridSpan w:val="34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&lt;*&gt; В составе семьи указывается и сам заявитель.</w:t>
            </w:r>
          </w:p>
        </w:tc>
      </w:tr>
      <w:tr w:rsidR="00F031D0" w:rsidRPr="0084598E" w:rsidTr="00EB6870">
        <w:trPr>
          <w:gridAfter w:val="2"/>
          <w:wAfter w:w="180" w:type="dxa"/>
          <w:trHeight w:val="338"/>
        </w:trPr>
        <w:tc>
          <w:tcPr>
            <w:tcW w:w="9477" w:type="dxa"/>
            <w:gridSpan w:val="32"/>
            <w:tcBorders>
              <w:bottom w:val="single" w:sz="4" w:space="0" w:color="auto"/>
            </w:tcBorders>
          </w:tcPr>
          <w:p w:rsidR="00F031D0" w:rsidRPr="0084598E" w:rsidRDefault="00F031D0" w:rsidP="00E64A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составил</w:t>
            </w:r>
            <w:r w:rsidR="00E64A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031D0" w:rsidRPr="0084598E" w:rsidTr="00EB6870">
        <w:trPr>
          <w:gridAfter w:val="2"/>
          <w:wAfter w:w="180" w:type="dxa"/>
          <w:cantSplit/>
          <w:trHeight w:val="84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Вид полученного дохода</w:t>
            </w:r>
          </w:p>
          <w:p w:rsidR="00F031D0" w:rsidRPr="0084598E" w:rsidRDefault="00F031D0" w:rsidP="00B07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Место получения дохода</w:t>
            </w:r>
          </w:p>
        </w:tc>
      </w:tr>
      <w:tr w:rsidR="00F031D0" w:rsidRPr="0084598E" w:rsidTr="00EB6870">
        <w:trPr>
          <w:gridAfter w:val="2"/>
          <w:wAfter w:w="180" w:type="dxa"/>
          <w:trHeight w:val="30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трудовой деятельности  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(пенсии, пособия, стипендии)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Полученные алименты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8">
              <w:rPr>
                <w:rFonts w:ascii="Times New Roman" w:hAnsi="Times New Roman" w:cs="Times New Roman"/>
                <w:sz w:val="24"/>
                <w:szCs w:val="24"/>
              </w:rPr>
              <w:t>Доходы, полученные от личного подсобного хозяйства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F0" w:rsidRPr="0084598E" w:rsidTr="00414C25">
        <w:trPr>
          <w:gridAfter w:val="2"/>
          <w:wAfter w:w="180" w:type="dxa"/>
          <w:trHeight w:val="300"/>
        </w:trPr>
        <w:tc>
          <w:tcPr>
            <w:tcW w:w="94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F0" w:rsidRPr="0084598E" w:rsidRDefault="00641BF0" w:rsidP="00641B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Иные полученные доходы:</w:t>
            </w: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7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ind w:hanging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63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</w:tc>
      </w:tr>
      <w:tr w:rsidR="00F031D0" w:rsidRPr="0084598E" w:rsidTr="00EB6870">
        <w:trPr>
          <w:gridAfter w:val="2"/>
          <w:wAfter w:w="180" w:type="dxa"/>
          <w:trHeight w:val="3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через ФГУП «Почта России»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11"/>
            <w:tcBorders>
              <w:left w:val="single" w:sz="4" w:space="0" w:color="auto"/>
              <w:bottom w:val="nil"/>
              <w:right w:val="nil"/>
            </w:tcBorders>
          </w:tcPr>
          <w:p w:rsidR="00F031D0" w:rsidRPr="0084598E" w:rsidRDefault="00F031D0" w:rsidP="008459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4"/>
            <w:tcBorders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9C4B4B">
        <w:trPr>
          <w:gridAfter w:val="1"/>
          <w:wAfter w:w="121" w:type="dxa"/>
          <w:trHeight w:val="122"/>
        </w:trPr>
        <w:tc>
          <w:tcPr>
            <w:tcW w:w="9536" w:type="dxa"/>
            <w:gridSpan w:val="33"/>
          </w:tcPr>
          <w:p w:rsidR="00F031D0" w:rsidRPr="009C4B4B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64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C4B4B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F031D0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F031D0" w:rsidRPr="009C4B4B" w:rsidRDefault="00F031D0" w:rsidP="009C4B4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</w:t>
            </w:r>
            <w:r w:rsidRPr="00BE35EA"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5"/>
        </w:trPr>
        <w:tc>
          <w:tcPr>
            <w:tcW w:w="3132" w:type="dxa"/>
            <w:gridSpan w:val="10"/>
            <w:tcBorders>
              <w:top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3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8"/>
        </w:trPr>
        <w:tc>
          <w:tcPr>
            <w:tcW w:w="9477" w:type="dxa"/>
            <w:gridSpan w:val="32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07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102"/>
        </w:trPr>
        <w:tc>
          <w:tcPr>
            <w:tcW w:w="9477" w:type="dxa"/>
            <w:gridSpan w:val="32"/>
            <w:tcBorders>
              <w:top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Правильность сообщаемых сведений подтверждаю.</w:t>
            </w:r>
          </w:p>
          <w:p w:rsidR="00F031D0" w:rsidRPr="0084598E" w:rsidRDefault="00F031D0" w:rsidP="00B076D4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Согласе</w:t>
            </w: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84598E">
              <w:rPr>
                <w:rFonts w:ascii="Times New Roman" w:hAnsi="Times New Roman"/>
                <w:sz w:val="24"/>
                <w:szCs w:val="24"/>
              </w:rPr>
              <w:t>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 необходимых  сведений  из  других  органов  и организаций в рамках предоставления государственной услуги.</w:t>
            </w:r>
          </w:p>
          <w:p w:rsidR="00F031D0" w:rsidRDefault="00F031D0" w:rsidP="00AA5BAC">
            <w:pPr>
              <w:pStyle w:val="ConsPlusNonformat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1D0" w:rsidRPr="0084598E" w:rsidRDefault="00F031D0" w:rsidP="00AA5BAC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«___»_____________20___года                                                     ______________________</w:t>
            </w:r>
          </w:p>
        </w:tc>
      </w:tr>
      <w:tr w:rsidR="00F031D0" w:rsidRPr="0084598E" w:rsidTr="00AA5BAC">
        <w:trPr>
          <w:gridAfter w:val="2"/>
          <w:wAfter w:w="180" w:type="dxa"/>
          <w:trHeight w:val="222"/>
        </w:trPr>
        <w:tc>
          <w:tcPr>
            <w:tcW w:w="6785" w:type="dxa"/>
            <w:gridSpan w:val="25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7"/>
            <w:tcBorders>
              <w:bottom w:val="nil"/>
            </w:tcBorders>
          </w:tcPr>
          <w:p w:rsidR="00F031D0" w:rsidRPr="0084598E" w:rsidRDefault="00F031D0" w:rsidP="00641BF0">
            <w:pPr>
              <w:pStyle w:val="ConsPlusNonformat"/>
              <w:tabs>
                <w:tab w:val="left" w:pos="0"/>
                <w:tab w:val="center" w:pos="12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286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05" w:type="dxa"/>
            <w:gridSpan w:val="19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00"/>
        </w:trPr>
        <w:tc>
          <w:tcPr>
            <w:tcW w:w="3272" w:type="dxa"/>
            <w:gridSpan w:val="13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1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имя,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322"/>
        </w:trPr>
        <w:tc>
          <w:tcPr>
            <w:tcW w:w="1125" w:type="dxa"/>
            <w:gridSpan w:val="6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47" w:type="dxa"/>
            <w:gridSpan w:val="7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580" w:type="dxa"/>
            <w:gridSpan w:val="10"/>
            <w:tcBorders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1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nil"/>
              <w:bottom w:val="nil"/>
            </w:tcBorders>
          </w:tcPr>
          <w:p w:rsidR="00F031D0" w:rsidRPr="0084598E" w:rsidRDefault="00F031D0" w:rsidP="007432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dxa"/>
            <w:gridSpan w:val="3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gridSpan w:val="16"/>
            <w:tcBorders>
              <w:top w:val="nil"/>
              <w:left w:val="nil"/>
              <w:bottom w:val="nil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7"/>
        </w:trPr>
        <w:tc>
          <w:tcPr>
            <w:tcW w:w="4051" w:type="dxa"/>
            <w:gridSpan w:val="16"/>
            <w:tcBorders>
              <w:top w:val="nil"/>
              <w:bottom w:val="dotDash" w:sz="4" w:space="0" w:color="auto"/>
            </w:tcBorders>
          </w:tcPr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ЛИНИЯ ОТРЕЗА</w:t>
            </w:r>
          </w:p>
        </w:tc>
        <w:tc>
          <w:tcPr>
            <w:tcW w:w="5426" w:type="dxa"/>
            <w:gridSpan w:val="16"/>
            <w:tcBorders>
              <w:top w:val="single" w:sz="4" w:space="0" w:color="auto"/>
              <w:bottom w:val="dotDash" w:sz="4" w:space="0" w:color="auto"/>
            </w:tcBorders>
          </w:tcPr>
          <w:p w:rsidR="00F031D0" w:rsidRPr="0084598E" w:rsidRDefault="00F031D0" w:rsidP="000B03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принявшего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1D0" w:rsidRPr="0084598E" w:rsidRDefault="00F031D0" w:rsidP="00B076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270"/>
        </w:trPr>
        <w:tc>
          <w:tcPr>
            <w:tcW w:w="9477" w:type="dxa"/>
            <w:gridSpan w:val="32"/>
            <w:tcBorders>
              <w:top w:val="nil"/>
              <w:bottom w:val="nil"/>
            </w:tcBorders>
          </w:tcPr>
          <w:p w:rsidR="001E74FD" w:rsidRDefault="001E74FD" w:rsidP="007219D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31D0" w:rsidRPr="0084598E" w:rsidRDefault="00F031D0" w:rsidP="007219D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Расписка</w:t>
            </w:r>
            <w:r>
              <w:rPr>
                <w:rFonts w:ascii="Times New Roman" w:hAnsi="Times New Roman"/>
                <w:sz w:val="24"/>
                <w:szCs w:val="24"/>
              </w:rPr>
              <w:t>-уведомление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 xml:space="preserve"> приеме документов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6254" w:type="dxa"/>
            <w:gridSpan w:val="2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3223" w:type="dxa"/>
            <w:gridSpan w:val="1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21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(Фамилия, имя, отчество заявителя)</w:t>
            </w:r>
          </w:p>
        </w:tc>
      </w:tr>
      <w:tr w:rsidR="00F031D0" w:rsidRPr="0084598E" w:rsidTr="00EB6870">
        <w:trPr>
          <w:gridAfter w:val="2"/>
          <w:wAfter w:w="180" w:type="dxa"/>
          <w:trHeight w:val="136"/>
        </w:trPr>
        <w:tc>
          <w:tcPr>
            <w:tcW w:w="1125" w:type="dxa"/>
            <w:gridSpan w:val="6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98E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136" w:type="dxa"/>
            <w:gridSpan w:val="6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12"/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3278" w:type="dxa"/>
            <w:gridSpan w:val="8"/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120"/>
        </w:trPr>
        <w:tc>
          <w:tcPr>
            <w:tcW w:w="1125" w:type="dxa"/>
            <w:gridSpan w:val="6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6B0E31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дата при</w:t>
            </w:r>
            <w:r>
              <w:rPr>
                <w:rFonts w:ascii="Times New Roman" w:hAnsi="Times New Roman"/>
                <w:sz w:val="24"/>
                <w:szCs w:val="24"/>
              </w:rPr>
              <w:t>нятия)</w:t>
            </w:r>
          </w:p>
        </w:tc>
        <w:tc>
          <w:tcPr>
            <w:tcW w:w="2938" w:type="dxa"/>
            <w:gridSpan w:val="12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  <w:gridSpan w:val="8"/>
            <w:tcBorders>
              <w:top w:val="single" w:sz="4" w:space="0" w:color="auto"/>
              <w:bottom w:val="nil"/>
            </w:tcBorders>
          </w:tcPr>
          <w:p w:rsidR="00F031D0" w:rsidRPr="0084598E" w:rsidRDefault="00F031D0" w:rsidP="00B076D4">
            <w:pPr>
              <w:pStyle w:val="ConsPlusNonformat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D0" w:rsidRPr="0084598E" w:rsidTr="00EB6870">
        <w:trPr>
          <w:gridAfter w:val="2"/>
          <w:wAfter w:w="180" w:type="dxa"/>
          <w:trHeight w:val="305"/>
        </w:trPr>
        <w:tc>
          <w:tcPr>
            <w:tcW w:w="1617" w:type="dxa"/>
            <w:gridSpan w:val="7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090" w:type="dxa"/>
            <w:gridSpan w:val="11"/>
            <w:tcBorders>
              <w:top w:val="nil"/>
              <w:bottom w:val="single" w:sz="4" w:space="0" w:color="auto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14"/>
            <w:tcBorders>
              <w:top w:val="nil"/>
            </w:tcBorders>
          </w:tcPr>
          <w:p w:rsidR="00F031D0" w:rsidRPr="0084598E" w:rsidRDefault="00F031D0" w:rsidP="00B076D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98E">
              <w:rPr>
                <w:rFonts w:ascii="Times New Roman" w:hAnsi="Times New Roman"/>
                <w:sz w:val="24"/>
                <w:szCs w:val="24"/>
              </w:rPr>
              <w:t>/Расшифровка подписи/</w:t>
            </w:r>
          </w:p>
        </w:tc>
      </w:tr>
    </w:tbl>
    <w:p w:rsidR="00DF23C0" w:rsidRDefault="00DF23C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31D0" w:rsidRPr="0084598E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667899">
        <w:rPr>
          <w:rFonts w:ascii="Times New Roman" w:hAnsi="Times New Roman" w:cs="Times New Roman"/>
          <w:b w:val="0"/>
          <w:kern w:val="0"/>
          <w:sz w:val="24"/>
          <w:szCs w:val="24"/>
        </w:rPr>
        <w:t>управлением труда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социальной защит</w:t>
      </w:r>
      <w:r>
        <w:rPr>
          <w:rFonts w:ascii="Times New Roman" w:hAnsi="Times New Roman" w:cs="Times New Roman"/>
          <w:b w:val="0"/>
          <w:sz w:val="24"/>
          <w:szCs w:val="24"/>
        </w:rPr>
        <w:t>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ления администрации 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>Граче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>в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му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031D0" w:rsidRPr="0084598E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ежемесячной  денежной выплаты нуждающимся в поддержке семьям, </w:t>
      </w:r>
    </w:p>
    <w:p w:rsidR="00F031D0" w:rsidRPr="0084598E" w:rsidRDefault="00F031D0" w:rsidP="00AA5BA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598E">
        <w:rPr>
          <w:rFonts w:ascii="Times New Roman" w:hAnsi="Times New Roman" w:cs="Times New Roman"/>
          <w:sz w:val="28"/>
          <w:szCs w:val="28"/>
        </w:rPr>
        <w:t>назначаемой</w:t>
      </w:r>
      <w:proofErr w:type="gramEnd"/>
      <w:r w:rsidRPr="0084598E">
        <w:rPr>
          <w:rFonts w:ascii="Times New Roman" w:hAnsi="Times New Roman" w:cs="Times New Roman"/>
          <w:sz w:val="28"/>
          <w:szCs w:val="28"/>
        </w:rPr>
        <w:t xml:space="preserve"> в случае рождения в них после 31 декабря 2012 года третьего ребенка или последующих детей </w:t>
      </w: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F031D0" w:rsidRPr="0084598E" w:rsidTr="00B076D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F031D0" w:rsidRPr="0084598E" w:rsidTr="00B076D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33CF" w:rsidRDefault="000933CF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31D0" w:rsidRPr="0084598E" w:rsidRDefault="00F031D0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тавления</w:t>
      </w:r>
      <w:r w:rsidR="00667899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ления администрации 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>Граче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>в</w:t>
      </w:r>
      <w:r w:rsidR="00667899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му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8"/>
        <w:gridCol w:w="1952"/>
        <w:gridCol w:w="1408"/>
        <w:gridCol w:w="2192"/>
        <w:gridCol w:w="1184"/>
        <w:gridCol w:w="2416"/>
      </w:tblGrid>
      <w:tr w:rsidR="00667899" w:rsidRPr="0084598E" w:rsidTr="00B0310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99" w:rsidRDefault="00667899" w:rsidP="00667899">
            <w:pPr>
              <w:jc w:val="center"/>
            </w:pPr>
            <w:r w:rsidRPr="008F7A77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8F7A77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муниципального района Ставропольского края</w:t>
            </w:r>
          </w:p>
        </w:tc>
      </w:tr>
      <w:tr w:rsidR="00667899" w:rsidRPr="0084598E" w:rsidTr="00B0310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99" w:rsidRDefault="00667899"/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F031D0" w:rsidRPr="0084598E" w:rsidTr="00B0310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6134" w:rsidRPr="0084598E" w:rsidRDefault="002A6134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5416E0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  <w:proofErr w:type="gramEnd"/>
          </w:p>
        </w:tc>
      </w:tr>
      <w:tr w:rsidR="00F031D0" w:rsidRPr="0084598E" w:rsidTr="00B0310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F031D0" w:rsidRPr="0084598E" w:rsidRDefault="00F031D0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F031D0" w:rsidRPr="0084598E" w:rsidRDefault="00F031D0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F031D0" w:rsidRPr="0084598E" w:rsidTr="00B0310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F031D0" w:rsidRPr="0084598E" w:rsidRDefault="00F031D0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Default="00F031D0" w:rsidP="00A34292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1A1DFD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31D0" w:rsidRPr="0084598E" w:rsidRDefault="00F031D0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 Граче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в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322" w:rsidRPr="007F1260" w:rsidRDefault="00324322" w:rsidP="00324322">
      <w:pPr>
        <w:pBdr>
          <w:bottom w:val="single" w:sz="4" w:space="1" w:color="auto"/>
        </w:pBd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>муниципального района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008"/>
        <w:gridCol w:w="1152"/>
        <w:gridCol w:w="720"/>
        <w:gridCol w:w="2256"/>
        <w:gridCol w:w="1344"/>
      </w:tblGrid>
      <w:tr w:rsidR="00F031D0" w:rsidRPr="0084598E" w:rsidTr="00324322">
        <w:trPr>
          <w:trHeight w:val="150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1D0" w:rsidRPr="0084598E" w:rsidTr="00324322">
        <w:trPr>
          <w:trHeight w:val="1860"/>
        </w:trPr>
        <w:tc>
          <w:tcPr>
            <w:tcW w:w="9360" w:type="dxa"/>
            <w:gridSpan w:val="6"/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4322" w:rsidRDefault="00324322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  <w:proofErr w:type="gramEnd"/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1A1DFD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60"/>
        </w:trPr>
        <w:tc>
          <w:tcPr>
            <w:tcW w:w="3888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                                   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1344" w:type="dxa"/>
            <w:vMerge w:val="restart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307"/>
        </w:trPr>
        <w:tc>
          <w:tcPr>
            <w:tcW w:w="3888" w:type="dxa"/>
            <w:gridSpan w:val="2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1A1DF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031D0"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060"/>
        </w:trPr>
        <w:tc>
          <w:tcPr>
            <w:tcW w:w="9360" w:type="dxa"/>
            <w:gridSpan w:val="6"/>
          </w:tcPr>
          <w:p w:rsidR="001A1DFD" w:rsidRDefault="001A1DFD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</w:p>
        </w:tc>
      </w:tr>
      <w:tr w:rsidR="00F031D0" w:rsidRPr="0084598E" w:rsidTr="00324322">
        <w:trPr>
          <w:trHeight w:val="190"/>
        </w:trPr>
        <w:tc>
          <w:tcPr>
            <w:tcW w:w="9360" w:type="dxa"/>
            <w:gridSpan w:val="6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59"/>
        </w:trPr>
        <w:tc>
          <w:tcPr>
            <w:tcW w:w="9360" w:type="dxa"/>
            <w:gridSpan w:val="6"/>
          </w:tcPr>
          <w:p w:rsidR="00F031D0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7"/>
        </w:trPr>
        <w:tc>
          <w:tcPr>
            <w:tcW w:w="9360" w:type="dxa"/>
            <w:gridSpan w:val="6"/>
          </w:tcPr>
          <w:p w:rsidR="00F031D0" w:rsidRPr="0084598E" w:rsidRDefault="00544EF7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544EF7" w:rsidP="00544EF7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324322">
        <w:trPr>
          <w:trHeight w:val="735"/>
        </w:trPr>
        <w:tc>
          <w:tcPr>
            <w:tcW w:w="2880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F031D0" w:rsidRPr="0084598E" w:rsidTr="00324322">
        <w:trPr>
          <w:trHeight w:val="675"/>
        </w:trPr>
        <w:tc>
          <w:tcPr>
            <w:tcW w:w="2880" w:type="dxa"/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3CF" w:rsidRDefault="000933CF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31D0" w:rsidRDefault="00F031D0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административному рег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админист</w:t>
      </w:r>
      <w:r>
        <w:rPr>
          <w:rFonts w:ascii="Times New Roman" w:hAnsi="Times New Roman" w:cs="Times New Roman"/>
          <w:b w:val="0"/>
          <w:sz w:val="24"/>
          <w:szCs w:val="24"/>
        </w:rPr>
        <w:t>рации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 Граче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в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jc w:val="right"/>
      </w:pPr>
      <w:r>
        <w:t>Форма</w:t>
      </w:r>
    </w:p>
    <w:p w:rsidR="00F031D0" w:rsidRPr="00042F99" w:rsidRDefault="00F031D0" w:rsidP="00BE4C66">
      <w:pPr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3243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900"/>
        <w:gridCol w:w="2520"/>
        <w:gridCol w:w="1440"/>
        <w:gridCol w:w="2340"/>
      </w:tblGrid>
      <w:tr w:rsidR="00324322" w:rsidRPr="0084598E" w:rsidTr="00617342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322" w:rsidRDefault="00324322" w:rsidP="00324322">
            <w:pPr>
              <w:jc w:val="center"/>
            </w:pPr>
            <w:r w:rsidRPr="000A2153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0A215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муниципального района Ставропольского края</w:t>
            </w:r>
          </w:p>
        </w:tc>
      </w:tr>
      <w:tr w:rsidR="00324322" w:rsidRPr="0084598E" w:rsidTr="00617342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322" w:rsidRDefault="00324322"/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617342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9466AF" w:rsidRPr="0084598E" w:rsidRDefault="009466AF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5A022A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назначения и выплаты ежемесячной денежной выплаты нуждающимся в поддержке семьям, назначаемой в случае рождения в них после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  <w:proofErr w:type="gramEnd"/>
          </w:p>
        </w:tc>
      </w:tr>
      <w:tr w:rsidR="00F031D0" w:rsidRPr="0084598E" w:rsidTr="00617342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617342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617342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09F6" w:rsidRDefault="00D109F6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31D0" w:rsidRPr="0084598E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социальной защит</w:t>
      </w:r>
      <w:r>
        <w:rPr>
          <w:rFonts w:ascii="Times New Roman" w:hAnsi="Times New Roman" w:cs="Times New Roman"/>
          <w:b w:val="0"/>
          <w:sz w:val="24"/>
          <w:szCs w:val="24"/>
        </w:rPr>
        <w:t>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администрации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 Граче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в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ского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му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</w:t>
      </w:r>
      <w:r>
        <w:rPr>
          <w:rFonts w:ascii="Times New Roman" w:hAnsi="Times New Roman" w:cs="Times New Roman"/>
          <w:b w:val="0"/>
          <w:sz w:val="24"/>
          <w:szCs w:val="24"/>
        </w:rPr>
        <w:t>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F031D0" w:rsidRPr="0084598E" w:rsidTr="00355F24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322" w:rsidRPr="007F1260" w:rsidRDefault="00324322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  <w:r w:rsidRPr="007F1260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7F126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муниципального района Ставропольского края</w:t>
            </w:r>
          </w:p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F031D0" w:rsidRPr="0084598E" w:rsidTr="00355F24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  <w:r w:rsidR="009466AF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_____________________________________________________________________________</w:t>
            </w:r>
          </w:p>
        </w:tc>
      </w:tr>
      <w:tr w:rsidR="00F031D0" w:rsidRPr="0084598E" w:rsidTr="001653F4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A85CB7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A85CB7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Среднедушевой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период: 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A85CB7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свидетельство о рождении (серия, номер, дата выдачи)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F031D0" w:rsidRPr="0084598E" w:rsidTr="00355F24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F031D0" w:rsidRPr="0084598E" w:rsidTr="00355F24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AA08C9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031D0" w:rsidRDefault="00F031D0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орган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Грачевск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о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Ставропольск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«Назнач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ние и выплата ежемесячной де</w:t>
      </w:r>
      <w:r>
        <w:rPr>
          <w:rFonts w:ascii="Times New Roman" w:hAnsi="Times New Roman" w:cs="Times New Roman"/>
          <w:b w:val="0"/>
          <w:sz w:val="24"/>
          <w:szCs w:val="24"/>
        </w:rPr>
        <w:t>нежной 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>
        <w:rPr>
          <w:rFonts w:ascii="Times New Roman" w:hAnsi="Times New Roman" w:cs="Times New Roman"/>
          <w:b w:val="0"/>
          <w:sz w:val="24"/>
          <w:szCs w:val="24"/>
        </w:rPr>
        <w:t>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дающимся в поддержке семьям</w:t>
      </w:r>
      <w:r>
        <w:rPr>
          <w:rFonts w:ascii="Times New Roman" w:hAnsi="Times New Roman" w:cs="Times New Roman"/>
          <w:b w:val="0"/>
          <w:sz w:val="24"/>
          <w:szCs w:val="24"/>
        </w:rPr>
        <w:t>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ребенка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>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>муниципального района Ставропольского края</w:t>
      </w:r>
    </w:p>
    <w:tbl>
      <w:tblPr>
        <w:tblW w:w="9468" w:type="dxa"/>
        <w:tblLayout w:type="fixed"/>
        <w:tblLook w:val="01E0"/>
      </w:tblPr>
      <w:tblGrid>
        <w:gridCol w:w="1188"/>
        <w:gridCol w:w="938"/>
        <w:gridCol w:w="2122"/>
        <w:gridCol w:w="356"/>
        <w:gridCol w:w="2344"/>
        <w:gridCol w:w="2520"/>
      </w:tblGrid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251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 xml:space="preserve">РЕШЕНИЕ №  </w:t>
            </w:r>
            <w:proofErr w:type="spellStart"/>
            <w:r w:rsidRPr="00E5687F">
              <w:rPr>
                <w:rFonts w:ascii="Times New Roman" w:hAnsi="Times New Roman" w:cs="Times New Roman"/>
                <w:color w:val="000000"/>
              </w:rPr>
              <w:t>___от</w:t>
            </w:r>
            <w:proofErr w:type="spellEnd"/>
            <w:r w:rsidRPr="00E5687F">
              <w:rPr>
                <w:rFonts w:ascii="Times New Roman" w:hAnsi="Times New Roman" w:cs="Times New Roman"/>
                <w:color w:val="000000"/>
              </w:rPr>
              <w:t xml:space="preserve"> __.__. 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F031D0" w:rsidRPr="00E5687F" w:rsidTr="00E5687F">
        <w:trPr>
          <w:trHeight w:val="702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E5687F" w:rsidTr="00E5687F">
        <w:trPr>
          <w:trHeight w:val="435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E5687F" w:rsidTr="00E5687F">
        <w:trPr>
          <w:trHeight w:val="320"/>
        </w:trPr>
        <w:tc>
          <w:tcPr>
            <w:tcW w:w="9468" w:type="dxa"/>
            <w:gridSpan w:val="6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F031D0" w:rsidRPr="00E5687F" w:rsidT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95"/>
        </w:trPr>
        <w:tc>
          <w:tcPr>
            <w:tcW w:w="1188" w:type="dxa"/>
            <w:vAlign w:val="center"/>
          </w:tcPr>
          <w:p w:rsidR="00F031D0" w:rsidRPr="00E5687F" w:rsidRDefault="00F031D0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F031D0" w:rsidRPr="00E5687F" w:rsidRDefault="00F031D0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375"/>
        </w:trPr>
        <w:tc>
          <w:tcPr>
            <w:tcW w:w="9468" w:type="dxa"/>
            <w:gridSpan w:val="6"/>
          </w:tcPr>
          <w:p w:rsidR="001379AE" w:rsidRDefault="001379AE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F031D0" w:rsidRPr="00E5687F" w:rsidTr="00E5687F">
        <w:trPr>
          <w:trHeight w:val="769"/>
        </w:trPr>
        <w:tc>
          <w:tcPr>
            <w:tcW w:w="9468" w:type="dxa"/>
            <w:gridSpan w:val="6"/>
          </w:tcPr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администрацию муниципального образования и (или) в судебном порядке.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E5687F" w:rsidT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E5687F" w:rsidT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AA08C9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031D0" w:rsidRPr="0084598E" w:rsidRDefault="00F031D0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административному рег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324322">
        <w:rPr>
          <w:rFonts w:ascii="Times New Roman" w:hAnsi="Times New Roman" w:cs="Times New Roman"/>
          <w:b w:val="0"/>
          <w:kern w:val="0"/>
          <w:sz w:val="24"/>
          <w:szCs w:val="24"/>
        </w:rPr>
        <w:t>управлением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ления администрации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Граче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в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ежемесячной де</w:t>
      </w:r>
      <w:r>
        <w:rPr>
          <w:rFonts w:ascii="Times New Roman" w:hAnsi="Times New Roman" w:cs="Times New Roman"/>
          <w:b w:val="0"/>
          <w:sz w:val="24"/>
          <w:szCs w:val="24"/>
        </w:rPr>
        <w:t>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>муниципального района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F031D0" w:rsidRPr="0084598E" w:rsidTr="00B0310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32432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F031D0" w:rsidRPr="0084598E" w:rsidTr="00B0310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F031D0" w:rsidRPr="0084598E" w:rsidTr="00B0310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84598E" w:rsidRDefault="00F031D0" w:rsidP="00497B40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031D0" w:rsidRDefault="00F031D0" w:rsidP="005066DB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административному рег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админист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рации 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Граче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>в</w:t>
      </w:r>
      <w:r w:rsidR="00324322">
        <w:rPr>
          <w:rFonts w:ascii="Times New Roman" w:hAnsi="Times New Roman" w:cs="Times New Roman"/>
          <w:b w:val="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ного района 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«Назн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чение и выплата ежемесяч</w:t>
      </w:r>
      <w:r>
        <w:rPr>
          <w:rFonts w:ascii="Times New Roman" w:hAnsi="Times New Roman" w:cs="Times New Roman"/>
          <w:b w:val="0"/>
          <w:sz w:val="24"/>
          <w:szCs w:val="24"/>
        </w:rPr>
        <w:t>ной денежной выплаты нуж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>ающимся в поддержке сем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>ям, наз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начаемой в случае рождения в них после 31 декабря 2012 года третьего ребе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ка или последующих детей</w:t>
      </w:r>
      <w:r w:rsidRPr="00FA6B02">
        <w:rPr>
          <w:rFonts w:ascii="Times New Roman" w:hAnsi="Times New Roman" w:cs="Times New Roman"/>
          <w:b w:val="0"/>
          <w:sz w:val="24"/>
          <w:szCs w:val="24"/>
        </w:rPr>
        <w:t xml:space="preserve"> до достижения ребенком возраста трех лет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>муниципального района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B0310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      </w:r>
          </w:p>
        </w:tc>
      </w:tr>
      <w:tr w:rsidR="00F031D0" w:rsidRPr="0084598E" w:rsidTr="00B0310D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031D0" w:rsidRPr="00F50BC3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F031D0" w:rsidRPr="0084598E" w:rsidTr="00B0310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администрацию муниципального образования и (или) в судебном порядке.</w:t>
            </w:r>
          </w:p>
        </w:tc>
      </w:tr>
      <w:tr w:rsidR="00F031D0" w:rsidRPr="0084598E" w:rsidTr="00B0310D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406844" w:rsidRDefault="00F031D0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031D0" w:rsidRPr="00406844" w:rsidSect="004F3CE9"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C2" w:rsidRDefault="006B6BC2">
      <w:r>
        <w:separator/>
      </w:r>
    </w:p>
  </w:endnote>
  <w:endnote w:type="continuationSeparator" w:id="0">
    <w:p w:rsidR="006B6BC2" w:rsidRDefault="006B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52" w:rsidRDefault="008E6868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7C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7C52" w:rsidRDefault="001E7C52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C2" w:rsidRDefault="006B6BC2">
      <w:r>
        <w:separator/>
      </w:r>
    </w:p>
  </w:footnote>
  <w:footnote w:type="continuationSeparator" w:id="0">
    <w:p w:rsidR="006B6BC2" w:rsidRDefault="006B6BC2">
      <w:r>
        <w:continuationSeparator/>
      </w:r>
    </w:p>
  </w:footnote>
  <w:footnote w:id="1">
    <w:p w:rsidR="001E7C52" w:rsidRPr="00005654" w:rsidRDefault="001E7C52" w:rsidP="00A021BC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Собрание законодательства Российской Федерации, 27.11.1995, № 48, ст. 4563. </w:t>
      </w:r>
    </w:p>
  </w:footnote>
  <w:footnote w:id="2">
    <w:p w:rsidR="001E7C52" w:rsidRPr="00005654" w:rsidRDefault="001E7C52" w:rsidP="00A356FB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Российская газета, 29.07.2006, № 165.</w:t>
      </w:r>
    </w:p>
  </w:footnote>
  <w:footnote w:id="3">
    <w:p w:rsidR="001E7C52" w:rsidRPr="00005654" w:rsidRDefault="001E7C52" w:rsidP="00A021BC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Российская газета, 30.07.2010, № 168.</w:t>
      </w:r>
    </w:p>
  </w:footnote>
  <w:footnote w:id="4">
    <w:p w:rsidR="001E7C52" w:rsidRPr="00005654" w:rsidRDefault="001E7C52" w:rsidP="00A021BC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Парламентская газета, 08-14, 04, 2011, № 17, Российская газета, 08.04.2011, № 75.</w:t>
      </w:r>
    </w:p>
  </w:footnote>
  <w:footnote w:id="5">
    <w:p w:rsidR="001E7C52" w:rsidRPr="00005654" w:rsidRDefault="001E7C52" w:rsidP="009B6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05654">
        <w:rPr>
          <w:rStyle w:val="afc"/>
        </w:rPr>
        <w:footnoteRef/>
      </w:r>
      <w:r w:rsidRPr="00005654">
        <w:t xml:space="preserve"> </w:t>
      </w:r>
      <w:r w:rsidRPr="00005654">
        <w:rPr>
          <w:rFonts w:ascii="Times New Roman" w:hAnsi="Times New Roman" w:cs="Times New Roman"/>
          <w:sz w:val="20"/>
          <w:szCs w:val="20"/>
        </w:rPr>
        <w:t>Официальный</w:t>
      </w:r>
      <w:r w:rsidRPr="00005654">
        <w:rPr>
          <w:sz w:val="20"/>
          <w:szCs w:val="20"/>
        </w:rPr>
        <w:t xml:space="preserve"> </w:t>
      </w:r>
      <w:r w:rsidRPr="00005654">
        <w:rPr>
          <w:rFonts w:ascii="Times New Roman" w:hAnsi="Times New Roman" w:cs="Times New Roman"/>
          <w:sz w:val="20"/>
          <w:szCs w:val="20"/>
        </w:rPr>
        <w:t xml:space="preserve">интернет-портал правовой информации </w:t>
      </w:r>
      <w:hyperlink r:id="rId1" w:history="1"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://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pravo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gov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005654">
        <w:rPr>
          <w:rFonts w:ascii="Times New Roman" w:hAnsi="Times New Roman" w:cs="Times New Roman"/>
          <w:sz w:val="20"/>
          <w:szCs w:val="20"/>
        </w:rPr>
        <w:t>, 07.05.2012.</w:t>
      </w:r>
    </w:p>
  </w:footnote>
  <w:footnote w:id="6">
    <w:p w:rsidR="001E7C52" w:rsidRPr="00AF7AB3" w:rsidRDefault="001E7C52" w:rsidP="00C71DA5">
      <w:pPr>
        <w:rPr>
          <w:rFonts w:ascii="Times New Roman" w:hAnsi="Times New Roman" w:cs="Times New Roman"/>
        </w:rPr>
      </w:pPr>
      <w:r w:rsidRPr="00005654">
        <w:rPr>
          <w:rStyle w:val="afc"/>
          <w:rFonts w:ascii="Times New Roman" w:hAnsi="Times New Roman"/>
        </w:rPr>
        <w:footnoteRef/>
      </w:r>
      <w:r w:rsidRPr="00005654">
        <w:rPr>
          <w:rFonts w:ascii="Times New Roman" w:hAnsi="Times New Roman" w:cs="Times New Roman"/>
        </w:rPr>
        <w:t xml:space="preserve"> </w:t>
      </w:r>
      <w:r w:rsidRPr="00AF7AB3">
        <w:rPr>
          <w:rFonts w:ascii="Times New Roman" w:hAnsi="Times New Roman" w:cs="Times New Roman"/>
          <w:sz w:val="20"/>
          <w:szCs w:val="20"/>
        </w:rPr>
        <w:t xml:space="preserve">Российская газета,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F7A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AF7AB3">
        <w:rPr>
          <w:rFonts w:ascii="Times New Roman" w:hAnsi="Times New Roman" w:cs="Times New Roman"/>
          <w:sz w:val="20"/>
          <w:szCs w:val="20"/>
        </w:rPr>
        <w:t xml:space="preserve">.2012, № </w:t>
      </w:r>
      <w:r>
        <w:rPr>
          <w:rFonts w:ascii="Times New Roman" w:hAnsi="Times New Roman" w:cs="Times New Roman"/>
          <w:sz w:val="20"/>
          <w:szCs w:val="20"/>
        </w:rPr>
        <w:t>271</w:t>
      </w:r>
      <w:r w:rsidRPr="00AF7AB3">
        <w:rPr>
          <w:rFonts w:ascii="Times New Roman" w:hAnsi="Times New Roman" w:cs="Times New Roman"/>
          <w:sz w:val="20"/>
          <w:szCs w:val="20"/>
        </w:rPr>
        <w:t>.</w:t>
      </w:r>
    </w:p>
  </w:footnote>
  <w:footnote w:id="7">
    <w:p w:rsidR="001E7C52" w:rsidRPr="00005654" w:rsidRDefault="001E7C52" w:rsidP="00FC15E6">
      <w:r w:rsidRPr="00AF7AB3">
        <w:rPr>
          <w:rStyle w:val="afc"/>
          <w:rFonts w:ascii="Times New Roman" w:hAnsi="Times New Roman"/>
        </w:rPr>
        <w:footnoteRef/>
      </w:r>
      <w:r w:rsidRPr="00AF7AB3">
        <w:rPr>
          <w:rFonts w:ascii="Times New Roman" w:hAnsi="Times New Roman" w:cs="Times New Roman"/>
        </w:rPr>
        <w:t xml:space="preserve"> </w:t>
      </w:r>
      <w:r w:rsidRPr="00005654">
        <w:rPr>
          <w:rFonts w:ascii="Times New Roman" w:hAnsi="Times New Roman" w:cs="Times New Roman"/>
          <w:sz w:val="20"/>
          <w:szCs w:val="20"/>
        </w:rPr>
        <w:t xml:space="preserve">Официальный интернет-портал правовой информации </w:t>
      </w:r>
      <w:hyperlink r:id="rId2" w:history="1"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://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pravo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gov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00565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05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00565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</w:p>
  </w:footnote>
  <w:footnote w:id="8">
    <w:p w:rsidR="001E7C52" w:rsidRPr="00005654" w:rsidRDefault="001E7C52" w:rsidP="00542243">
      <w:r w:rsidRPr="00005654">
        <w:rPr>
          <w:rStyle w:val="afc"/>
          <w:rFonts w:ascii="Times New Roman" w:hAnsi="Times New Roman"/>
          <w:sz w:val="20"/>
          <w:szCs w:val="20"/>
        </w:rPr>
        <w:footnoteRef/>
      </w:r>
      <w:r w:rsidRPr="00005654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18.07.2011, № 29, ст. 4479.</w:t>
      </w:r>
    </w:p>
  </w:footnote>
  <w:footnote w:id="9">
    <w:p w:rsidR="001E7C52" w:rsidRPr="00005654" w:rsidRDefault="001E7C52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Российская газета, 22.08.2012, № 192.</w:t>
      </w:r>
    </w:p>
  </w:footnote>
  <w:footnote w:id="10">
    <w:p w:rsidR="001E7C52" w:rsidRPr="00005654" w:rsidRDefault="001E7C52">
      <w:pPr>
        <w:pStyle w:val="afa"/>
        <w:rPr>
          <w:color w:val="auto"/>
        </w:rPr>
      </w:pPr>
      <w:r w:rsidRPr="00005654">
        <w:rPr>
          <w:rStyle w:val="afc"/>
          <w:color w:val="auto"/>
        </w:rPr>
        <w:footnoteRef/>
      </w:r>
      <w:r w:rsidRPr="00005654">
        <w:rPr>
          <w:color w:val="auto"/>
        </w:rPr>
        <w:t xml:space="preserve"> Российская газета, 31.08.2012, № 200.</w:t>
      </w:r>
    </w:p>
  </w:footnote>
  <w:footnote w:id="11">
    <w:p w:rsidR="001E7C52" w:rsidRPr="00005654" w:rsidRDefault="001E7C52" w:rsidP="00852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05654">
        <w:rPr>
          <w:rStyle w:val="afc"/>
          <w:rFonts w:ascii="Times New Roman" w:hAnsi="Times New Roman"/>
        </w:rPr>
        <w:footnoteRef/>
      </w:r>
      <w:r w:rsidRPr="00005654">
        <w:rPr>
          <w:rFonts w:ascii="Times New Roman" w:hAnsi="Times New Roman" w:cs="Times New Roman"/>
        </w:rPr>
        <w:t xml:space="preserve"> </w:t>
      </w:r>
      <w:r w:rsidRPr="00005654">
        <w:rPr>
          <w:rFonts w:ascii="Times New Roman" w:hAnsi="Times New Roman" w:cs="Times New Roman"/>
          <w:sz w:val="20"/>
          <w:szCs w:val="20"/>
        </w:rPr>
        <w:t xml:space="preserve">Официальный интернет-портал правовой информации </w:t>
      </w:r>
      <w:hyperlink r:id="rId3" w:history="1"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http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://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pravo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gov</w:t>
        </w:r>
        <w:proofErr w:type="spellEnd"/>
        <w:r w:rsidRPr="00005654">
          <w:rPr>
            <w:rStyle w:val="a5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005654">
          <w:rPr>
            <w:rStyle w:val="a5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005654">
        <w:rPr>
          <w:rFonts w:ascii="Times New Roman" w:hAnsi="Times New Roman" w:cs="Times New Roman"/>
          <w:sz w:val="20"/>
          <w:szCs w:val="20"/>
        </w:rPr>
        <w:t>, 18.09.2015.</w:t>
      </w:r>
    </w:p>
  </w:footnote>
  <w:footnote w:id="12">
    <w:p w:rsidR="001E7C52" w:rsidRPr="00005654" w:rsidRDefault="001E7C52" w:rsidP="00FC15E6">
      <w:pPr>
        <w:ind w:firstLine="27"/>
      </w:pPr>
      <w:r w:rsidRPr="00005654">
        <w:rPr>
          <w:rStyle w:val="afc"/>
          <w:rFonts w:ascii="Times New Roman" w:hAnsi="Times New Roman"/>
        </w:rPr>
        <w:footnoteRef/>
      </w:r>
      <w:r w:rsidRPr="00005654">
        <w:rPr>
          <w:rFonts w:ascii="Times New Roman" w:hAnsi="Times New Roman" w:cs="Times New Roman"/>
        </w:rPr>
        <w:t xml:space="preserve"> </w:t>
      </w:r>
      <w:proofErr w:type="gramStart"/>
      <w:r w:rsidRPr="00005654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005654">
        <w:rPr>
          <w:rFonts w:ascii="Times New Roman" w:hAnsi="Times New Roman" w:cs="Times New Roman"/>
          <w:sz w:val="20"/>
          <w:szCs w:val="20"/>
        </w:rPr>
        <w:t xml:space="preserve"> правда,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005654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005654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1E7C52" w:rsidRPr="00005654" w:rsidRDefault="001E7C52" w:rsidP="00C13725">
      <w:r w:rsidRPr="00005654">
        <w:rPr>
          <w:rStyle w:val="afc"/>
          <w:rFonts w:ascii="Times New Roman" w:hAnsi="Times New Roman"/>
        </w:rPr>
        <w:footnoteRef/>
      </w:r>
      <w:r w:rsidRPr="00005654">
        <w:rPr>
          <w:rFonts w:ascii="Times New Roman" w:hAnsi="Times New Roman" w:cs="Times New Roman"/>
        </w:rPr>
        <w:t xml:space="preserve"> </w:t>
      </w:r>
      <w:proofErr w:type="gramStart"/>
      <w:r w:rsidRPr="00005654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005654">
        <w:rPr>
          <w:rFonts w:ascii="Times New Roman" w:hAnsi="Times New Roman" w:cs="Times New Roman"/>
          <w:sz w:val="20"/>
          <w:szCs w:val="20"/>
        </w:rPr>
        <w:t xml:space="preserve"> правда,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005654">
        <w:rPr>
          <w:rFonts w:ascii="Times New Roman" w:hAnsi="Times New Roman" w:cs="Times New Roman"/>
          <w:sz w:val="20"/>
          <w:szCs w:val="20"/>
        </w:rPr>
        <w:t>.200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005654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268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1E7C52" w:rsidRDefault="001E7C52" w:rsidP="00C13725">
      <w:pPr>
        <w:rPr>
          <w:rFonts w:ascii="Times New Roman" w:hAnsi="Times New Roman" w:cs="Times New Roman"/>
          <w:sz w:val="20"/>
          <w:szCs w:val="20"/>
        </w:rPr>
      </w:pPr>
      <w:r w:rsidRPr="00005654">
        <w:rPr>
          <w:rStyle w:val="afc"/>
          <w:rFonts w:ascii="Times New Roman" w:hAnsi="Times New Roman"/>
        </w:rPr>
        <w:footnoteRef/>
      </w:r>
      <w:r w:rsidRPr="00005654">
        <w:rPr>
          <w:rFonts w:ascii="Times New Roman" w:hAnsi="Times New Roman" w:cs="Times New Roman"/>
        </w:rPr>
        <w:t xml:space="preserve"> </w:t>
      </w:r>
      <w:proofErr w:type="gramStart"/>
      <w:r w:rsidRPr="00005654">
        <w:rPr>
          <w:rFonts w:ascii="Times New Roman" w:hAnsi="Times New Roman" w:cs="Times New Roman"/>
          <w:sz w:val="20"/>
          <w:szCs w:val="20"/>
        </w:rPr>
        <w:t>Ставропольская</w:t>
      </w:r>
      <w:proofErr w:type="gramEnd"/>
      <w:r w:rsidRPr="00005654">
        <w:rPr>
          <w:rFonts w:ascii="Times New Roman" w:hAnsi="Times New Roman" w:cs="Times New Roman"/>
          <w:sz w:val="20"/>
          <w:szCs w:val="20"/>
        </w:rPr>
        <w:t xml:space="preserve"> правда, </w:t>
      </w:r>
      <w:r>
        <w:rPr>
          <w:rFonts w:ascii="Times New Roman" w:hAnsi="Times New Roman" w:cs="Times New Roman"/>
          <w:sz w:val="20"/>
          <w:szCs w:val="20"/>
        </w:rPr>
        <w:t>25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005654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05654">
        <w:rPr>
          <w:rFonts w:ascii="Times New Roman" w:hAnsi="Times New Roman" w:cs="Times New Roman"/>
          <w:sz w:val="20"/>
          <w:szCs w:val="20"/>
        </w:rPr>
        <w:t>, №</w:t>
      </w:r>
      <w:r>
        <w:rPr>
          <w:rFonts w:ascii="Times New Roman" w:hAnsi="Times New Roman" w:cs="Times New Roman"/>
          <w:sz w:val="20"/>
          <w:szCs w:val="20"/>
        </w:rPr>
        <w:t>214</w:t>
      </w:r>
      <w:r w:rsidRPr="00005654">
        <w:rPr>
          <w:rFonts w:ascii="Times New Roman" w:hAnsi="Times New Roman" w:cs="Times New Roman"/>
          <w:sz w:val="20"/>
          <w:szCs w:val="20"/>
        </w:rPr>
        <w:t>5-</w:t>
      </w:r>
      <w:r>
        <w:rPr>
          <w:rFonts w:ascii="Times New Roman" w:hAnsi="Times New Roman" w:cs="Times New Roman"/>
          <w:sz w:val="20"/>
          <w:szCs w:val="20"/>
        </w:rPr>
        <w:t>215</w:t>
      </w:r>
      <w:r w:rsidRPr="00005654">
        <w:rPr>
          <w:rFonts w:ascii="Times New Roman" w:hAnsi="Times New Roman" w:cs="Times New Roman"/>
          <w:sz w:val="20"/>
          <w:szCs w:val="20"/>
        </w:rPr>
        <w:t>.</w:t>
      </w:r>
    </w:p>
    <w:p w:rsidR="001E7C52" w:rsidRPr="006C103E" w:rsidRDefault="001E7C52" w:rsidP="006C103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C103E">
        <w:rPr>
          <w:rFonts w:ascii="Times New Roman" w:hAnsi="Times New Roman" w:cs="Times New Roman"/>
          <w:vertAlign w:val="superscript"/>
        </w:rPr>
        <w:t xml:space="preserve">15 </w:t>
      </w:r>
      <w:proofErr w:type="gramStart"/>
      <w:r w:rsidRPr="006C103E">
        <w:rPr>
          <w:rFonts w:ascii="Times New Roman" w:hAnsi="Times New Roman" w:cs="Times New Roman"/>
        </w:rPr>
        <w:t>Ставропольская</w:t>
      </w:r>
      <w:proofErr w:type="gramEnd"/>
      <w:r w:rsidRPr="006C103E">
        <w:rPr>
          <w:rFonts w:ascii="Times New Roman" w:hAnsi="Times New Roman" w:cs="Times New Roman"/>
        </w:rPr>
        <w:t xml:space="preserve"> правда, 17.02.2005, № 33</w:t>
      </w:r>
      <w:r>
        <w:rPr>
          <w:rFonts w:ascii="Times New Roman" w:hAnsi="Times New Roman" w:cs="Times New Roman"/>
        </w:rPr>
        <w:t>.</w:t>
      </w:r>
    </w:p>
    <w:p w:rsidR="001E7C52" w:rsidRDefault="001E7C52" w:rsidP="006C103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C103E">
        <w:rPr>
          <w:rFonts w:ascii="Times New Roman" w:hAnsi="Times New Roman" w:cs="Times New Roman"/>
          <w:vertAlign w:val="superscript"/>
        </w:rPr>
        <w:t xml:space="preserve">16 </w:t>
      </w:r>
      <w:proofErr w:type="gramStart"/>
      <w:r w:rsidRPr="006C103E">
        <w:rPr>
          <w:rFonts w:ascii="Times New Roman" w:hAnsi="Times New Roman" w:cs="Times New Roman"/>
        </w:rPr>
        <w:t>Ставропольская</w:t>
      </w:r>
      <w:proofErr w:type="gramEnd"/>
      <w:r w:rsidRPr="006C103E">
        <w:rPr>
          <w:rFonts w:ascii="Times New Roman" w:hAnsi="Times New Roman" w:cs="Times New Roman"/>
        </w:rPr>
        <w:t xml:space="preserve"> правда, 11.01.2013, № 5-6.</w:t>
      </w:r>
    </w:p>
    <w:p w:rsidR="0044398F" w:rsidRPr="006C103E" w:rsidRDefault="0044398F" w:rsidP="00443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17</w:t>
      </w:r>
      <w:r w:rsidRPr="006C103E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6C103E">
        <w:rPr>
          <w:rFonts w:ascii="Times New Roman" w:hAnsi="Times New Roman" w:cs="Times New Roman"/>
        </w:rPr>
        <w:t>Ставропольская</w:t>
      </w:r>
      <w:proofErr w:type="gramEnd"/>
      <w:r w:rsidRPr="006C103E">
        <w:rPr>
          <w:rFonts w:ascii="Times New Roman" w:hAnsi="Times New Roman" w:cs="Times New Roman"/>
        </w:rPr>
        <w:t xml:space="preserve"> правда, </w:t>
      </w:r>
      <w:r>
        <w:rPr>
          <w:rFonts w:ascii="Times New Roman" w:hAnsi="Times New Roman" w:cs="Times New Roman"/>
        </w:rPr>
        <w:t>07</w:t>
      </w:r>
      <w:r w:rsidRPr="006C103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6C103E">
        <w:rPr>
          <w:rFonts w:ascii="Times New Roman" w:hAnsi="Times New Roman" w:cs="Times New Roman"/>
        </w:rPr>
        <w:t xml:space="preserve">.2013, № </w:t>
      </w:r>
      <w:r>
        <w:rPr>
          <w:rFonts w:ascii="Times New Roman" w:hAnsi="Times New Roman" w:cs="Times New Roman"/>
        </w:rPr>
        <w:t>330</w:t>
      </w:r>
      <w:r w:rsidRPr="006C10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331</w:t>
      </w:r>
      <w:r w:rsidRPr="006C103E">
        <w:rPr>
          <w:rFonts w:ascii="Times New Roman" w:hAnsi="Times New Roman" w:cs="Times New Roman"/>
        </w:rPr>
        <w:t>.</w:t>
      </w:r>
    </w:p>
    <w:p w:rsidR="001E7C52" w:rsidRPr="00005654" w:rsidRDefault="001E7C52" w:rsidP="00DE76D6">
      <w:pPr>
        <w:ind w:firstLine="2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52" w:rsidRDefault="008E6868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E7C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7C52" w:rsidRDefault="001E7C52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59" w:rsidRDefault="008E6868">
    <w:pPr>
      <w:pStyle w:val="af1"/>
      <w:jc w:val="right"/>
    </w:pPr>
    <w:fldSimple w:instr=" PAGE   \* MERGEFORMAT ">
      <w:r w:rsidR="00160E4A">
        <w:rPr>
          <w:noProof/>
        </w:rPr>
        <w:t>2</w:t>
      </w:r>
    </w:fldSimple>
  </w:p>
  <w:p w:rsidR="001E7C52" w:rsidRPr="00412318" w:rsidRDefault="001E7C52" w:rsidP="009C29A3">
    <w:pPr>
      <w:pStyle w:val="af1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59" w:rsidRDefault="003D0C59">
    <w:pPr>
      <w:pStyle w:val="af1"/>
      <w:jc w:val="right"/>
    </w:pPr>
  </w:p>
  <w:p w:rsidR="001E7C52" w:rsidRDefault="001E7C5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1C83"/>
    <w:rsid w:val="00005654"/>
    <w:rsid w:val="0000585A"/>
    <w:rsid w:val="00006DAB"/>
    <w:rsid w:val="00010B7D"/>
    <w:rsid w:val="00011E02"/>
    <w:rsid w:val="000122EB"/>
    <w:rsid w:val="00013E9A"/>
    <w:rsid w:val="00021AB2"/>
    <w:rsid w:val="00023755"/>
    <w:rsid w:val="00023BA0"/>
    <w:rsid w:val="000269DD"/>
    <w:rsid w:val="000357EE"/>
    <w:rsid w:val="00036115"/>
    <w:rsid w:val="00036242"/>
    <w:rsid w:val="000414F4"/>
    <w:rsid w:val="000422F9"/>
    <w:rsid w:val="0004284B"/>
    <w:rsid w:val="00042F99"/>
    <w:rsid w:val="000431F9"/>
    <w:rsid w:val="00046CD1"/>
    <w:rsid w:val="000507CD"/>
    <w:rsid w:val="0005112E"/>
    <w:rsid w:val="00051ED3"/>
    <w:rsid w:val="00053C82"/>
    <w:rsid w:val="0005635A"/>
    <w:rsid w:val="00056954"/>
    <w:rsid w:val="00056E65"/>
    <w:rsid w:val="00061A60"/>
    <w:rsid w:val="00061CFD"/>
    <w:rsid w:val="00070CCF"/>
    <w:rsid w:val="00071FAE"/>
    <w:rsid w:val="000721A0"/>
    <w:rsid w:val="00077BEF"/>
    <w:rsid w:val="00083B87"/>
    <w:rsid w:val="00091B13"/>
    <w:rsid w:val="00091B47"/>
    <w:rsid w:val="00092061"/>
    <w:rsid w:val="000933CF"/>
    <w:rsid w:val="00094291"/>
    <w:rsid w:val="00095F56"/>
    <w:rsid w:val="000A0F05"/>
    <w:rsid w:val="000A70B4"/>
    <w:rsid w:val="000B03C0"/>
    <w:rsid w:val="000B301A"/>
    <w:rsid w:val="000B59EA"/>
    <w:rsid w:val="000B7031"/>
    <w:rsid w:val="000B7BFA"/>
    <w:rsid w:val="000C1EB4"/>
    <w:rsid w:val="000C3B4B"/>
    <w:rsid w:val="000C5DBD"/>
    <w:rsid w:val="000C6F8F"/>
    <w:rsid w:val="000C79D7"/>
    <w:rsid w:val="000D01DE"/>
    <w:rsid w:val="000D074B"/>
    <w:rsid w:val="000D1227"/>
    <w:rsid w:val="000D30F8"/>
    <w:rsid w:val="000D32A0"/>
    <w:rsid w:val="000D58B7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3956"/>
    <w:rsid w:val="0010581B"/>
    <w:rsid w:val="00107426"/>
    <w:rsid w:val="001075D7"/>
    <w:rsid w:val="00112B17"/>
    <w:rsid w:val="00113A62"/>
    <w:rsid w:val="0011466B"/>
    <w:rsid w:val="00115A01"/>
    <w:rsid w:val="00115D25"/>
    <w:rsid w:val="00126A38"/>
    <w:rsid w:val="001309C6"/>
    <w:rsid w:val="001309CD"/>
    <w:rsid w:val="0013155A"/>
    <w:rsid w:val="00132DEE"/>
    <w:rsid w:val="0013376E"/>
    <w:rsid w:val="00135AC7"/>
    <w:rsid w:val="001379AE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0E4A"/>
    <w:rsid w:val="0016259C"/>
    <w:rsid w:val="00163F6E"/>
    <w:rsid w:val="001653F4"/>
    <w:rsid w:val="00171190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1DFD"/>
    <w:rsid w:val="001A75C0"/>
    <w:rsid w:val="001B14B3"/>
    <w:rsid w:val="001B39D7"/>
    <w:rsid w:val="001B4578"/>
    <w:rsid w:val="001B6BCD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2B45"/>
    <w:rsid w:val="001E314A"/>
    <w:rsid w:val="001E3CC6"/>
    <w:rsid w:val="001E3F25"/>
    <w:rsid w:val="001E476B"/>
    <w:rsid w:val="001E4905"/>
    <w:rsid w:val="001E74FD"/>
    <w:rsid w:val="001E7C52"/>
    <w:rsid w:val="001F0A27"/>
    <w:rsid w:val="001F28F3"/>
    <w:rsid w:val="001F4341"/>
    <w:rsid w:val="001F4B99"/>
    <w:rsid w:val="001F5E9B"/>
    <w:rsid w:val="001F6DB2"/>
    <w:rsid w:val="001F7F23"/>
    <w:rsid w:val="00200C0E"/>
    <w:rsid w:val="00203CED"/>
    <w:rsid w:val="00204C3F"/>
    <w:rsid w:val="002055E7"/>
    <w:rsid w:val="00205C24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7C38"/>
    <w:rsid w:val="00237DF2"/>
    <w:rsid w:val="00242462"/>
    <w:rsid w:val="00242973"/>
    <w:rsid w:val="0024479C"/>
    <w:rsid w:val="00244855"/>
    <w:rsid w:val="002468C1"/>
    <w:rsid w:val="0024756D"/>
    <w:rsid w:val="00247835"/>
    <w:rsid w:val="002507FF"/>
    <w:rsid w:val="00251132"/>
    <w:rsid w:val="0025249B"/>
    <w:rsid w:val="0025774E"/>
    <w:rsid w:val="00257994"/>
    <w:rsid w:val="002622C1"/>
    <w:rsid w:val="00264D9A"/>
    <w:rsid w:val="00270040"/>
    <w:rsid w:val="00270719"/>
    <w:rsid w:val="00273D09"/>
    <w:rsid w:val="00276A68"/>
    <w:rsid w:val="00282A10"/>
    <w:rsid w:val="00282A48"/>
    <w:rsid w:val="00283885"/>
    <w:rsid w:val="002840B2"/>
    <w:rsid w:val="0028437D"/>
    <w:rsid w:val="00286592"/>
    <w:rsid w:val="00290BB6"/>
    <w:rsid w:val="002914F6"/>
    <w:rsid w:val="002958FA"/>
    <w:rsid w:val="00295F1A"/>
    <w:rsid w:val="002A326F"/>
    <w:rsid w:val="002A6134"/>
    <w:rsid w:val="002A6473"/>
    <w:rsid w:val="002B0C9E"/>
    <w:rsid w:val="002B16DF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39B1"/>
    <w:rsid w:val="002C41F6"/>
    <w:rsid w:val="002C59D2"/>
    <w:rsid w:val="002C7A5B"/>
    <w:rsid w:val="002D16F2"/>
    <w:rsid w:val="002D4F07"/>
    <w:rsid w:val="002D659D"/>
    <w:rsid w:val="002D671E"/>
    <w:rsid w:val="002D7520"/>
    <w:rsid w:val="002E01B3"/>
    <w:rsid w:val="002E1155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1B2F"/>
    <w:rsid w:val="00324322"/>
    <w:rsid w:val="00327E1B"/>
    <w:rsid w:val="00330A52"/>
    <w:rsid w:val="00333A43"/>
    <w:rsid w:val="00333A7A"/>
    <w:rsid w:val="00336FBD"/>
    <w:rsid w:val="00341C13"/>
    <w:rsid w:val="00342B42"/>
    <w:rsid w:val="003465C4"/>
    <w:rsid w:val="00347C97"/>
    <w:rsid w:val="00347CB2"/>
    <w:rsid w:val="0035293F"/>
    <w:rsid w:val="00353890"/>
    <w:rsid w:val="00355133"/>
    <w:rsid w:val="00355F24"/>
    <w:rsid w:val="00356617"/>
    <w:rsid w:val="0036178B"/>
    <w:rsid w:val="0036258B"/>
    <w:rsid w:val="00362EB3"/>
    <w:rsid w:val="00365ACF"/>
    <w:rsid w:val="00366616"/>
    <w:rsid w:val="00367575"/>
    <w:rsid w:val="00367750"/>
    <w:rsid w:val="003701C6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97145"/>
    <w:rsid w:val="003A08EA"/>
    <w:rsid w:val="003A1ABE"/>
    <w:rsid w:val="003A288D"/>
    <w:rsid w:val="003A371E"/>
    <w:rsid w:val="003A39FC"/>
    <w:rsid w:val="003A4E7E"/>
    <w:rsid w:val="003A5C7B"/>
    <w:rsid w:val="003A665B"/>
    <w:rsid w:val="003A6850"/>
    <w:rsid w:val="003B2923"/>
    <w:rsid w:val="003B5A32"/>
    <w:rsid w:val="003B5AE8"/>
    <w:rsid w:val="003B6572"/>
    <w:rsid w:val="003B7A6C"/>
    <w:rsid w:val="003C0343"/>
    <w:rsid w:val="003C0EBB"/>
    <w:rsid w:val="003C1167"/>
    <w:rsid w:val="003C14BA"/>
    <w:rsid w:val="003C496D"/>
    <w:rsid w:val="003C5AF5"/>
    <w:rsid w:val="003D0C59"/>
    <w:rsid w:val="003D2389"/>
    <w:rsid w:val="003D39FA"/>
    <w:rsid w:val="003D3B41"/>
    <w:rsid w:val="003D3CDD"/>
    <w:rsid w:val="003D4A31"/>
    <w:rsid w:val="003D7FE7"/>
    <w:rsid w:val="003E3E69"/>
    <w:rsid w:val="003E7767"/>
    <w:rsid w:val="003F1C92"/>
    <w:rsid w:val="003F2CD1"/>
    <w:rsid w:val="003F3BC5"/>
    <w:rsid w:val="003F3E5E"/>
    <w:rsid w:val="003F5A5A"/>
    <w:rsid w:val="003F6A35"/>
    <w:rsid w:val="004004CD"/>
    <w:rsid w:val="004007DD"/>
    <w:rsid w:val="00401D2B"/>
    <w:rsid w:val="004039EF"/>
    <w:rsid w:val="00403D82"/>
    <w:rsid w:val="00405B00"/>
    <w:rsid w:val="00405FD0"/>
    <w:rsid w:val="00406844"/>
    <w:rsid w:val="0040690E"/>
    <w:rsid w:val="00407128"/>
    <w:rsid w:val="00407908"/>
    <w:rsid w:val="00407C1D"/>
    <w:rsid w:val="00411069"/>
    <w:rsid w:val="00412318"/>
    <w:rsid w:val="00414C25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974"/>
    <w:rsid w:val="00436BB4"/>
    <w:rsid w:val="0044091E"/>
    <w:rsid w:val="0044398F"/>
    <w:rsid w:val="004448F3"/>
    <w:rsid w:val="00445E89"/>
    <w:rsid w:val="0044767B"/>
    <w:rsid w:val="0044772F"/>
    <w:rsid w:val="004500EB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2E96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D48"/>
    <w:rsid w:val="00482DAE"/>
    <w:rsid w:val="004830E0"/>
    <w:rsid w:val="00494976"/>
    <w:rsid w:val="0049667E"/>
    <w:rsid w:val="00497905"/>
    <w:rsid w:val="00497B40"/>
    <w:rsid w:val="004A3608"/>
    <w:rsid w:val="004A6F79"/>
    <w:rsid w:val="004B243A"/>
    <w:rsid w:val="004B3DB0"/>
    <w:rsid w:val="004B702C"/>
    <w:rsid w:val="004C0154"/>
    <w:rsid w:val="004C34C6"/>
    <w:rsid w:val="004C374A"/>
    <w:rsid w:val="004C3A77"/>
    <w:rsid w:val="004C4DBA"/>
    <w:rsid w:val="004C5421"/>
    <w:rsid w:val="004D425C"/>
    <w:rsid w:val="004D5B24"/>
    <w:rsid w:val="004D6A96"/>
    <w:rsid w:val="004E290D"/>
    <w:rsid w:val="004E4EB7"/>
    <w:rsid w:val="004F000E"/>
    <w:rsid w:val="004F0EB5"/>
    <w:rsid w:val="004F3CE9"/>
    <w:rsid w:val="004F4FD2"/>
    <w:rsid w:val="004F5249"/>
    <w:rsid w:val="004F5A3B"/>
    <w:rsid w:val="00500562"/>
    <w:rsid w:val="005010F8"/>
    <w:rsid w:val="00501876"/>
    <w:rsid w:val="00502409"/>
    <w:rsid w:val="00502832"/>
    <w:rsid w:val="00502FD7"/>
    <w:rsid w:val="00504006"/>
    <w:rsid w:val="005054A1"/>
    <w:rsid w:val="005055BF"/>
    <w:rsid w:val="005066DB"/>
    <w:rsid w:val="00506BA4"/>
    <w:rsid w:val="00507EB8"/>
    <w:rsid w:val="005103EA"/>
    <w:rsid w:val="00513B55"/>
    <w:rsid w:val="00515E9D"/>
    <w:rsid w:val="005171A2"/>
    <w:rsid w:val="00517855"/>
    <w:rsid w:val="00517AEA"/>
    <w:rsid w:val="00520BB7"/>
    <w:rsid w:val="005211F7"/>
    <w:rsid w:val="0052214F"/>
    <w:rsid w:val="00525E07"/>
    <w:rsid w:val="00525F8D"/>
    <w:rsid w:val="0052691F"/>
    <w:rsid w:val="0052731A"/>
    <w:rsid w:val="00535E7B"/>
    <w:rsid w:val="0053627A"/>
    <w:rsid w:val="005366AC"/>
    <w:rsid w:val="0053696E"/>
    <w:rsid w:val="0053701B"/>
    <w:rsid w:val="005416E0"/>
    <w:rsid w:val="005417D4"/>
    <w:rsid w:val="00542243"/>
    <w:rsid w:val="00544EF7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7702E"/>
    <w:rsid w:val="00580331"/>
    <w:rsid w:val="0058153E"/>
    <w:rsid w:val="00581585"/>
    <w:rsid w:val="00581EE8"/>
    <w:rsid w:val="00585590"/>
    <w:rsid w:val="00585DBF"/>
    <w:rsid w:val="00586836"/>
    <w:rsid w:val="005868F8"/>
    <w:rsid w:val="0058706F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01A"/>
    <w:rsid w:val="005A44E5"/>
    <w:rsid w:val="005A5E50"/>
    <w:rsid w:val="005B02FA"/>
    <w:rsid w:val="005B18E6"/>
    <w:rsid w:val="005B20FE"/>
    <w:rsid w:val="005B605C"/>
    <w:rsid w:val="005B771A"/>
    <w:rsid w:val="005C0470"/>
    <w:rsid w:val="005C1479"/>
    <w:rsid w:val="005C4FD8"/>
    <w:rsid w:val="005C5640"/>
    <w:rsid w:val="005C5D29"/>
    <w:rsid w:val="005C6978"/>
    <w:rsid w:val="005D2017"/>
    <w:rsid w:val="005D4109"/>
    <w:rsid w:val="005D4E50"/>
    <w:rsid w:val="005D4E6A"/>
    <w:rsid w:val="005D5C19"/>
    <w:rsid w:val="005D6536"/>
    <w:rsid w:val="005E1439"/>
    <w:rsid w:val="005E191C"/>
    <w:rsid w:val="005E289D"/>
    <w:rsid w:val="005E58CD"/>
    <w:rsid w:val="005E71F7"/>
    <w:rsid w:val="005F0309"/>
    <w:rsid w:val="005F0D64"/>
    <w:rsid w:val="005F1A6B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7462"/>
    <w:rsid w:val="00615CC5"/>
    <w:rsid w:val="00617342"/>
    <w:rsid w:val="006213FB"/>
    <w:rsid w:val="006215E7"/>
    <w:rsid w:val="00623C59"/>
    <w:rsid w:val="0062454F"/>
    <w:rsid w:val="00626F5B"/>
    <w:rsid w:val="00634B3E"/>
    <w:rsid w:val="006359E4"/>
    <w:rsid w:val="006369BF"/>
    <w:rsid w:val="006374A3"/>
    <w:rsid w:val="00641BF0"/>
    <w:rsid w:val="00643FE2"/>
    <w:rsid w:val="00644DF3"/>
    <w:rsid w:val="006464FB"/>
    <w:rsid w:val="00647475"/>
    <w:rsid w:val="00651AE5"/>
    <w:rsid w:val="00651C87"/>
    <w:rsid w:val="006525F8"/>
    <w:rsid w:val="00654A4A"/>
    <w:rsid w:val="00655A77"/>
    <w:rsid w:val="006563D6"/>
    <w:rsid w:val="00656687"/>
    <w:rsid w:val="00656A8B"/>
    <w:rsid w:val="0065729E"/>
    <w:rsid w:val="0065765A"/>
    <w:rsid w:val="00657899"/>
    <w:rsid w:val="00660B65"/>
    <w:rsid w:val="00660DB1"/>
    <w:rsid w:val="00660FB9"/>
    <w:rsid w:val="00662A3E"/>
    <w:rsid w:val="00664306"/>
    <w:rsid w:val="00664D69"/>
    <w:rsid w:val="00667899"/>
    <w:rsid w:val="00670828"/>
    <w:rsid w:val="0067133D"/>
    <w:rsid w:val="00672AD4"/>
    <w:rsid w:val="0067311F"/>
    <w:rsid w:val="006733C3"/>
    <w:rsid w:val="00682639"/>
    <w:rsid w:val="00682890"/>
    <w:rsid w:val="00683127"/>
    <w:rsid w:val="006837A8"/>
    <w:rsid w:val="00684D8B"/>
    <w:rsid w:val="00690DEC"/>
    <w:rsid w:val="00695419"/>
    <w:rsid w:val="006961BC"/>
    <w:rsid w:val="00697B98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1C4A"/>
    <w:rsid w:val="006B395A"/>
    <w:rsid w:val="006B3C80"/>
    <w:rsid w:val="006B5C03"/>
    <w:rsid w:val="006B6131"/>
    <w:rsid w:val="006B6BC2"/>
    <w:rsid w:val="006C103E"/>
    <w:rsid w:val="006C4C42"/>
    <w:rsid w:val="006D0C86"/>
    <w:rsid w:val="006D2142"/>
    <w:rsid w:val="006D2471"/>
    <w:rsid w:val="006D509B"/>
    <w:rsid w:val="006E1416"/>
    <w:rsid w:val="006E2AEC"/>
    <w:rsid w:val="006E4B72"/>
    <w:rsid w:val="006E4BB4"/>
    <w:rsid w:val="006E504E"/>
    <w:rsid w:val="006E547C"/>
    <w:rsid w:val="006E759D"/>
    <w:rsid w:val="006E7C17"/>
    <w:rsid w:val="006F3262"/>
    <w:rsid w:val="00700011"/>
    <w:rsid w:val="007021E4"/>
    <w:rsid w:val="00704D6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DD1"/>
    <w:rsid w:val="00725325"/>
    <w:rsid w:val="00727F4F"/>
    <w:rsid w:val="00730684"/>
    <w:rsid w:val="0073073D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D6B"/>
    <w:rsid w:val="00760F61"/>
    <w:rsid w:val="0076113F"/>
    <w:rsid w:val="007625D3"/>
    <w:rsid w:val="00762F8F"/>
    <w:rsid w:val="007636DF"/>
    <w:rsid w:val="0076477C"/>
    <w:rsid w:val="00764A02"/>
    <w:rsid w:val="00764EF4"/>
    <w:rsid w:val="00767216"/>
    <w:rsid w:val="0076768D"/>
    <w:rsid w:val="00767913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45F4"/>
    <w:rsid w:val="007956C6"/>
    <w:rsid w:val="0079582E"/>
    <w:rsid w:val="00796368"/>
    <w:rsid w:val="00796470"/>
    <w:rsid w:val="007A15EE"/>
    <w:rsid w:val="007A255D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359"/>
    <w:rsid w:val="007B2E65"/>
    <w:rsid w:val="007B74EF"/>
    <w:rsid w:val="007C048F"/>
    <w:rsid w:val="007C0ED7"/>
    <w:rsid w:val="007C2C20"/>
    <w:rsid w:val="007C4FE2"/>
    <w:rsid w:val="007C6585"/>
    <w:rsid w:val="007C727F"/>
    <w:rsid w:val="007D1530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800FA7"/>
    <w:rsid w:val="0080101C"/>
    <w:rsid w:val="008016A4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2012B"/>
    <w:rsid w:val="008212AA"/>
    <w:rsid w:val="008220DE"/>
    <w:rsid w:val="00822670"/>
    <w:rsid w:val="008242DF"/>
    <w:rsid w:val="00824DBF"/>
    <w:rsid w:val="008266D6"/>
    <w:rsid w:val="008307C2"/>
    <w:rsid w:val="00830BC4"/>
    <w:rsid w:val="0083180F"/>
    <w:rsid w:val="0083417A"/>
    <w:rsid w:val="00835072"/>
    <w:rsid w:val="0083679A"/>
    <w:rsid w:val="0084598E"/>
    <w:rsid w:val="00845EC4"/>
    <w:rsid w:val="0085256A"/>
    <w:rsid w:val="00852F7C"/>
    <w:rsid w:val="00855C90"/>
    <w:rsid w:val="00856882"/>
    <w:rsid w:val="00856EEB"/>
    <w:rsid w:val="00857080"/>
    <w:rsid w:val="00857BF6"/>
    <w:rsid w:val="00857E5B"/>
    <w:rsid w:val="00860AE1"/>
    <w:rsid w:val="00860E78"/>
    <w:rsid w:val="00861AD4"/>
    <w:rsid w:val="00861C95"/>
    <w:rsid w:val="00862132"/>
    <w:rsid w:val="008621FF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43AC"/>
    <w:rsid w:val="008B6720"/>
    <w:rsid w:val="008B67C2"/>
    <w:rsid w:val="008B701A"/>
    <w:rsid w:val="008B7C52"/>
    <w:rsid w:val="008C00D6"/>
    <w:rsid w:val="008C2895"/>
    <w:rsid w:val="008C6F3C"/>
    <w:rsid w:val="008D24DA"/>
    <w:rsid w:val="008D3BAA"/>
    <w:rsid w:val="008D4633"/>
    <w:rsid w:val="008E1876"/>
    <w:rsid w:val="008E5D65"/>
    <w:rsid w:val="008E6868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225D"/>
    <w:rsid w:val="0091242E"/>
    <w:rsid w:val="00912972"/>
    <w:rsid w:val="0091472A"/>
    <w:rsid w:val="009170D2"/>
    <w:rsid w:val="0091748C"/>
    <w:rsid w:val="009175FC"/>
    <w:rsid w:val="009210C3"/>
    <w:rsid w:val="00924A53"/>
    <w:rsid w:val="00926B4A"/>
    <w:rsid w:val="0092700F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53A"/>
    <w:rsid w:val="00940FA8"/>
    <w:rsid w:val="00943D73"/>
    <w:rsid w:val="009466AF"/>
    <w:rsid w:val="009471A5"/>
    <w:rsid w:val="00951C68"/>
    <w:rsid w:val="00951DED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2331"/>
    <w:rsid w:val="0097252D"/>
    <w:rsid w:val="00975628"/>
    <w:rsid w:val="00976C46"/>
    <w:rsid w:val="00984250"/>
    <w:rsid w:val="00984617"/>
    <w:rsid w:val="00985AF5"/>
    <w:rsid w:val="009867DC"/>
    <w:rsid w:val="00987C9A"/>
    <w:rsid w:val="009923B2"/>
    <w:rsid w:val="009A16FB"/>
    <w:rsid w:val="009A20B7"/>
    <w:rsid w:val="009A4F6E"/>
    <w:rsid w:val="009A5DA4"/>
    <w:rsid w:val="009A5DE6"/>
    <w:rsid w:val="009A6193"/>
    <w:rsid w:val="009B029B"/>
    <w:rsid w:val="009B0E50"/>
    <w:rsid w:val="009B1B80"/>
    <w:rsid w:val="009B5CC8"/>
    <w:rsid w:val="009B63DC"/>
    <w:rsid w:val="009B68A3"/>
    <w:rsid w:val="009B6AE7"/>
    <w:rsid w:val="009B7A7E"/>
    <w:rsid w:val="009C07B8"/>
    <w:rsid w:val="009C1FC2"/>
    <w:rsid w:val="009C2931"/>
    <w:rsid w:val="009C29A3"/>
    <w:rsid w:val="009C2E07"/>
    <w:rsid w:val="009C4B4B"/>
    <w:rsid w:val="009C7257"/>
    <w:rsid w:val="009D0948"/>
    <w:rsid w:val="009D0A6B"/>
    <w:rsid w:val="009D1E81"/>
    <w:rsid w:val="009D2BD4"/>
    <w:rsid w:val="009D2CD4"/>
    <w:rsid w:val="009D4396"/>
    <w:rsid w:val="009D4F12"/>
    <w:rsid w:val="009D5558"/>
    <w:rsid w:val="009D71FC"/>
    <w:rsid w:val="009E1C85"/>
    <w:rsid w:val="009E43EC"/>
    <w:rsid w:val="009E582F"/>
    <w:rsid w:val="009E7D4D"/>
    <w:rsid w:val="009F0942"/>
    <w:rsid w:val="009F5004"/>
    <w:rsid w:val="009F66AA"/>
    <w:rsid w:val="009F6756"/>
    <w:rsid w:val="009F7055"/>
    <w:rsid w:val="00A01165"/>
    <w:rsid w:val="00A021BC"/>
    <w:rsid w:val="00A033F5"/>
    <w:rsid w:val="00A03766"/>
    <w:rsid w:val="00A03B1C"/>
    <w:rsid w:val="00A04A91"/>
    <w:rsid w:val="00A04A9C"/>
    <w:rsid w:val="00A05211"/>
    <w:rsid w:val="00A060B8"/>
    <w:rsid w:val="00A10FD9"/>
    <w:rsid w:val="00A142C2"/>
    <w:rsid w:val="00A14C2A"/>
    <w:rsid w:val="00A20374"/>
    <w:rsid w:val="00A207B8"/>
    <w:rsid w:val="00A22EAA"/>
    <w:rsid w:val="00A2532C"/>
    <w:rsid w:val="00A26DF6"/>
    <w:rsid w:val="00A27F8F"/>
    <w:rsid w:val="00A32B3A"/>
    <w:rsid w:val="00A341A9"/>
    <w:rsid w:val="00A341D6"/>
    <w:rsid w:val="00A34292"/>
    <w:rsid w:val="00A34556"/>
    <w:rsid w:val="00A356FB"/>
    <w:rsid w:val="00A36B48"/>
    <w:rsid w:val="00A37051"/>
    <w:rsid w:val="00A413B3"/>
    <w:rsid w:val="00A4274B"/>
    <w:rsid w:val="00A43E3A"/>
    <w:rsid w:val="00A45BBD"/>
    <w:rsid w:val="00A4665E"/>
    <w:rsid w:val="00A50470"/>
    <w:rsid w:val="00A51DED"/>
    <w:rsid w:val="00A51EFC"/>
    <w:rsid w:val="00A52FD1"/>
    <w:rsid w:val="00A547BA"/>
    <w:rsid w:val="00A579DA"/>
    <w:rsid w:val="00A62B12"/>
    <w:rsid w:val="00A653B8"/>
    <w:rsid w:val="00A71A8A"/>
    <w:rsid w:val="00A725D2"/>
    <w:rsid w:val="00A726F2"/>
    <w:rsid w:val="00A732E0"/>
    <w:rsid w:val="00A758EE"/>
    <w:rsid w:val="00A7655A"/>
    <w:rsid w:val="00A81BFB"/>
    <w:rsid w:val="00A8298D"/>
    <w:rsid w:val="00A8426B"/>
    <w:rsid w:val="00A84FC8"/>
    <w:rsid w:val="00A8535A"/>
    <w:rsid w:val="00A85CB7"/>
    <w:rsid w:val="00A8739C"/>
    <w:rsid w:val="00A875A8"/>
    <w:rsid w:val="00A922D5"/>
    <w:rsid w:val="00A969A7"/>
    <w:rsid w:val="00A978C6"/>
    <w:rsid w:val="00A97DB7"/>
    <w:rsid w:val="00AA06B2"/>
    <w:rsid w:val="00AA08C9"/>
    <w:rsid w:val="00AA14C9"/>
    <w:rsid w:val="00AA1791"/>
    <w:rsid w:val="00AA308C"/>
    <w:rsid w:val="00AA340E"/>
    <w:rsid w:val="00AA3A14"/>
    <w:rsid w:val="00AA3DC8"/>
    <w:rsid w:val="00AA5966"/>
    <w:rsid w:val="00AA5BAC"/>
    <w:rsid w:val="00AA6367"/>
    <w:rsid w:val="00AB1629"/>
    <w:rsid w:val="00AB29A5"/>
    <w:rsid w:val="00AB32C9"/>
    <w:rsid w:val="00AB4164"/>
    <w:rsid w:val="00AB5072"/>
    <w:rsid w:val="00AB557C"/>
    <w:rsid w:val="00AB73DB"/>
    <w:rsid w:val="00AB7828"/>
    <w:rsid w:val="00AB79A9"/>
    <w:rsid w:val="00AC152A"/>
    <w:rsid w:val="00AC3018"/>
    <w:rsid w:val="00AC3752"/>
    <w:rsid w:val="00AC3977"/>
    <w:rsid w:val="00AC5591"/>
    <w:rsid w:val="00AC5C26"/>
    <w:rsid w:val="00AC5EF4"/>
    <w:rsid w:val="00AC6A1B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AF7AB3"/>
    <w:rsid w:val="00B0310D"/>
    <w:rsid w:val="00B035F4"/>
    <w:rsid w:val="00B049E3"/>
    <w:rsid w:val="00B05566"/>
    <w:rsid w:val="00B056F8"/>
    <w:rsid w:val="00B058D6"/>
    <w:rsid w:val="00B076D4"/>
    <w:rsid w:val="00B10BE1"/>
    <w:rsid w:val="00B10D93"/>
    <w:rsid w:val="00B12948"/>
    <w:rsid w:val="00B13900"/>
    <w:rsid w:val="00B1406A"/>
    <w:rsid w:val="00B14560"/>
    <w:rsid w:val="00B14710"/>
    <w:rsid w:val="00B169D5"/>
    <w:rsid w:val="00B2072E"/>
    <w:rsid w:val="00B21D9B"/>
    <w:rsid w:val="00B22AEB"/>
    <w:rsid w:val="00B22E6D"/>
    <w:rsid w:val="00B2327C"/>
    <w:rsid w:val="00B25211"/>
    <w:rsid w:val="00B2696A"/>
    <w:rsid w:val="00B27CF7"/>
    <w:rsid w:val="00B32888"/>
    <w:rsid w:val="00B3453C"/>
    <w:rsid w:val="00B353A6"/>
    <w:rsid w:val="00B41EEB"/>
    <w:rsid w:val="00B42531"/>
    <w:rsid w:val="00B43B13"/>
    <w:rsid w:val="00B4402D"/>
    <w:rsid w:val="00B4441F"/>
    <w:rsid w:val="00B4443D"/>
    <w:rsid w:val="00B46C35"/>
    <w:rsid w:val="00B47220"/>
    <w:rsid w:val="00B47367"/>
    <w:rsid w:val="00B473A4"/>
    <w:rsid w:val="00B51D09"/>
    <w:rsid w:val="00B52EC7"/>
    <w:rsid w:val="00B53DDA"/>
    <w:rsid w:val="00B57FCE"/>
    <w:rsid w:val="00B60181"/>
    <w:rsid w:val="00B606BD"/>
    <w:rsid w:val="00B6079A"/>
    <w:rsid w:val="00B67518"/>
    <w:rsid w:val="00B7208A"/>
    <w:rsid w:val="00B72CD6"/>
    <w:rsid w:val="00B74079"/>
    <w:rsid w:val="00B7566A"/>
    <w:rsid w:val="00B75774"/>
    <w:rsid w:val="00B77540"/>
    <w:rsid w:val="00B77E68"/>
    <w:rsid w:val="00B810E9"/>
    <w:rsid w:val="00B82D9C"/>
    <w:rsid w:val="00B832EA"/>
    <w:rsid w:val="00B834DD"/>
    <w:rsid w:val="00B85A84"/>
    <w:rsid w:val="00B85D7A"/>
    <w:rsid w:val="00B862F0"/>
    <w:rsid w:val="00B91FCC"/>
    <w:rsid w:val="00B94042"/>
    <w:rsid w:val="00B9506D"/>
    <w:rsid w:val="00B9571B"/>
    <w:rsid w:val="00B96F2F"/>
    <w:rsid w:val="00BA0145"/>
    <w:rsid w:val="00BA0F2E"/>
    <w:rsid w:val="00BA45BC"/>
    <w:rsid w:val="00BA6BEE"/>
    <w:rsid w:val="00BB0812"/>
    <w:rsid w:val="00BB126E"/>
    <w:rsid w:val="00BB1427"/>
    <w:rsid w:val="00BB2873"/>
    <w:rsid w:val="00BB3232"/>
    <w:rsid w:val="00BB62F0"/>
    <w:rsid w:val="00BB638A"/>
    <w:rsid w:val="00BB74CA"/>
    <w:rsid w:val="00BB74FE"/>
    <w:rsid w:val="00BC0E32"/>
    <w:rsid w:val="00BC6520"/>
    <w:rsid w:val="00BC727E"/>
    <w:rsid w:val="00BD2BD0"/>
    <w:rsid w:val="00BD42AA"/>
    <w:rsid w:val="00BD4D0E"/>
    <w:rsid w:val="00BD52C9"/>
    <w:rsid w:val="00BD6651"/>
    <w:rsid w:val="00BD7B2B"/>
    <w:rsid w:val="00BD7E0E"/>
    <w:rsid w:val="00BE3397"/>
    <w:rsid w:val="00BE35EA"/>
    <w:rsid w:val="00BE4B7B"/>
    <w:rsid w:val="00BE4C66"/>
    <w:rsid w:val="00BE53B9"/>
    <w:rsid w:val="00BE76E2"/>
    <w:rsid w:val="00BE7D8F"/>
    <w:rsid w:val="00BF09E2"/>
    <w:rsid w:val="00BF383F"/>
    <w:rsid w:val="00BF3E68"/>
    <w:rsid w:val="00BF472B"/>
    <w:rsid w:val="00BF5F2C"/>
    <w:rsid w:val="00C0047D"/>
    <w:rsid w:val="00C008BA"/>
    <w:rsid w:val="00C01CFF"/>
    <w:rsid w:val="00C02BFB"/>
    <w:rsid w:val="00C04C73"/>
    <w:rsid w:val="00C04FD2"/>
    <w:rsid w:val="00C055BA"/>
    <w:rsid w:val="00C066EE"/>
    <w:rsid w:val="00C06A68"/>
    <w:rsid w:val="00C10522"/>
    <w:rsid w:val="00C10A0E"/>
    <w:rsid w:val="00C11B50"/>
    <w:rsid w:val="00C126A8"/>
    <w:rsid w:val="00C13725"/>
    <w:rsid w:val="00C13A4B"/>
    <w:rsid w:val="00C151D8"/>
    <w:rsid w:val="00C15C3C"/>
    <w:rsid w:val="00C1662A"/>
    <w:rsid w:val="00C16DE7"/>
    <w:rsid w:val="00C17568"/>
    <w:rsid w:val="00C2092B"/>
    <w:rsid w:val="00C2095C"/>
    <w:rsid w:val="00C23BB9"/>
    <w:rsid w:val="00C25B71"/>
    <w:rsid w:val="00C2663B"/>
    <w:rsid w:val="00C27386"/>
    <w:rsid w:val="00C327A4"/>
    <w:rsid w:val="00C32C75"/>
    <w:rsid w:val="00C34CF6"/>
    <w:rsid w:val="00C35454"/>
    <w:rsid w:val="00C4185E"/>
    <w:rsid w:val="00C41C42"/>
    <w:rsid w:val="00C42233"/>
    <w:rsid w:val="00C43C66"/>
    <w:rsid w:val="00C45906"/>
    <w:rsid w:val="00C46F67"/>
    <w:rsid w:val="00C4733E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1DA5"/>
    <w:rsid w:val="00C740E1"/>
    <w:rsid w:val="00C74F5B"/>
    <w:rsid w:val="00C7629B"/>
    <w:rsid w:val="00C77256"/>
    <w:rsid w:val="00C77382"/>
    <w:rsid w:val="00C774FE"/>
    <w:rsid w:val="00C7785A"/>
    <w:rsid w:val="00C806B7"/>
    <w:rsid w:val="00C819E7"/>
    <w:rsid w:val="00C82A6D"/>
    <w:rsid w:val="00C8477A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A5AF2"/>
    <w:rsid w:val="00CB04BA"/>
    <w:rsid w:val="00CB40C6"/>
    <w:rsid w:val="00CB48AF"/>
    <w:rsid w:val="00CB5F8E"/>
    <w:rsid w:val="00CC3A32"/>
    <w:rsid w:val="00CC3B13"/>
    <w:rsid w:val="00CC412D"/>
    <w:rsid w:val="00CC44CE"/>
    <w:rsid w:val="00CC6ECB"/>
    <w:rsid w:val="00CD047A"/>
    <w:rsid w:val="00CD197E"/>
    <w:rsid w:val="00CD3AEA"/>
    <w:rsid w:val="00CD6CF4"/>
    <w:rsid w:val="00CE0287"/>
    <w:rsid w:val="00CE58CF"/>
    <w:rsid w:val="00CE721F"/>
    <w:rsid w:val="00CF047D"/>
    <w:rsid w:val="00CF0964"/>
    <w:rsid w:val="00CF0F09"/>
    <w:rsid w:val="00CF36FA"/>
    <w:rsid w:val="00CF4523"/>
    <w:rsid w:val="00CF4701"/>
    <w:rsid w:val="00CF4F65"/>
    <w:rsid w:val="00CF6D60"/>
    <w:rsid w:val="00CF7C25"/>
    <w:rsid w:val="00D0348C"/>
    <w:rsid w:val="00D046E8"/>
    <w:rsid w:val="00D10971"/>
    <w:rsid w:val="00D109F6"/>
    <w:rsid w:val="00D121F2"/>
    <w:rsid w:val="00D13C27"/>
    <w:rsid w:val="00D14503"/>
    <w:rsid w:val="00D1552E"/>
    <w:rsid w:val="00D15637"/>
    <w:rsid w:val="00D157EB"/>
    <w:rsid w:val="00D16489"/>
    <w:rsid w:val="00D20B8B"/>
    <w:rsid w:val="00D20FAD"/>
    <w:rsid w:val="00D23DF0"/>
    <w:rsid w:val="00D246AE"/>
    <w:rsid w:val="00D24F99"/>
    <w:rsid w:val="00D30062"/>
    <w:rsid w:val="00D308EB"/>
    <w:rsid w:val="00D346FD"/>
    <w:rsid w:val="00D35A17"/>
    <w:rsid w:val="00D40571"/>
    <w:rsid w:val="00D42AE2"/>
    <w:rsid w:val="00D43BE0"/>
    <w:rsid w:val="00D4518C"/>
    <w:rsid w:val="00D47173"/>
    <w:rsid w:val="00D51D49"/>
    <w:rsid w:val="00D574C9"/>
    <w:rsid w:val="00D6134F"/>
    <w:rsid w:val="00D62C9E"/>
    <w:rsid w:val="00D64C04"/>
    <w:rsid w:val="00D669B1"/>
    <w:rsid w:val="00D7118D"/>
    <w:rsid w:val="00D71C3A"/>
    <w:rsid w:val="00D72922"/>
    <w:rsid w:val="00D73C67"/>
    <w:rsid w:val="00D75803"/>
    <w:rsid w:val="00D75F05"/>
    <w:rsid w:val="00D771DF"/>
    <w:rsid w:val="00D80E1E"/>
    <w:rsid w:val="00D81B84"/>
    <w:rsid w:val="00D8443B"/>
    <w:rsid w:val="00D84BAB"/>
    <w:rsid w:val="00D853DB"/>
    <w:rsid w:val="00D86E58"/>
    <w:rsid w:val="00D86F07"/>
    <w:rsid w:val="00D86FAA"/>
    <w:rsid w:val="00D8768C"/>
    <w:rsid w:val="00D94D98"/>
    <w:rsid w:val="00DA2DF5"/>
    <w:rsid w:val="00DA3460"/>
    <w:rsid w:val="00DA361F"/>
    <w:rsid w:val="00DA3922"/>
    <w:rsid w:val="00DA59F0"/>
    <w:rsid w:val="00DB04B3"/>
    <w:rsid w:val="00DB1127"/>
    <w:rsid w:val="00DB4024"/>
    <w:rsid w:val="00DB554C"/>
    <w:rsid w:val="00DB773D"/>
    <w:rsid w:val="00DC08C4"/>
    <w:rsid w:val="00DC0B5E"/>
    <w:rsid w:val="00DC2E6C"/>
    <w:rsid w:val="00DC4A8D"/>
    <w:rsid w:val="00DC4D0B"/>
    <w:rsid w:val="00DD1BC5"/>
    <w:rsid w:val="00DD3C35"/>
    <w:rsid w:val="00DD688A"/>
    <w:rsid w:val="00DE069D"/>
    <w:rsid w:val="00DE11AD"/>
    <w:rsid w:val="00DE157B"/>
    <w:rsid w:val="00DE5AEB"/>
    <w:rsid w:val="00DE5D56"/>
    <w:rsid w:val="00DE76D6"/>
    <w:rsid w:val="00DE7D63"/>
    <w:rsid w:val="00DF23C0"/>
    <w:rsid w:val="00DF34DB"/>
    <w:rsid w:val="00DF458B"/>
    <w:rsid w:val="00DF6E6F"/>
    <w:rsid w:val="00E0119F"/>
    <w:rsid w:val="00E060D0"/>
    <w:rsid w:val="00E06DD7"/>
    <w:rsid w:val="00E076D3"/>
    <w:rsid w:val="00E1018D"/>
    <w:rsid w:val="00E10F61"/>
    <w:rsid w:val="00E11D21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76CD"/>
    <w:rsid w:val="00E41B50"/>
    <w:rsid w:val="00E426E9"/>
    <w:rsid w:val="00E43751"/>
    <w:rsid w:val="00E46F42"/>
    <w:rsid w:val="00E500AF"/>
    <w:rsid w:val="00E52ADE"/>
    <w:rsid w:val="00E555A3"/>
    <w:rsid w:val="00E5687F"/>
    <w:rsid w:val="00E6022B"/>
    <w:rsid w:val="00E607FB"/>
    <w:rsid w:val="00E63848"/>
    <w:rsid w:val="00E64ACD"/>
    <w:rsid w:val="00E71699"/>
    <w:rsid w:val="00E7182E"/>
    <w:rsid w:val="00E72C9B"/>
    <w:rsid w:val="00E73519"/>
    <w:rsid w:val="00E741E4"/>
    <w:rsid w:val="00E74350"/>
    <w:rsid w:val="00E75B4D"/>
    <w:rsid w:val="00E76DB0"/>
    <w:rsid w:val="00E80E16"/>
    <w:rsid w:val="00E816B8"/>
    <w:rsid w:val="00E82247"/>
    <w:rsid w:val="00E83E96"/>
    <w:rsid w:val="00E84ABD"/>
    <w:rsid w:val="00E87091"/>
    <w:rsid w:val="00E90179"/>
    <w:rsid w:val="00E94A8B"/>
    <w:rsid w:val="00E95A77"/>
    <w:rsid w:val="00E95C18"/>
    <w:rsid w:val="00EA1BD9"/>
    <w:rsid w:val="00EA224B"/>
    <w:rsid w:val="00EA2584"/>
    <w:rsid w:val="00EA2D07"/>
    <w:rsid w:val="00EA3858"/>
    <w:rsid w:val="00EA461D"/>
    <w:rsid w:val="00EA4A12"/>
    <w:rsid w:val="00EA516F"/>
    <w:rsid w:val="00EA5FC1"/>
    <w:rsid w:val="00EA689C"/>
    <w:rsid w:val="00EA72E3"/>
    <w:rsid w:val="00EB00C2"/>
    <w:rsid w:val="00EB05EB"/>
    <w:rsid w:val="00EB3BF2"/>
    <w:rsid w:val="00EB4353"/>
    <w:rsid w:val="00EB4A0E"/>
    <w:rsid w:val="00EB6224"/>
    <w:rsid w:val="00EB62F8"/>
    <w:rsid w:val="00EB6870"/>
    <w:rsid w:val="00EB794F"/>
    <w:rsid w:val="00EB7EBA"/>
    <w:rsid w:val="00EC039B"/>
    <w:rsid w:val="00EC1385"/>
    <w:rsid w:val="00EC1DA2"/>
    <w:rsid w:val="00EC2D78"/>
    <w:rsid w:val="00EC3451"/>
    <w:rsid w:val="00EC3715"/>
    <w:rsid w:val="00ED01FD"/>
    <w:rsid w:val="00ED1418"/>
    <w:rsid w:val="00ED1975"/>
    <w:rsid w:val="00ED1DE8"/>
    <w:rsid w:val="00ED4048"/>
    <w:rsid w:val="00ED41E1"/>
    <w:rsid w:val="00ED4E08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6D1"/>
    <w:rsid w:val="00F1399F"/>
    <w:rsid w:val="00F170A6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6B83"/>
    <w:rsid w:val="00F50014"/>
    <w:rsid w:val="00F50BC3"/>
    <w:rsid w:val="00F5429A"/>
    <w:rsid w:val="00F5529B"/>
    <w:rsid w:val="00F5542C"/>
    <w:rsid w:val="00F559BF"/>
    <w:rsid w:val="00F564BC"/>
    <w:rsid w:val="00F57BCF"/>
    <w:rsid w:val="00F60AD9"/>
    <w:rsid w:val="00F612DA"/>
    <w:rsid w:val="00F62B40"/>
    <w:rsid w:val="00F67A89"/>
    <w:rsid w:val="00F75982"/>
    <w:rsid w:val="00F77753"/>
    <w:rsid w:val="00F80EF8"/>
    <w:rsid w:val="00F81506"/>
    <w:rsid w:val="00F81784"/>
    <w:rsid w:val="00F91CB8"/>
    <w:rsid w:val="00F92195"/>
    <w:rsid w:val="00F9358C"/>
    <w:rsid w:val="00F93BC9"/>
    <w:rsid w:val="00F94465"/>
    <w:rsid w:val="00F96216"/>
    <w:rsid w:val="00FA0BC4"/>
    <w:rsid w:val="00FA2223"/>
    <w:rsid w:val="00FA3F4B"/>
    <w:rsid w:val="00FA45F0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5D01"/>
    <w:rsid w:val="00FB6C42"/>
    <w:rsid w:val="00FB7782"/>
    <w:rsid w:val="00FB7902"/>
    <w:rsid w:val="00FC01C8"/>
    <w:rsid w:val="00FC0C02"/>
    <w:rsid w:val="00FC14CC"/>
    <w:rsid w:val="00FC15E6"/>
    <w:rsid w:val="00FC1FE1"/>
    <w:rsid w:val="00FC2E64"/>
    <w:rsid w:val="00FC4963"/>
    <w:rsid w:val="00FC4E47"/>
    <w:rsid w:val="00FC7FFE"/>
    <w:rsid w:val="00FD0C2C"/>
    <w:rsid w:val="00FD0EC7"/>
    <w:rsid w:val="00FD270E"/>
    <w:rsid w:val="00FD375C"/>
    <w:rsid w:val="00FD3FDC"/>
    <w:rsid w:val="00FD78AE"/>
    <w:rsid w:val="00FE0CE3"/>
    <w:rsid w:val="00FE1094"/>
    <w:rsid w:val="00FE1689"/>
    <w:rsid w:val="00FE3EC3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formattext">
    <w:name w:val="formattext"/>
    <w:basedOn w:val="a"/>
    <w:rsid w:val="002055E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7C4FE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hevka_utszn@mail.ru" TargetMode="Externa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E0390064DECA7A09D5A07EE1CE26675DEEAAF69B1D87EE11B26665CE241A74BC1F50A61C12AEA9788561DA3CCFO0O" TargetMode="External"/><Relationship Id="rId26" Type="http://schemas.openxmlformats.org/officeDocument/2006/relationships/hyperlink" Target="consultantplus://offline/ref=31D5C690F4C6AF2731F147EEA1D22A3CDD8752A5430F2329833B393FE9yErFJ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390064DECA7A09D5A07EE1CE26675DEEAAF69B1D87EF14BB6265CE241A74BC1F50A61C12AEA9788561D93ACFODO" TargetMode="External"/><Relationship Id="rId34" Type="http://schemas.openxmlformats.org/officeDocument/2006/relationships/hyperlink" Target="http://www.26gosuslugi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84D80A3A04B7EE079BEBAF77B8EED592B89A9CE4DA69618EAB3C5C82B52AC8140A34BB550553EB2C0503A50R8L" TargetMode="External"/><Relationship Id="rId17" Type="http://schemas.openxmlformats.org/officeDocument/2006/relationships/hyperlink" Target="consultantplus://offline/ref=E0390064DECA7A09D5A07EE1CE26675DEEAAF69B1584E514B36E38C42C4378BEC1O8O" TargetMode="External"/><Relationship Id="rId25" Type="http://schemas.openxmlformats.org/officeDocument/2006/relationships/hyperlink" Target="consultantplus://offline/ref=31D5C690F4C6AF2731F147EEA1D22A3CDE8E52AD420F2329833B393FE9yErFJ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64567" TargetMode="External"/><Relationship Id="rId20" Type="http://schemas.openxmlformats.org/officeDocument/2006/relationships/hyperlink" Target="consultantplus://offline/ref=E0390064DECA7A09D5A07EE1CE26675DEEAAF69B1B8EE111B06E38C42C4378BEC1O8O" TargetMode="External"/><Relationship Id="rId29" Type="http://schemas.openxmlformats.org/officeDocument/2006/relationships/hyperlink" Target="consultantplus://offline/ref=9FBA9CBC5B1E03D5DDA534C7CD2A01F3D15084940D6FD2373875F64E7158086375DF1C0C135164C2120081LB77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6.gosuslugi.ru);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9DAFEAC10E25B99727AC86E6020B24868654715A85A76080CE7C4D95C1D00CAD24F4BABCA8F6527384A66A76a2KFJ" TargetMode="Externa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64567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yperlink" Target="consultantplus://offline/ref=313DE633477E52CFB3F7062B409B6DA41A9D04D50072FD737760BA345BQ6iCJ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grachevka_utszn@mail.ru" TargetMode="External"/><Relationship Id="rId19" Type="http://schemas.openxmlformats.org/officeDocument/2006/relationships/hyperlink" Target="consultantplus://offline/ref=E0390064DECA7A09D5A07EE1CE26675DEEAAF69B1D87EF14BB6D65CE241A74BC1FC5O0O" TargetMode="External"/><Relationship Id="rId31" Type="http://schemas.openxmlformats.org/officeDocument/2006/relationships/hyperlink" Target="consultantplus://offline/ref=9FBA9CBC5B1E03D5DDA534C7CD2A01F3D15084940D6FD2373875F64E7158086375DF1C0C135164C2120180LB7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vinvest.ru" TargetMode="External"/><Relationship Id="rId14" Type="http://schemas.openxmlformats.org/officeDocument/2006/relationships/hyperlink" Target="consultantplus://offline/ref=717C9FF052056A31CA8E58EA7DB43226C4A5CE7AB28380D6B675F3AC6F8F2E5C879ACDA07BC5AA4524A317066CM" TargetMode="External"/><Relationship Id="rId22" Type="http://schemas.openxmlformats.org/officeDocument/2006/relationships/hyperlink" Target="http://docs.cntd.ru/document/460210518" TargetMode="External"/><Relationship Id="rId27" Type="http://schemas.openxmlformats.org/officeDocument/2006/relationships/hyperlink" Target="consultantplus://offline/ref=3EE59AC11E966821BA48E871EF636407D4E1372B236B11566B5E14826F08FF1637945524H7x7L" TargetMode="External"/><Relationship Id="rId30" Type="http://schemas.openxmlformats.org/officeDocument/2006/relationships/hyperlink" Target="consultantplus://offline/ref=9FBA9CBC5B1E03D5DDA534C7CD2A01F3D15084940D6FD2373875F64E7158086375DF1C0C135164C2120487LB70G" TargetMode="External"/><Relationship Id="rId35" Type="http://schemas.openxmlformats.org/officeDocument/2006/relationships/hyperlink" Target="consultantplus://offline/ref=2C209C35133D524AE8284DC95BC0F789B09A634886FA6EEA3836D1D221F534F7C35D79CFD509B8F6SFX9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vo.gov.ru" TargetMode="External"/><Relationship Id="rId2" Type="http://schemas.openxmlformats.org/officeDocument/2006/relationships/hyperlink" Target="http://www.pravo.gov.ru" TargetMode="External"/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5F44-5459-4351-BE3C-E93AFB70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5406</TotalTime>
  <Pages>48</Pages>
  <Words>16285</Words>
  <Characters>92831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108899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Kind</cp:lastModifiedBy>
  <cp:revision>222</cp:revision>
  <cp:lastPrinted>2017-04-28T11:52:00Z</cp:lastPrinted>
  <dcterms:created xsi:type="dcterms:W3CDTF">2013-02-25T09:35:00Z</dcterms:created>
  <dcterms:modified xsi:type="dcterms:W3CDTF">2018-10-12T05:16:00Z</dcterms:modified>
</cp:coreProperties>
</file>