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09" w:rsidRDefault="00D51909" w:rsidP="00497096">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ПРОЕКТ</w:t>
      </w:r>
    </w:p>
    <w:p w:rsidR="00497096" w:rsidRDefault="00497096" w:rsidP="00497096">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УТВЕРЖДЕН</w:t>
      </w:r>
    </w:p>
    <w:p w:rsidR="002A5934" w:rsidRDefault="00497096" w:rsidP="00497096">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 xml:space="preserve">приказом управления труда и социальной защиты населения администрации </w:t>
      </w:r>
      <w:proofErr w:type="spellStart"/>
      <w:r>
        <w:rPr>
          <w:rFonts w:ascii="Times New Roman" w:hAnsi="Times New Roman"/>
          <w:sz w:val="28"/>
        </w:rPr>
        <w:t>Грачевского</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Старопольского</w:t>
      </w:r>
      <w:proofErr w:type="spellEnd"/>
      <w:r>
        <w:rPr>
          <w:rFonts w:ascii="Times New Roman" w:hAnsi="Times New Roman"/>
          <w:sz w:val="28"/>
        </w:rPr>
        <w:t xml:space="preserve"> края</w:t>
      </w:r>
    </w:p>
    <w:p w:rsidR="00497096" w:rsidRDefault="00497096" w:rsidP="00497096">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 xml:space="preserve">от </w:t>
      </w:r>
      <w:r w:rsidR="002A5934">
        <w:rPr>
          <w:rFonts w:ascii="Times New Roman" w:hAnsi="Times New Roman"/>
          <w:sz w:val="28"/>
        </w:rPr>
        <w:t>________</w:t>
      </w:r>
      <w:r>
        <w:rPr>
          <w:rFonts w:ascii="Times New Roman" w:hAnsi="Times New Roman"/>
          <w:sz w:val="28"/>
        </w:rPr>
        <w:t xml:space="preserve"> 201</w:t>
      </w:r>
      <w:r w:rsidR="002A5934">
        <w:rPr>
          <w:rFonts w:ascii="Times New Roman" w:hAnsi="Times New Roman"/>
          <w:sz w:val="28"/>
        </w:rPr>
        <w:t>9 года №__</w:t>
      </w:r>
    </w:p>
    <w:p w:rsidR="00497096" w:rsidRDefault="00497096" w:rsidP="00497096"/>
    <w:p w:rsidR="00497096" w:rsidRDefault="00497096" w:rsidP="00497096">
      <w:pPr>
        <w:pStyle w:val="1"/>
        <w:rPr>
          <w:rFonts w:ascii="Times New Roman" w:eastAsiaTheme="minorEastAsia" w:hAnsi="Times New Roman" w:cs="Times New Roman"/>
          <w:sz w:val="28"/>
          <w:szCs w:val="28"/>
        </w:rPr>
      </w:pPr>
      <w:bookmarkStart w:id="0" w:name="sub_1000"/>
      <w:r>
        <w:rPr>
          <w:rFonts w:ascii="Times New Roman" w:eastAsiaTheme="minorEastAsia" w:hAnsi="Times New Roman" w:cs="Times New Roman"/>
          <w:sz w:val="28"/>
          <w:szCs w:val="28"/>
        </w:rPr>
        <w:t>АДМИНИСТРАТИВНЫЙ РЕГЛАМЕНТ</w:t>
      </w:r>
    </w:p>
    <w:p w:rsidR="00497096" w:rsidRPr="002A5934" w:rsidRDefault="00497096" w:rsidP="00497096">
      <w:pPr>
        <w:pStyle w:val="1"/>
        <w:rPr>
          <w:rFonts w:ascii="Times New Roman" w:eastAsiaTheme="minorEastAsia" w:hAnsi="Times New Roman" w:cs="Times New Roman"/>
          <w:b w:val="0"/>
          <w:sz w:val="28"/>
          <w:szCs w:val="28"/>
        </w:rPr>
      </w:pPr>
      <w:r w:rsidRPr="002A5934">
        <w:rPr>
          <w:rFonts w:ascii="Times New Roman" w:eastAsiaTheme="minorEastAsia" w:hAnsi="Times New Roman" w:cs="Times New Roman"/>
          <w:b w:val="0"/>
          <w:sz w:val="28"/>
          <w:szCs w:val="28"/>
        </w:rPr>
        <w:t xml:space="preserve">предоставления управлением труда и социальной защиты населения администрации </w:t>
      </w:r>
      <w:proofErr w:type="spellStart"/>
      <w:r w:rsidRPr="002A5934">
        <w:rPr>
          <w:rFonts w:ascii="Times New Roman" w:eastAsiaTheme="minorEastAsia" w:hAnsi="Times New Roman" w:cs="Times New Roman"/>
          <w:b w:val="0"/>
          <w:sz w:val="28"/>
          <w:szCs w:val="28"/>
        </w:rPr>
        <w:t>Грачевского</w:t>
      </w:r>
      <w:proofErr w:type="spellEnd"/>
      <w:r w:rsidRPr="002A5934">
        <w:rPr>
          <w:rFonts w:ascii="Times New Roman" w:eastAsiaTheme="minorEastAsia" w:hAnsi="Times New Roman" w:cs="Times New Roman"/>
          <w:b w:val="0"/>
          <w:sz w:val="28"/>
          <w:szCs w:val="28"/>
        </w:rPr>
        <w:t xml:space="preserve">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r w:rsidR="002A5934" w:rsidRPr="002A5934">
        <w:rPr>
          <w:rFonts w:ascii="Times New Roman" w:hAnsi="Times New Roman" w:cs="Times New Roman"/>
          <w:b w:val="0"/>
          <w:sz w:val="28"/>
          <w:szCs w:val="28"/>
        </w:rPr>
        <w:t xml:space="preserve"> в соответствии с </w:t>
      </w:r>
      <w:hyperlink r:id="rId5" w:history="1">
        <w:r w:rsidR="002A5934" w:rsidRPr="002A5934">
          <w:rPr>
            <w:rFonts w:ascii="Times New Roman" w:hAnsi="Times New Roman" w:cs="Times New Roman"/>
            <w:b w:val="0"/>
            <w:color w:val="0000FF"/>
            <w:sz w:val="28"/>
            <w:szCs w:val="28"/>
          </w:rPr>
          <w:t>Законом</w:t>
        </w:r>
      </w:hyperlink>
      <w:r w:rsidR="002A5934" w:rsidRPr="002A5934">
        <w:rPr>
          <w:rFonts w:ascii="Times New Roman" w:hAnsi="Times New Roman" w:cs="Times New Roman"/>
          <w:b w:val="0"/>
          <w:sz w:val="28"/>
          <w:szCs w:val="28"/>
        </w:rPr>
        <w:t xml:space="preserve"> Ставропольского края от 7 декабря 2004 г. N 103-кз "О мерах социальной поддержки ветеранов"</w:t>
      </w:r>
      <w:r w:rsidRPr="002A5934">
        <w:rPr>
          <w:rFonts w:ascii="Times New Roman" w:eastAsiaTheme="minorEastAsia" w:hAnsi="Times New Roman" w:cs="Times New Roman"/>
          <w:b w:val="0"/>
          <w:sz w:val="28"/>
          <w:szCs w:val="28"/>
        </w:rPr>
        <w:br/>
      </w:r>
      <w:bookmarkStart w:id="1" w:name="sub_100"/>
      <w:bookmarkEnd w:id="0"/>
    </w:p>
    <w:p w:rsidR="00497096" w:rsidRDefault="00497096" w:rsidP="00497096">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Общие положения</w:t>
      </w:r>
    </w:p>
    <w:bookmarkEnd w:id="1"/>
    <w:p w:rsidR="00497096" w:rsidRDefault="00497096" w:rsidP="00497096">
      <w:pPr>
        <w:rPr>
          <w:rFonts w:ascii="Times New Roman" w:hAnsi="Times New Roman" w:cs="Times New Roman"/>
          <w:sz w:val="28"/>
          <w:szCs w:val="28"/>
        </w:rPr>
      </w:pPr>
    </w:p>
    <w:p w:rsidR="00497096" w:rsidRPr="002A5934" w:rsidRDefault="00497096" w:rsidP="00497096">
      <w:pPr>
        <w:rPr>
          <w:rFonts w:ascii="Times New Roman" w:hAnsi="Times New Roman" w:cs="Times New Roman"/>
          <w:sz w:val="28"/>
          <w:szCs w:val="28"/>
        </w:rPr>
      </w:pPr>
      <w:bookmarkStart w:id="2" w:name="sub_1006"/>
      <w:r w:rsidRPr="002A5934">
        <w:rPr>
          <w:rFonts w:ascii="Times New Roman" w:hAnsi="Times New Roman" w:cs="Times New Roman"/>
          <w:sz w:val="28"/>
          <w:szCs w:val="28"/>
        </w:rPr>
        <w:t xml:space="preserve">1.1. Административный регламент предоставления управлением труда и социальной защиты населения администрации </w:t>
      </w:r>
      <w:proofErr w:type="spellStart"/>
      <w:r w:rsidRPr="002A5934">
        <w:rPr>
          <w:rFonts w:ascii="Times New Roman" w:hAnsi="Times New Roman" w:cs="Times New Roman"/>
          <w:sz w:val="28"/>
          <w:szCs w:val="28"/>
        </w:rPr>
        <w:t>Грачевского</w:t>
      </w:r>
      <w:proofErr w:type="spellEnd"/>
      <w:r w:rsidRPr="002A5934">
        <w:rPr>
          <w:rFonts w:ascii="Times New Roman" w:hAnsi="Times New Roman" w:cs="Times New Roman"/>
          <w:sz w:val="28"/>
          <w:szCs w:val="28"/>
        </w:rPr>
        <w:t xml:space="preserve">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r w:rsidR="002A5934" w:rsidRPr="002A5934">
        <w:rPr>
          <w:rFonts w:ascii="Times New Roman" w:hAnsi="Times New Roman" w:cs="Times New Roman"/>
          <w:sz w:val="28"/>
          <w:szCs w:val="28"/>
        </w:rPr>
        <w:t xml:space="preserve"> в соответствии с </w:t>
      </w:r>
      <w:hyperlink r:id="rId6" w:history="1">
        <w:r w:rsidR="002A5934" w:rsidRPr="002A5934">
          <w:rPr>
            <w:rFonts w:ascii="Times New Roman" w:hAnsi="Times New Roman" w:cs="Times New Roman"/>
            <w:color w:val="0000FF"/>
            <w:sz w:val="28"/>
            <w:szCs w:val="28"/>
          </w:rPr>
          <w:t>Законом</w:t>
        </w:r>
      </w:hyperlink>
      <w:r w:rsidR="002A5934" w:rsidRPr="002A5934">
        <w:rPr>
          <w:rFonts w:ascii="Times New Roman" w:hAnsi="Times New Roman" w:cs="Times New Roman"/>
          <w:sz w:val="28"/>
          <w:szCs w:val="28"/>
        </w:rPr>
        <w:t xml:space="preserve"> Ставропольского края от 7 декабря 2004 г. N 103-кз "О мерах социальной поддержки ветеранов" </w:t>
      </w:r>
      <w:r w:rsidRPr="002A5934">
        <w:rPr>
          <w:rFonts w:ascii="Times New Roman" w:hAnsi="Times New Roman" w:cs="Times New Roman"/>
          <w:sz w:val="28"/>
          <w:szCs w:val="28"/>
        </w:rPr>
        <w:t xml:space="preserve"> (далее соответственно - Административный регламент, орган соцзащиты, государственная услуга, звание, список), определяет стандарт и порядок предоставления государственной услуги лицам, имеющим право на присвоение звания, проживающим на территории Ставропольского края.</w:t>
      </w:r>
    </w:p>
    <w:p w:rsidR="00497096" w:rsidRDefault="00497096" w:rsidP="00497096">
      <w:pPr>
        <w:rPr>
          <w:rFonts w:ascii="Times New Roman" w:hAnsi="Times New Roman" w:cs="Times New Roman"/>
          <w:sz w:val="28"/>
          <w:szCs w:val="28"/>
        </w:rPr>
      </w:pPr>
      <w:bookmarkStart w:id="3" w:name="sub_1009"/>
      <w:bookmarkEnd w:id="2"/>
      <w:r>
        <w:rPr>
          <w:rFonts w:ascii="Times New Roman" w:hAnsi="Times New Roman" w:cs="Times New Roman"/>
          <w:sz w:val="28"/>
          <w:szCs w:val="28"/>
        </w:rPr>
        <w:t>1.2. Круг заявителей.</w:t>
      </w:r>
    </w:p>
    <w:p w:rsidR="00497096" w:rsidRDefault="00497096" w:rsidP="00497096">
      <w:pPr>
        <w:rPr>
          <w:rFonts w:ascii="Times New Roman" w:hAnsi="Times New Roman" w:cs="Times New Roman"/>
          <w:sz w:val="28"/>
          <w:szCs w:val="28"/>
        </w:rPr>
      </w:pPr>
      <w:bookmarkStart w:id="4" w:name="sub_1113"/>
      <w:bookmarkEnd w:id="3"/>
      <w:r>
        <w:rPr>
          <w:rFonts w:ascii="Times New Roman" w:hAnsi="Times New Roman" w:cs="Times New Roman"/>
          <w:sz w:val="28"/>
          <w:szCs w:val="28"/>
        </w:rPr>
        <w:t>Заявителями являются:</w:t>
      </w:r>
    </w:p>
    <w:p w:rsidR="00497096" w:rsidRDefault="00497096" w:rsidP="00497096">
      <w:pPr>
        <w:rPr>
          <w:rFonts w:ascii="Times New Roman" w:hAnsi="Times New Roman" w:cs="Times New Roman"/>
          <w:sz w:val="28"/>
          <w:szCs w:val="28"/>
        </w:rPr>
      </w:pPr>
      <w:bookmarkStart w:id="5" w:name="sub_1007"/>
      <w:bookmarkEnd w:id="4"/>
      <w:r>
        <w:rPr>
          <w:rFonts w:ascii="Times New Roman" w:hAnsi="Times New Roman" w:cs="Times New Roman"/>
          <w:sz w:val="28"/>
          <w:szCs w:val="28"/>
        </w:rPr>
        <w:t xml:space="preserve">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w:t>
      </w:r>
      <w:r>
        <w:rPr>
          <w:rFonts w:ascii="Times New Roman" w:hAnsi="Times New Roman" w:cs="Times New Roman"/>
          <w:sz w:val="28"/>
          <w:szCs w:val="28"/>
        </w:rPr>
        <w:lastRenderedPageBreak/>
        <w:t>исчислении;</w:t>
      </w:r>
    </w:p>
    <w:p w:rsidR="00497096" w:rsidRDefault="00497096" w:rsidP="00497096">
      <w:pPr>
        <w:rPr>
          <w:rFonts w:ascii="Times New Roman" w:hAnsi="Times New Roman" w:cs="Times New Roman"/>
          <w:sz w:val="28"/>
          <w:szCs w:val="28"/>
        </w:rPr>
      </w:pPr>
      <w:bookmarkStart w:id="6" w:name="sub_1008"/>
      <w:bookmarkEnd w:id="5"/>
      <w:r>
        <w:rPr>
          <w:rFonts w:ascii="Times New Roman" w:hAnsi="Times New Roman" w:cs="Times New Roman"/>
          <w:sz w:val="28"/>
          <w:szCs w:val="28"/>
        </w:rPr>
        <w:t>б)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497096" w:rsidRDefault="00497096" w:rsidP="00497096">
      <w:pPr>
        <w:rPr>
          <w:rFonts w:ascii="Times New Roman" w:hAnsi="Times New Roman" w:cs="Times New Roman"/>
          <w:sz w:val="28"/>
          <w:szCs w:val="28"/>
        </w:rPr>
      </w:pPr>
      <w:bookmarkStart w:id="7" w:name="sub_1114"/>
      <w:bookmarkEnd w:id="6"/>
      <w:r>
        <w:rPr>
          <w:rFonts w:ascii="Times New Roman" w:hAnsi="Times New Roman" w:cs="Times New Roman"/>
          <w:sz w:val="28"/>
          <w:szCs w:val="28"/>
        </w:rPr>
        <w:t>От имени заявителя могут обращаться их законные представители либо доверенные лица.</w:t>
      </w:r>
    </w:p>
    <w:p w:rsidR="00497096" w:rsidRDefault="00497096" w:rsidP="00497096">
      <w:pPr>
        <w:rPr>
          <w:rFonts w:ascii="Times New Roman" w:hAnsi="Times New Roman" w:cs="Times New Roman"/>
          <w:sz w:val="28"/>
          <w:szCs w:val="28"/>
        </w:rPr>
      </w:pPr>
      <w:bookmarkStart w:id="8" w:name="sub_1016"/>
      <w:bookmarkEnd w:id="7"/>
      <w:r>
        <w:rPr>
          <w:rFonts w:ascii="Times New Roman" w:hAnsi="Times New Roman" w:cs="Times New Roman"/>
          <w:sz w:val="28"/>
          <w:szCs w:val="28"/>
        </w:rPr>
        <w:t>1.3. Требования к порядку информирования о предоставлении государственной услуги.</w:t>
      </w:r>
    </w:p>
    <w:p w:rsidR="00497096" w:rsidRDefault="00497096" w:rsidP="00497096">
      <w:pPr>
        <w:rPr>
          <w:rFonts w:ascii="Times New Roman" w:hAnsi="Times New Roman" w:cs="Times New Roman"/>
          <w:sz w:val="28"/>
          <w:szCs w:val="28"/>
        </w:rPr>
      </w:pPr>
      <w:bookmarkStart w:id="9" w:name="sub_1010"/>
      <w:bookmarkEnd w:id="8"/>
      <w:r>
        <w:rPr>
          <w:rFonts w:ascii="Times New Roman" w:hAnsi="Times New Roman" w:cs="Times New Roman"/>
          <w:sz w:val="28"/>
          <w:szCs w:val="28"/>
        </w:rPr>
        <w:t xml:space="preserve">1.3.1. Информация о местонахождении и графике работы управления труда и социальной защиты населения администрации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муниципального района Ставропольского края (далее – орган соцзащиты):</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 xml:space="preserve">Местонахождение органа соцзащиты: 356250, Ставропольский край,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 с.Грачевка, ул.Шоссейная,10;</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График работы органа соцзащиты: понедельник-пятница, часы работы: с 8 час.00 мин. до 1</w:t>
      </w:r>
      <w:r w:rsidR="002A5934">
        <w:rPr>
          <w:rFonts w:ascii="Times New Roman" w:hAnsi="Times New Roman" w:cs="Times New Roman"/>
          <w:sz w:val="28"/>
          <w:szCs w:val="28"/>
        </w:rPr>
        <w:t>6</w:t>
      </w:r>
      <w:r>
        <w:rPr>
          <w:rFonts w:ascii="Times New Roman" w:hAnsi="Times New Roman" w:cs="Times New Roman"/>
          <w:sz w:val="28"/>
          <w:szCs w:val="28"/>
        </w:rPr>
        <w:t xml:space="preserve"> час.12 мин.</w:t>
      </w:r>
    </w:p>
    <w:p w:rsidR="00497096" w:rsidRDefault="00497096" w:rsidP="00497096">
      <w:pPr>
        <w:rPr>
          <w:rFonts w:ascii="Times New Roman" w:hAnsi="Times New Roman" w:cs="Times New Roman"/>
          <w:sz w:val="28"/>
          <w:szCs w:val="28"/>
        </w:rPr>
      </w:pPr>
      <w:bookmarkStart w:id="10" w:name="sub_1115"/>
      <w:bookmarkEnd w:id="9"/>
      <w:r>
        <w:rPr>
          <w:rFonts w:ascii="Times New Roman" w:hAnsi="Times New Roman" w:cs="Times New Roman"/>
          <w:sz w:val="28"/>
          <w:szCs w:val="28"/>
        </w:rPr>
        <w:t>Информация о местонахождении и графике работы организаций, участвующих в предоставлении государственной услуги:</w:t>
      </w:r>
    </w:p>
    <w:p w:rsidR="00497096" w:rsidRDefault="00497096" w:rsidP="00497096">
      <w:pPr>
        <w:rPr>
          <w:rFonts w:ascii="Times New Roman" w:hAnsi="Times New Roman" w:cs="Times New Roman"/>
          <w:sz w:val="28"/>
          <w:szCs w:val="28"/>
        </w:rPr>
      </w:pPr>
      <w:bookmarkStart w:id="11" w:name="sub_1116"/>
      <w:bookmarkEnd w:id="10"/>
      <w:r>
        <w:rPr>
          <w:rFonts w:ascii="Times New Roman" w:hAnsi="Times New Roman" w:cs="Times New Roman"/>
          <w:sz w:val="28"/>
          <w:szCs w:val="28"/>
        </w:rPr>
        <w:t xml:space="preserve">государственного учреждения - Управления Пенсионного фонда Российской Федерации по </w:t>
      </w:r>
      <w:proofErr w:type="spellStart"/>
      <w:r>
        <w:rPr>
          <w:rFonts w:ascii="Times New Roman" w:hAnsi="Times New Roman" w:cs="Times New Roman"/>
          <w:sz w:val="28"/>
          <w:szCs w:val="28"/>
        </w:rPr>
        <w:t>Грачевскому</w:t>
      </w:r>
      <w:proofErr w:type="spellEnd"/>
      <w:r>
        <w:rPr>
          <w:rFonts w:ascii="Times New Roman" w:hAnsi="Times New Roman" w:cs="Times New Roman"/>
          <w:sz w:val="28"/>
          <w:szCs w:val="28"/>
        </w:rPr>
        <w:t xml:space="preserve"> району: 356260, Ставропольский край,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 с.Грачевка, ул.Советская,10; график </w:t>
      </w:r>
      <w:proofErr w:type="spellStart"/>
      <w:r>
        <w:rPr>
          <w:rFonts w:ascii="Times New Roman" w:hAnsi="Times New Roman" w:cs="Times New Roman"/>
          <w:sz w:val="28"/>
          <w:szCs w:val="28"/>
        </w:rPr>
        <w:t>работы:понедельник-пятница</w:t>
      </w:r>
      <w:proofErr w:type="spellEnd"/>
      <w:r>
        <w:rPr>
          <w:rFonts w:ascii="Times New Roman" w:hAnsi="Times New Roman" w:cs="Times New Roman"/>
          <w:sz w:val="28"/>
          <w:szCs w:val="28"/>
        </w:rPr>
        <w:t>, часы работы: с 8 час. 00 мин. до 16 час.00 мин.;</w:t>
      </w:r>
    </w:p>
    <w:p w:rsidR="00497096" w:rsidRDefault="00497096" w:rsidP="00497096">
      <w:pPr>
        <w:rPr>
          <w:rFonts w:ascii="Times New Roman" w:hAnsi="Times New Roman" w:cs="Times New Roman"/>
          <w:sz w:val="28"/>
          <w:szCs w:val="28"/>
        </w:rPr>
      </w:pPr>
      <w:bookmarkStart w:id="12" w:name="sub_1117"/>
      <w:bookmarkEnd w:id="11"/>
      <w:r>
        <w:rPr>
          <w:rFonts w:ascii="Times New Roman" w:hAnsi="Times New Roman" w:cs="Times New Roman"/>
          <w:sz w:val="28"/>
          <w:szCs w:val="28"/>
        </w:rPr>
        <w:t xml:space="preserve">министерства труда и социальной защиты населения Ставропольского края (далее - </w:t>
      </w:r>
      <w:proofErr w:type="spellStart"/>
      <w:r>
        <w:rPr>
          <w:rFonts w:ascii="Times New Roman" w:hAnsi="Times New Roman" w:cs="Times New Roman"/>
          <w:sz w:val="28"/>
          <w:szCs w:val="28"/>
        </w:rPr>
        <w:t>минсоцзащиты</w:t>
      </w:r>
      <w:proofErr w:type="spellEnd"/>
      <w:r>
        <w:rPr>
          <w:rFonts w:ascii="Times New Roman" w:hAnsi="Times New Roman" w:cs="Times New Roman"/>
          <w:sz w:val="28"/>
          <w:szCs w:val="28"/>
        </w:rPr>
        <w:t xml:space="preserve"> края): г. Ставрополь, ул. Лермонтова,206а, график работы:</w:t>
      </w:r>
    </w:p>
    <w:p w:rsidR="00497096" w:rsidRDefault="00497096" w:rsidP="00497096">
      <w:pPr>
        <w:rPr>
          <w:rFonts w:ascii="Times New Roman" w:hAnsi="Times New Roman" w:cs="Times New Roman"/>
          <w:sz w:val="28"/>
          <w:szCs w:val="28"/>
        </w:rPr>
      </w:pPr>
      <w:bookmarkStart w:id="13" w:name="sub_1118"/>
      <w:bookmarkEnd w:id="12"/>
      <w:r>
        <w:rPr>
          <w:rFonts w:ascii="Times New Roman" w:hAnsi="Times New Roman" w:cs="Times New Roman"/>
          <w:sz w:val="28"/>
          <w:szCs w:val="28"/>
        </w:rPr>
        <w:t>понедельник с 9.00 до 13.00 и с 14.00 до 18.00;</w:t>
      </w:r>
    </w:p>
    <w:p w:rsidR="00497096" w:rsidRDefault="00497096" w:rsidP="00497096">
      <w:pPr>
        <w:rPr>
          <w:rFonts w:ascii="Times New Roman" w:hAnsi="Times New Roman" w:cs="Times New Roman"/>
          <w:sz w:val="28"/>
          <w:szCs w:val="28"/>
        </w:rPr>
      </w:pPr>
      <w:bookmarkStart w:id="14" w:name="sub_1119"/>
      <w:bookmarkEnd w:id="13"/>
      <w:r>
        <w:rPr>
          <w:rFonts w:ascii="Times New Roman" w:hAnsi="Times New Roman" w:cs="Times New Roman"/>
          <w:sz w:val="28"/>
          <w:szCs w:val="28"/>
        </w:rPr>
        <w:t>вторник с 9.00 до 13.00 и с 14.00 до 18.00;</w:t>
      </w:r>
    </w:p>
    <w:p w:rsidR="00497096" w:rsidRDefault="00497096" w:rsidP="00497096">
      <w:pPr>
        <w:rPr>
          <w:rFonts w:ascii="Times New Roman" w:hAnsi="Times New Roman" w:cs="Times New Roman"/>
          <w:sz w:val="28"/>
          <w:szCs w:val="28"/>
        </w:rPr>
      </w:pPr>
      <w:bookmarkStart w:id="15" w:name="sub_1120"/>
      <w:bookmarkEnd w:id="14"/>
      <w:r>
        <w:rPr>
          <w:rFonts w:ascii="Times New Roman" w:hAnsi="Times New Roman" w:cs="Times New Roman"/>
          <w:sz w:val="28"/>
          <w:szCs w:val="28"/>
        </w:rPr>
        <w:t>среда с 9.00 до 13.00 и с 14.00 до 18.00;</w:t>
      </w:r>
    </w:p>
    <w:p w:rsidR="00497096" w:rsidRDefault="00497096" w:rsidP="00497096">
      <w:pPr>
        <w:rPr>
          <w:rFonts w:ascii="Times New Roman" w:hAnsi="Times New Roman" w:cs="Times New Roman"/>
          <w:sz w:val="28"/>
          <w:szCs w:val="28"/>
        </w:rPr>
      </w:pPr>
      <w:bookmarkStart w:id="16" w:name="sub_1121"/>
      <w:bookmarkEnd w:id="15"/>
      <w:r>
        <w:rPr>
          <w:rFonts w:ascii="Times New Roman" w:hAnsi="Times New Roman" w:cs="Times New Roman"/>
          <w:sz w:val="28"/>
          <w:szCs w:val="28"/>
        </w:rPr>
        <w:t>четверг с 9.00 до 13.00 и с 14.00 до 18.00;</w:t>
      </w:r>
    </w:p>
    <w:p w:rsidR="00497096" w:rsidRDefault="00497096" w:rsidP="00497096">
      <w:pPr>
        <w:rPr>
          <w:rFonts w:ascii="Times New Roman" w:hAnsi="Times New Roman" w:cs="Times New Roman"/>
          <w:sz w:val="28"/>
          <w:szCs w:val="28"/>
        </w:rPr>
      </w:pPr>
      <w:bookmarkStart w:id="17" w:name="sub_1122"/>
      <w:bookmarkEnd w:id="16"/>
      <w:r>
        <w:rPr>
          <w:rFonts w:ascii="Times New Roman" w:hAnsi="Times New Roman" w:cs="Times New Roman"/>
          <w:sz w:val="28"/>
          <w:szCs w:val="28"/>
        </w:rPr>
        <w:t>пятница с 9.00 до 13.00 и с 14.00 до 18.00.</w:t>
      </w:r>
    </w:p>
    <w:p w:rsidR="00497096" w:rsidRDefault="00497096" w:rsidP="00497096">
      <w:pPr>
        <w:rPr>
          <w:rFonts w:ascii="Times New Roman" w:hAnsi="Times New Roman" w:cs="Times New Roman"/>
          <w:sz w:val="28"/>
          <w:szCs w:val="28"/>
        </w:rPr>
      </w:pPr>
      <w:bookmarkStart w:id="18" w:name="sub_1123"/>
      <w:bookmarkEnd w:id="17"/>
      <w:r>
        <w:rPr>
          <w:rFonts w:ascii="Times New Roman" w:hAnsi="Times New Roman" w:cs="Times New Roman"/>
          <w:sz w:val="28"/>
          <w:szCs w:val="28"/>
        </w:rPr>
        <w:t>Информация о местонахождении и графике работы многофункционального центра предоставления государственных и муниципальных услуг (далее - МФЦ):</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 xml:space="preserve">356250, Ставропольский край,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 с.Грачевка, ул.Ставропольская,40;</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График работы МФЦ: понедельник-пятница, часы работы: с 8 час.00 мин. до 16 час.00 мин. без перерыва.</w:t>
      </w:r>
    </w:p>
    <w:p w:rsidR="00497096" w:rsidRDefault="00497096" w:rsidP="00497096">
      <w:pPr>
        <w:rPr>
          <w:rFonts w:ascii="Times New Roman" w:hAnsi="Times New Roman" w:cs="Times New Roman"/>
          <w:sz w:val="28"/>
          <w:szCs w:val="28"/>
        </w:rPr>
      </w:pPr>
      <w:bookmarkStart w:id="19" w:name="sub_1011"/>
      <w:bookmarkEnd w:id="18"/>
      <w:r>
        <w:rPr>
          <w:rFonts w:ascii="Times New Roman" w:hAnsi="Times New Roman" w:cs="Times New Roman"/>
          <w:sz w:val="28"/>
          <w:szCs w:val="28"/>
        </w:rPr>
        <w:t>1.3.2. Способы получения информации о местах нахождения и графиках работы органов и организаций, обращение в которые необходимо для предоставления государственной услуги, а также многофункциональных центров предоставления государственных и муниципальных услуг:</w:t>
      </w:r>
    </w:p>
    <w:p w:rsidR="00497096" w:rsidRDefault="00497096" w:rsidP="00497096">
      <w:pPr>
        <w:rPr>
          <w:rFonts w:ascii="Times New Roman" w:hAnsi="Times New Roman" w:cs="Times New Roman"/>
          <w:sz w:val="28"/>
          <w:szCs w:val="28"/>
        </w:rPr>
      </w:pPr>
      <w:bookmarkStart w:id="20" w:name="sub_1012"/>
      <w:bookmarkEnd w:id="19"/>
      <w:r>
        <w:rPr>
          <w:rFonts w:ascii="Times New Roman" w:hAnsi="Times New Roman" w:cs="Times New Roman"/>
          <w:sz w:val="28"/>
          <w:szCs w:val="28"/>
        </w:rPr>
        <w:t>1.3.3. Справочные телефоны органа соцзащиты 8-86540-4-09-71, 8-86540-4-12-35.</w:t>
      </w:r>
    </w:p>
    <w:p w:rsidR="00497096" w:rsidRDefault="00497096" w:rsidP="00497096">
      <w:pPr>
        <w:rPr>
          <w:rFonts w:ascii="Times New Roman" w:hAnsi="Times New Roman" w:cs="Times New Roman"/>
          <w:sz w:val="28"/>
          <w:szCs w:val="28"/>
        </w:rPr>
      </w:pPr>
      <w:bookmarkStart w:id="21" w:name="sub_1013"/>
      <w:bookmarkEnd w:id="20"/>
      <w:r>
        <w:rPr>
          <w:rFonts w:ascii="Times New Roman" w:hAnsi="Times New Roman" w:cs="Times New Roman"/>
          <w:sz w:val="28"/>
          <w:szCs w:val="28"/>
        </w:rPr>
        <w:t>1.3.4. Адрес официального сайта и электронной почты органа соцзащиты http://grachevkautszn.wix.com/utsznagmrsk</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lastRenderedPageBreak/>
        <w:t>Адрес электронной почты органа соцзащиты:</w:t>
      </w:r>
      <w:proofErr w:type="spellStart"/>
      <w:r>
        <w:rPr>
          <w:rFonts w:ascii="Times New Roman" w:hAnsi="Times New Roman" w:cs="Times New Roman"/>
          <w:sz w:val="28"/>
          <w:szCs w:val="28"/>
          <w:lang w:val="en-US"/>
        </w:rPr>
        <w:t>grachevka</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utszn</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97096" w:rsidRDefault="00497096" w:rsidP="00497096">
      <w:pPr>
        <w:ind w:firstLine="709"/>
        <w:rPr>
          <w:rFonts w:ascii="Times New Roman" w:hAnsi="Times New Roman" w:cs="Times New Roman"/>
          <w:sz w:val="28"/>
          <w:szCs w:val="28"/>
        </w:rPr>
      </w:pPr>
      <w:r>
        <w:rPr>
          <w:rFonts w:ascii="Times New Roman" w:hAnsi="Times New Roman" w:cs="Times New Roman"/>
          <w:sz w:val="28"/>
          <w:szCs w:val="28"/>
        </w:rPr>
        <w:t>Справочные телефоны и адрес электронной почты организаций, участвующих в предоставлении государственной услуги:</w:t>
      </w:r>
    </w:p>
    <w:p w:rsidR="00497096" w:rsidRDefault="00497096" w:rsidP="00497096">
      <w:pPr>
        <w:tabs>
          <w:tab w:val="left" w:pos="1418"/>
        </w:tabs>
        <w:ind w:firstLine="709"/>
        <w:rPr>
          <w:rFonts w:ascii="Times New Roman" w:hAnsi="Times New Roman" w:cs="Times New Roman"/>
          <w:sz w:val="28"/>
          <w:szCs w:val="28"/>
        </w:rPr>
      </w:pPr>
      <w:r>
        <w:rPr>
          <w:rFonts w:ascii="Times New Roman" w:hAnsi="Times New Roman" w:cs="Times New Roman"/>
          <w:sz w:val="28"/>
          <w:szCs w:val="28"/>
        </w:rPr>
        <w:t xml:space="preserve">государственного учреждения – Управления Пенсионного фонда Российской Федерации по </w:t>
      </w:r>
      <w:proofErr w:type="spellStart"/>
      <w:r>
        <w:rPr>
          <w:rFonts w:ascii="Times New Roman" w:hAnsi="Times New Roman" w:cs="Times New Roman"/>
          <w:sz w:val="28"/>
          <w:szCs w:val="28"/>
        </w:rPr>
        <w:t>Грачевскому</w:t>
      </w:r>
      <w:proofErr w:type="spellEnd"/>
      <w:r>
        <w:rPr>
          <w:rFonts w:ascii="Times New Roman" w:hAnsi="Times New Roman" w:cs="Times New Roman"/>
          <w:sz w:val="28"/>
          <w:szCs w:val="28"/>
        </w:rPr>
        <w:t xml:space="preserve"> району  8(86540) 4-09-25;</w:t>
      </w:r>
    </w:p>
    <w:p w:rsidR="00497096" w:rsidRDefault="00497096" w:rsidP="00497096">
      <w:pPr>
        <w:tabs>
          <w:tab w:val="left" w:pos="1418"/>
        </w:tabs>
        <w:ind w:firstLine="709"/>
        <w:rPr>
          <w:rFonts w:ascii="Times New Roman" w:hAnsi="Times New Roman" w:cs="Times New Roman"/>
          <w:sz w:val="28"/>
          <w:szCs w:val="28"/>
        </w:rPr>
      </w:pPr>
      <w:r>
        <w:rPr>
          <w:rFonts w:ascii="Times New Roman" w:hAnsi="Times New Roman" w:cs="Times New Roman"/>
          <w:sz w:val="28"/>
          <w:szCs w:val="28"/>
        </w:rPr>
        <w:t xml:space="preserve">министерства труда и социальной защиты населения Ставропольского края: 95-12-28, ospg@minsoc26.ru </w:t>
      </w:r>
    </w:p>
    <w:p w:rsidR="00497096" w:rsidRDefault="00497096" w:rsidP="00497096">
      <w:pPr>
        <w:tabs>
          <w:tab w:val="left" w:pos="1418"/>
        </w:tabs>
        <w:ind w:firstLine="709"/>
        <w:rPr>
          <w:rFonts w:ascii="Times New Roman" w:hAnsi="Times New Roman" w:cs="Times New Roman"/>
          <w:sz w:val="28"/>
          <w:szCs w:val="28"/>
        </w:rPr>
      </w:pPr>
      <w:r>
        <w:rPr>
          <w:rFonts w:ascii="Times New Roman" w:hAnsi="Times New Roman" w:cs="Times New Roman"/>
          <w:sz w:val="28"/>
          <w:szCs w:val="28"/>
        </w:rPr>
        <w:t>Справочные телефоны МФЦ 8 (86540) 4-13-34, в том числе:</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МФЦ </w:t>
      </w:r>
      <w:hyperlink r:id="rId7" w:history="1">
        <w:r>
          <w:rPr>
            <w:rStyle w:val="a3"/>
            <w:sz w:val="28"/>
            <w:szCs w:val="28"/>
          </w:rPr>
          <w:t>mfcgmr26@mail.ru</w:t>
        </w:r>
      </w:hyperlink>
      <w:r>
        <w:rPr>
          <w:rFonts w:ascii="Times New Roman" w:hAnsi="Times New Roman" w:cs="Times New Roman"/>
          <w:sz w:val="28"/>
          <w:szCs w:val="28"/>
        </w:rPr>
        <w:t xml:space="preserve"> </w:t>
      </w:r>
    </w:p>
    <w:p w:rsidR="00497096" w:rsidRDefault="00497096" w:rsidP="00497096">
      <w:pPr>
        <w:rPr>
          <w:rFonts w:ascii="Times New Roman" w:hAnsi="Times New Roman" w:cs="Times New Roman"/>
          <w:sz w:val="28"/>
          <w:szCs w:val="28"/>
        </w:rPr>
      </w:pPr>
      <w:bookmarkStart w:id="22" w:name="sub_1014"/>
      <w:bookmarkEnd w:id="21"/>
      <w:r>
        <w:rPr>
          <w:rFonts w:ascii="Times New Roman" w:hAnsi="Times New Roman" w:cs="Times New Roman"/>
          <w:sz w:val="28"/>
          <w:szCs w:val="28"/>
        </w:rPr>
        <w:t>1.3.5. Адрес официального сайта организации, содержащего информацию о предоставлении государственной услуги, необходимой и обязательной для предоставления государственной услуги:</w:t>
      </w:r>
    </w:p>
    <w:p w:rsidR="00497096" w:rsidRDefault="00497096" w:rsidP="00497096">
      <w:pPr>
        <w:rPr>
          <w:rFonts w:ascii="Times New Roman" w:hAnsi="Times New Roman" w:cs="Times New Roman"/>
          <w:sz w:val="28"/>
          <w:szCs w:val="28"/>
        </w:rPr>
      </w:pPr>
      <w:bookmarkStart w:id="23" w:name="sub_1130"/>
      <w:bookmarkEnd w:id="22"/>
      <w:r>
        <w:rPr>
          <w:rFonts w:ascii="Times New Roman" w:hAnsi="Times New Roman" w:cs="Times New Roman"/>
          <w:sz w:val="28"/>
          <w:szCs w:val="28"/>
        </w:rPr>
        <w:t>Пенсионного фонда Российской Федерации: https://www.pfrf.ru.</w:t>
      </w:r>
    </w:p>
    <w:p w:rsidR="00497096" w:rsidRDefault="00497096" w:rsidP="00497096">
      <w:pPr>
        <w:rPr>
          <w:rFonts w:ascii="Times New Roman" w:hAnsi="Times New Roman" w:cs="Times New Roman"/>
          <w:sz w:val="28"/>
          <w:szCs w:val="28"/>
        </w:rPr>
      </w:pPr>
      <w:bookmarkStart w:id="24" w:name="sub_1015"/>
      <w:bookmarkEnd w:id="23"/>
      <w:r>
        <w:rPr>
          <w:rFonts w:ascii="Times New Roman" w:hAnsi="Times New Roman" w:cs="Times New Roman"/>
          <w:sz w:val="28"/>
          <w:szCs w:val="28"/>
        </w:rPr>
        <w:t>1.3.6.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497096" w:rsidRDefault="00497096" w:rsidP="00497096">
      <w:pPr>
        <w:rPr>
          <w:rFonts w:ascii="Times New Roman" w:hAnsi="Times New Roman" w:cs="Times New Roman"/>
          <w:sz w:val="28"/>
          <w:szCs w:val="28"/>
        </w:rPr>
      </w:pPr>
      <w:bookmarkStart w:id="25" w:name="sub_1131"/>
      <w:bookmarkEnd w:id="24"/>
      <w:r>
        <w:rPr>
          <w:rFonts w:ascii="Times New Roman" w:hAnsi="Times New Roman" w:cs="Times New Roman"/>
          <w:sz w:val="28"/>
          <w:szCs w:val="28"/>
        </w:rPr>
        <w:t>личном обращении заявителя в орган соцзащиты или МФЦ;</w:t>
      </w:r>
    </w:p>
    <w:p w:rsidR="00497096" w:rsidRDefault="00497096" w:rsidP="00497096">
      <w:pPr>
        <w:rPr>
          <w:rFonts w:ascii="Times New Roman" w:hAnsi="Times New Roman" w:cs="Times New Roman"/>
          <w:sz w:val="28"/>
          <w:szCs w:val="28"/>
        </w:rPr>
      </w:pPr>
      <w:bookmarkStart w:id="26" w:name="sub_1132"/>
      <w:bookmarkEnd w:id="25"/>
      <w:r>
        <w:rPr>
          <w:rFonts w:ascii="Times New Roman" w:hAnsi="Times New Roman" w:cs="Times New Roman"/>
          <w:sz w:val="28"/>
          <w:szCs w:val="28"/>
        </w:rPr>
        <w:t>письменном обращении заявителя;</w:t>
      </w:r>
    </w:p>
    <w:p w:rsidR="00497096" w:rsidRDefault="00497096" w:rsidP="00497096">
      <w:pPr>
        <w:rPr>
          <w:rFonts w:ascii="Times New Roman" w:hAnsi="Times New Roman" w:cs="Times New Roman"/>
          <w:sz w:val="28"/>
          <w:szCs w:val="28"/>
        </w:rPr>
      </w:pPr>
      <w:bookmarkStart w:id="27" w:name="sub_1133"/>
      <w:bookmarkEnd w:id="26"/>
      <w:r>
        <w:rPr>
          <w:rFonts w:ascii="Times New Roman" w:hAnsi="Times New Roman" w:cs="Times New Roman"/>
          <w:sz w:val="28"/>
          <w:szCs w:val="28"/>
        </w:rPr>
        <w:t>обращении по телефону  4-12-35 или 4-13-34;</w:t>
      </w:r>
    </w:p>
    <w:p w:rsidR="00497096" w:rsidRDefault="00497096" w:rsidP="00497096">
      <w:pPr>
        <w:rPr>
          <w:rFonts w:ascii="Times New Roman" w:hAnsi="Times New Roman" w:cs="Times New Roman"/>
          <w:sz w:val="28"/>
          <w:szCs w:val="28"/>
        </w:rPr>
      </w:pPr>
      <w:bookmarkStart w:id="28" w:name="sub_1134"/>
      <w:bookmarkEnd w:id="27"/>
      <w:r>
        <w:rPr>
          <w:rFonts w:ascii="Times New Roman" w:hAnsi="Times New Roman" w:cs="Times New Roman"/>
          <w:sz w:val="28"/>
          <w:szCs w:val="28"/>
        </w:rPr>
        <w:t>обращении в форме электронного документа:</w:t>
      </w:r>
    </w:p>
    <w:p w:rsidR="00497096" w:rsidRDefault="00497096" w:rsidP="00497096">
      <w:pPr>
        <w:rPr>
          <w:rFonts w:ascii="Times New Roman" w:hAnsi="Times New Roman" w:cs="Times New Roman"/>
          <w:sz w:val="28"/>
          <w:szCs w:val="28"/>
        </w:rPr>
      </w:pPr>
      <w:bookmarkStart w:id="29" w:name="sub_1135"/>
      <w:bookmarkEnd w:id="28"/>
      <w:r>
        <w:rPr>
          <w:rFonts w:ascii="Times New Roman" w:hAnsi="Times New Roman" w:cs="Times New Roman"/>
          <w:sz w:val="28"/>
          <w:szCs w:val="28"/>
        </w:rPr>
        <w:t xml:space="preserve">с использованием электронной почты органа соцзащиты по адресу: </w:t>
      </w:r>
      <w:proofErr w:type="spellStart"/>
      <w:r>
        <w:rPr>
          <w:rFonts w:ascii="Times New Roman" w:hAnsi="Times New Roman" w:cs="Times New Roman"/>
          <w:sz w:val="28"/>
          <w:szCs w:val="28"/>
          <w:lang w:val="en-US"/>
        </w:rPr>
        <w:t>grachevka</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utszn</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97096" w:rsidRDefault="00497096" w:rsidP="00497096">
      <w:pPr>
        <w:rPr>
          <w:rFonts w:ascii="Times New Roman" w:hAnsi="Times New Roman" w:cs="Times New Roman"/>
          <w:sz w:val="28"/>
          <w:szCs w:val="28"/>
        </w:rPr>
      </w:pPr>
      <w:bookmarkStart w:id="30" w:name="sub_1136"/>
      <w:bookmarkEnd w:id="29"/>
      <w:r>
        <w:rPr>
          <w:rFonts w:ascii="Times New Roman" w:hAnsi="Times New Roman" w:cs="Times New Roman"/>
          <w:sz w:val="28"/>
          <w:szCs w:val="28"/>
        </w:rPr>
        <w:t xml:space="preserve">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
    <w:p w:rsidR="00497096" w:rsidRDefault="00497096" w:rsidP="00497096">
      <w:pPr>
        <w:rPr>
          <w:rFonts w:ascii="Times New Roman" w:hAnsi="Times New Roman" w:cs="Times New Roman"/>
          <w:sz w:val="28"/>
          <w:szCs w:val="28"/>
        </w:rPr>
      </w:pPr>
      <w:bookmarkStart w:id="31" w:name="sub_1138"/>
      <w:bookmarkEnd w:id="30"/>
      <w:r>
        <w:rPr>
          <w:rFonts w:ascii="Times New Roman" w:hAnsi="Times New Roman" w:cs="Times New Roman"/>
          <w:sz w:val="28"/>
          <w:szCs w:val="28"/>
        </w:rPr>
        <w:t xml:space="preserve">Информацию по вопросам предоставления государственной услуги размещена на официальном сайте </w:t>
      </w:r>
      <w:proofErr w:type="spellStart"/>
      <w:r>
        <w:rPr>
          <w:rFonts w:ascii="Times New Roman" w:hAnsi="Times New Roman" w:cs="Times New Roman"/>
          <w:sz w:val="28"/>
          <w:szCs w:val="28"/>
        </w:rPr>
        <w:t>минсоцзащиты</w:t>
      </w:r>
      <w:proofErr w:type="spellEnd"/>
      <w:r>
        <w:rPr>
          <w:rFonts w:ascii="Times New Roman" w:hAnsi="Times New Roman" w:cs="Times New Roman"/>
          <w:sz w:val="28"/>
          <w:szCs w:val="28"/>
        </w:rPr>
        <w:t xml:space="preserve"> края в информационно-телекоммуникационной сети "Интернет" (далее соответственно - официальный сайт, сеть "Интернет") http://www.minsoc26.ru/.</w:t>
      </w:r>
    </w:p>
    <w:p w:rsidR="00497096" w:rsidRDefault="00497096" w:rsidP="00497096">
      <w:pPr>
        <w:rPr>
          <w:rFonts w:ascii="Times New Roman" w:hAnsi="Times New Roman" w:cs="Times New Roman"/>
          <w:sz w:val="28"/>
          <w:szCs w:val="28"/>
        </w:rPr>
      </w:pPr>
      <w:bookmarkStart w:id="32" w:name="sub_1139"/>
      <w:bookmarkEnd w:id="31"/>
      <w:r>
        <w:rPr>
          <w:rFonts w:ascii="Times New Roman" w:hAnsi="Times New Roman" w:cs="Times New Roman"/>
          <w:sz w:val="28"/>
          <w:szCs w:val="28"/>
        </w:rPr>
        <w:t>На сайте органа соцзащиты размещается и поддерживается в актуальном состоянии следующая информация:</w:t>
      </w:r>
    </w:p>
    <w:p w:rsidR="00497096" w:rsidRDefault="00497096" w:rsidP="00497096">
      <w:pPr>
        <w:rPr>
          <w:rFonts w:ascii="Times New Roman" w:hAnsi="Times New Roman" w:cs="Times New Roman"/>
          <w:sz w:val="28"/>
          <w:szCs w:val="28"/>
        </w:rPr>
      </w:pPr>
      <w:bookmarkStart w:id="33" w:name="sub_1140"/>
      <w:bookmarkEnd w:id="32"/>
      <w:r>
        <w:rPr>
          <w:rFonts w:ascii="Times New Roman" w:hAnsi="Times New Roman" w:cs="Times New Roman"/>
          <w:sz w:val="28"/>
          <w:szCs w:val="28"/>
        </w:rPr>
        <w:t>текст Административного регламента;</w:t>
      </w:r>
    </w:p>
    <w:p w:rsidR="00497096" w:rsidRDefault="00497096" w:rsidP="00497096">
      <w:pPr>
        <w:rPr>
          <w:rFonts w:ascii="Times New Roman" w:hAnsi="Times New Roman" w:cs="Times New Roman"/>
          <w:sz w:val="28"/>
          <w:szCs w:val="28"/>
        </w:rPr>
      </w:pPr>
      <w:bookmarkStart w:id="34" w:name="sub_1141"/>
      <w:bookmarkEnd w:id="33"/>
      <w:r>
        <w:rPr>
          <w:rFonts w:ascii="Times New Roman" w:hAnsi="Times New Roman" w:cs="Times New Roman"/>
          <w:sz w:val="28"/>
          <w:szCs w:val="28"/>
        </w:rPr>
        <w:t xml:space="preserve">блок-схема предоставления государственной услуги согласно </w:t>
      </w:r>
      <w:hyperlink r:id="rId8" w:anchor="sub_1001" w:history="1">
        <w:r>
          <w:rPr>
            <w:rStyle w:val="a4"/>
            <w:sz w:val="28"/>
            <w:szCs w:val="28"/>
          </w:rPr>
          <w:t>приложению 1</w:t>
        </w:r>
      </w:hyperlink>
      <w:r>
        <w:rPr>
          <w:rFonts w:ascii="Times New Roman" w:hAnsi="Times New Roman" w:cs="Times New Roman"/>
          <w:sz w:val="28"/>
          <w:szCs w:val="28"/>
        </w:rPr>
        <w:t>;</w:t>
      </w:r>
    </w:p>
    <w:p w:rsidR="00497096" w:rsidRDefault="00497096" w:rsidP="00497096">
      <w:pPr>
        <w:rPr>
          <w:rFonts w:ascii="Times New Roman" w:hAnsi="Times New Roman" w:cs="Times New Roman"/>
          <w:sz w:val="28"/>
          <w:szCs w:val="28"/>
        </w:rPr>
      </w:pPr>
      <w:bookmarkStart w:id="35" w:name="sub_1142"/>
      <w:bookmarkEnd w:id="34"/>
      <w:r>
        <w:rPr>
          <w:rFonts w:ascii="Times New Roman" w:hAnsi="Times New Roman" w:cs="Times New Roman"/>
          <w:sz w:val="28"/>
          <w:szCs w:val="28"/>
        </w:rPr>
        <w:t>перечень документов, необходимых для предоставления государственной услуги;</w:t>
      </w:r>
    </w:p>
    <w:p w:rsidR="00497096" w:rsidRDefault="00497096" w:rsidP="00497096">
      <w:pPr>
        <w:rPr>
          <w:rFonts w:ascii="Times New Roman" w:hAnsi="Times New Roman" w:cs="Times New Roman"/>
          <w:sz w:val="28"/>
          <w:szCs w:val="28"/>
        </w:rPr>
      </w:pPr>
      <w:bookmarkStart w:id="36" w:name="sub_1143"/>
      <w:bookmarkEnd w:id="35"/>
      <w:r>
        <w:rPr>
          <w:rFonts w:ascii="Times New Roman" w:hAnsi="Times New Roman" w:cs="Times New Roman"/>
          <w:sz w:val="28"/>
          <w:szCs w:val="28"/>
        </w:rPr>
        <w:t xml:space="preserve">график работы органа соцзащиты, почтовый адрес, номера телефонов, адреса сайта и электронной почты в сети "Интернет", по которым заявители </w:t>
      </w:r>
      <w:r>
        <w:rPr>
          <w:rFonts w:ascii="Times New Roman" w:hAnsi="Times New Roman" w:cs="Times New Roman"/>
          <w:sz w:val="28"/>
          <w:szCs w:val="28"/>
        </w:rPr>
        <w:lastRenderedPageBreak/>
        <w:t>могут получать необходимую информацию и документы.</w:t>
      </w:r>
    </w:p>
    <w:p w:rsidR="00497096" w:rsidRDefault="00497096" w:rsidP="00497096">
      <w:pPr>
        <w:rPr>
          <w:rFonts w:ascii="Times New Roman" w:hAnsi="Times New Roman" w:cs="Times New Roman"/>
          <w:sz w:val="28"/>
          <w:szCs w:val="28"/>
        </w:rPr>
      </w:pPr>
      <w:bookmarkStart w:id="37" w:name="sub_1144"/>
      <w:bookmarkEnd w:id="36"/>
      <w:r>
        <w:rPr>
          <w:rFonts w:ascii="Times New Roman" w:hAnsi="Times New Roman" w:cs="Times New Roman"/>
          <w:sz w:val="28"/>
          <w:szCs w:val="28"/>
        </w:rPr>
        <w:t>На информационных стендах в здании органа соцзащиты размещается информация:</w:t>
      </w:r>
    </w:p>
    <w:p w:rsidR="00497096" w:rsidRDefault="00497096" w:rsidP="00497096">
      <w:pPr>
        <w:rPr>
          <w:rFonts w:ascii="Times New Roman" w:hAnsi="Times New Roman" w:cs="Times New Roman"/>
          <w:sz w:val="28"/>
          <w:szCs w:val="28"/>
        </w:rPr>
      </w:pPr>
      <w:bookmarkStart w:id="38" w:name="sub_1145"/>
      <w:bookmarkEnd w:id="37"/>
      <w:r>
        <w:rPr>
          <w:rFonts w:ascii="Times New Roman" w:hAnsi="Times New Roman" w:cs="Times New Roman"/>
          <w:sz w:val="28"/>
          <w:szCs w:val="28"/>
        </w:rPr>
        <w:t>о категориях граждан, имеющих право на предоставление государственной услуги;</w:t>
      </w:r>
    </w:p>
    <w:p w:rsidR="00497096" w:rsidRDefault="00497096" w:rsidP="00497096">
      <w:pPr>
        <w:rPr>
          <w:rFonts w:ascii="Times New Roman" w:hAnsi="Times New Roman" w:cs="Times New Roman"/>
          <w:sz w:val="28"/>
          <w:szCs w:val="28"/>
        </w:rPr>
      </w:pPr>
      <w:bookmarkStart w:id="39" w:name="sub_1146"/>
      <w:bookmarkEnd w:id="38"/>
      <w:r>
        <w:rPr>
          <w:rFonts w:ascii="Times New Roman" w:hAnsi="Times New Roman" w:cs="Times New Roman"/>
          <w:sz w:val="28"/>
          <w:szCs w:val="28"/>
        </w:rPr>
        <w:t>о сроке предоставления государственной услуги;</w:t>
      </w:r>
    </w:p>
    <w:p w:rsidR="00497096" w:rsidRDefault="00497096" w:rsidP="00497096">
      <w:pPr>
        <w:rPr>
          <w:rFonts w:ascii="Times New Roman" w:hAnsi="Times New Roman" w:cs="Times New Roman"/>
          <w:sz w:val="28"/>
          <w:szCs w:val="28"/>
        </w:rPr>
      </w:pPr>
      <w:bookmarkStart w:id="40" w:name="sub_1147"/>
      <w:bookmarkEnd w:id="39"/>
      <w:r>
        <w:rPr>
          <w:rFonts w:ascii="Times New Roman" w:hAnsi="Times New Roman" w:cs="Times New Roman"/>
          <w:sz w:val="28"/>
          <w:szCs w:val="28"/>
        </w:rPr>
        <w:t>о перечне документов, необходимых для принятия решения о предоставлении государственной услуги;</w:t>
      </w:r>
    </w:p>
    <w:bookmarkEnd w:id="40"/>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497096" w:rsidRDefault="00497096" w:rsidP="00497096">
      <w:pPr>
        <w:widowControl/>
        <w:rPr>
          <w:rFonts w:ascii="Times New Roman" w:hAnsi="Times New Roman" w:cs="Times New Roman"/>
          <w:sz w:val="28"/>
          <w:szCs w:val="28"/>
        </w:rPr>
      </w:pPr>
      <w:bookmarkStart w:id="41" w:name="sub_11481"/>
      <w:r>
        <w:rPr>
          <w:rFonts w:ascii="Times New Roman" w:hAnsi="Times New Roman" w:cs="Times New Roman"/>
          <w:sz w:val="28"/>
          <w:szCs w:val="28"/>
        </w:rPr>
        <w:t>На Едином портале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и региональном портале (www.26gosuslugi.ru) размещаются следующие информационные материалы:</w:t>
      </w:r>
    </w:p>
    <w:p w:rsidR="00497096" w:rsidRDefault="00497096" w:rsidP="00497096">
      <w:pPr>
        <w:widowControl/>
        <w:rPr>
          <w:rFonts w:ascii="Times New Roman" w:hAnsi="Times New Roman" w:cs="Times New Roman"/>
          <w:sz w:val="28"/>
          <w:szCs w:val="28"/>
        </w:rPr>
      </w:pPr>
      <w:bookmarkStart w:id="42" w:name="sub_11482"/>
      <w:bookmarkEnd w:id="41"/>
      <w:r>
        <w:rPr>
          <w:rFonts w:ascii="Times New Roman" w:hAnsi="Times New Roman" w:cs="Times New Roman"/>
          <w:sz w:val="28"/>
          <w:szCs w:val="28"/>
        </w:rPr>
        <w:t>полное наименование, полный почтовый адрес и график работы министерства;</w:t>
      </w:r>
    </w:p>
    <w:p w:rsidR="00497096" w:rsidRDefault="00497096" w:rsidP="00497096">
      <w:pPr>
        <w:widowControl/>
        <w:rPr>
          <w:rFonts w:ascii="Times New Roman" w:hAnsi="Times New Roman" w:cs="Times New Roman"/>
          <w:sz w:val="28"/>
          <w:szCs w:val="28"/>
        </w:rPr>
      </w:pPr>
      <w:bookmarkStart w:id="43" w:name="sub_11483"/>
      <w:bookmarkEnd w:id="42"/>
      <w:r>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497096" w:rsidRDefault="00497096" w:rsidP="00497096">
      <w:pPr>
        <w:widowControl/>
        <w:rPr>
          <w:rFonts w:ascii="Times New Roman" w:hAnsi="Times New Roman" w:cs="Times New Roman"/>
          <w:sz w:val="28"/>
          <w:szCs w:val="28"/>
        </w:rPr>
      </w:pPr>
      <w:bookmarkStart w:id="44" w:name="sub_11484"/>
      <w:bookmarkEnd w:id="43"/>
      <w:r>
        <w:rPr>
          <w:rFonts w:ascii="Times New Roman" w:hAnsi="Times New Roman" w:cs="Times New Roman"/>
          <w:sz w:val="28"/>
          <w:szCs w:val="28"/>
        </w:rPr>
        <w:t>адреса электронной почты;</w:t>
      </w:r>
    </w:p>
    <w:p w:rsidR="00497096" w:rsidRDefault="00497096" w:rsidP="00497096">
      <w:pPr>
        <w:widowControl/>
        <w:rPr>
          <w:rFonts w:ascii="Times New Roman" w:hAnsi="Times New Roman" w:cs="Times New Roman"/>
          <w:sz w:val="28"/>
          <w:szCs w:val="28"/>
        </w:rPr>
      </w:pPr>
      <w:bookmarkStart w:id="45" w:name="sub_11485"/>
      <w:bookmarkEnd w:id="44"/>
      <w:r>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497096" w:rsidRDefault="00497096" w:rsidP="00497096">
      <w:pPr>
        <w:widowControl/>
        <w:rPr>
          <w:rFonts w:ascii="Times New Roman" w:hAnsi="Times New Roman" w:cs="Times New Roman"/>
          <w:sz w:val="28"/>
          <w:szCs w:val="28"/>
        </w:rPr>
      </w:pPr>
      <w:bookmarkStart w:id="46" w:name="sub_11486"/>
      <w:bookmarkEnd w:id="45"/>
      <w:r>
        <w:rPr>
          <w:rFonts w:ascii="Times New Roman" w:hAnsi="Times New Roman" w:cs="Times New Roman"/>
          <w:sz w:val="28"/>
          <w:szCs w:val="28"/>
        </w:rPr>
        <w:t>о порядке и сроках предоставления государственной услуги;</w:t>
      </w:r>
    </w:p>
    <w:bookmarkEnd w:id="46"/>
    <w:p w:rsidR="00497096" w:rsidRDefault="00497096" w:rsidP="00497096">
      <w:pPr>
        <w:widowControl/>
        <w:rPr>
          <w:rFonts w:ascii="Times New Roman" w:hAnsi="Times New Roman" w:cs="Times New Roman"/>
          <w:sz w:val="28"/>
          <w:szCs w:val="28"/>
        </w:rPr>
      </w:pPr>
      <w:r>
        <w:rPr>
          <w:rFonts w:ascii="Times New Roman" w:hAnsi="Times New Roman" w:cs="Times New Roman"/>
          <w:sz w:val="28"/>
          <w:szCs w:val="28"/>
        </w:rPr>
        <w:t>об отсутствии государственной пошлины за предоставление услуг и иных платежей.</w:t>
      </w:r>
    </w:p>
    <w:p w:rsidR="00497096" w:rsidRDefault="00497096" w:rsidP="00497096">
      <w:pPr>
        <w:widowControl/>
        <w:rPr>
          <w:rFonts w:ascii="Times New Roman" w:hAnsi="Times New Roman" w:cs="Times New Roman"/>
          <w:sz w:val="28"/>
          <w:szCs w:val="28"/>
        </w:rPr>
      </w:pPr>
      <w:r>
        <w:rPr>
          <w:rFonts w:ascii="Times New Roman" w:hAnsi="Times New Roman" w:cs="Times New Roman"/>
          <w:sz w:val="28"/>
          <w:szCs w:val="28"/>
        </w:rPr>
        <w:t>1.3.7.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hyperlink r:id="rId9" w:history="1">
        <w:r>
          <w:rPr>
            <w:rStyle w:val="a3"/>
            <w:color w:val="106BBE"/>
            <w:sz w:val="28"/>
            <w:szCs w:val="28"/>
          </w:rPr>
          <w:t>Федеральный реестр</w:t>
        </w:r>
      </w:hyperlink>
      <w:r>
        <w:rPr>
          <w:rFonts w:ascii="Times New Roman" w:hAnsi="Times New Roman" w:cs="Times New Roman"/>
          <w:sz w:val="28"/>
          <w:szCs w:val="28"/>
        </w:rPr>
        <w:t xml:space="preserve"> государственных и муниципальных услуг (функций)" и государственной информационной системе Ставропольского края "</w:t>
      </w:r>
      <w:hyperlink r:id="rId10" w:history="1">
        <w:r>
          <w:rPr>
            <w:rStyle w:val="a3"/>
            <w:color w:val="106BBE"/>
            <w:sz w:val="28"/>
            <w:szCs w:val="28"/>
          </w:rPr>
          <w:t>Региональный реестр</w:t>
        </w:r>
      </w:hyperlink>
      <w:r>
        <w:rPr>
          <w:rFonts w:ascii="Times New Roman" w:hAnsi="Times New Roman" w:cs="Times New Roman"/>
          <w:sz w:val="28"/>
          <w:szCs w:val="28"/>
        </w:rPr>
        <w:t xml:space="preserve">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497096" w:rsidRDefault="00497096" w:rsidP="00497096">
      <w:pPr>
        <w:widowControl/>
        <w:rPr>
          <w:rFonts w:ascii="Times New Roman" w:hAnsi="Times New Roman" w:cs="Times New Roman"/>
          <w:sz w:val="28"/>
          <w:szCs w:val="28"/>
        </w:rPr>
      </w:pPr>
      <w:bookmarkStart w:id="47" w:name="sub_114810"/>
      <w:r>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End w:id="47"/>
    </w:p>
    <w:p w:rsidR="00EB6B2D" w:rsidRDefault="00EB6B2D">
      <w:pPr>
        <w:pStyle w:val="ConsPlusTitlePage"/>
      </w:pPr>
      <w:r>
        <w:br/>
      </w:r>
    </w:p>
    <w:p w:rsidR="00EB6B2D" w:rsidRDefault="00EB6B2D">
      <w:pPr>
        <w:pStyle w:val="ConsPlusNormal"/>
        <w:jc w:val="both"/>
        <w:outlineLvl w:val="0"/>
      </w:pPr>
    </w:p>
    <w:p w:rsidR="00EB6B2D" w:rsidRPr="002A5934" w:rsidRDefault="00EB6B2D">
      <w:pPr>
        <w:pStyle w:val="ConsPlusTitle"/>
        <w:jc w:val="center"/>
        <w:outlineLvl w:val="1"/>
        <w:rPr>
          <w:rFonts w:ascii="Times New Roman" w:hAnsi="Times New Roman" w:cs="Times New Roman"/>
          <w:sz w:val="28"/>
          <w:szCs w:val="28"/>
        </w:rPr>
      </w:pPr>
      <w:r w:rsidRPr="002A5934">
        <w:rPr>
          <w:rFonts w:ascii="Times New Roman" w:hAnsi="Times New Roman" w:cs="Times New Roman"/>
          <w:sz w:val="28"/>
          <w:szCs w:val="28"/>
        </w:rPr>
        <w:t>2. Стандарт предоставления государственной услуги</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Title"/>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 Наименование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Наименование государственной услуги - Осуществление приема заявлений и документов, необходимых для присвоения звания "Ветеран труда", и формирование списка лиц, претендующих на присвоение звания "Ветеран труда" в соответствии с </w:t>
      </w:r>
      <w:hyperlink r:id="rId11"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Ставропольского края от 7 декабря 2004 г. N 103-кз "О мерах социальной поддержки ветеранов".</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Государственная услуга предоставляется органом соцзащиты по месту жительства заявителя. Обращения в иные органы или организации при предоставлении государственной услуги не требуется.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2" w:history="1">
        <w:r w:rsidRPr="002A5934">
          <w:rPr>
            <w:rFonts w:ascii="Times New Roman" w:hAnsi="Times New Roman" w:cs="Times New Roman"/>
            <w:color w:val="0000FF"/>
            <w:sz w:val="28"/>
            <w:szCs w:val="28"/>
          </w:rPr>
          <w:t>Перечень</w:t>
        </w:r>
      </w:hyperlink>
      <w:r w:rsidRPr="002A5934">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 N 250-п.</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2.3. Описание результата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предоставления услуги является: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включение заявителя в список лиц, претендующих на присвоение звания "Ветеран труда";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отказ во включении заявителя в список лиц, претендующих на присвоение звания "Ветеран труда" с направлением заявителю уведомления с указанием причины отказа.</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Срок предоставления государственной услуги не может превышать 15 рабочих дней со дня принятия органом соцзащиты или МФЦ документов в полном объеме и надлежаще оформленных, указанных в </w:t>
      </w:r>
      <w:hyperlink w:anchor="P219" w:history="1">
        <w:r w:rsidRPr="002A5934">
          <w:rPr>
            <w:rFonts w:ascii="Times New Roman" w:hAnsi="Times New Roman" w:cs="Times New Roman"/>
            <w:color w:val="0000FF"/>
            <w:sz w:val="28"/>
            <w:szCs w:val="28"/>
          </w:rPr>
          <w:t>подпункте 2.6.1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представления заявителем документов не в полном объеме и (или)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предоставление государственной услуги приостанавливается. Орган соцзащиты в течение 2 рабочих дней со дня представления документов направляет заявителю уведомления о перечне недостающих документов и (или) документов,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если документы, представленные заявителем в копиях или в электронной форме, содержат нечитаемую информацию либо отдельные не 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орган соцзащиты в течение 2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Если в течение 15 рабочих дней со дня получения указанного уведомления заявитель не предоставил указанные в нем документы, орган соцзащиты оставляет заявление и документы без рассмотрения.</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Предоставление государственной услуги осуществляются в соответствии с:</w:t>
      </w:r>
    </w:p>
    <w:p w:rsidR="00EB6B2D" w:rsidRPr="002A5934" w:rsidRDefault="008E0683">
      <w:pPr>
        <w:pStyle w:val="ConsPlusNormal"/>
        <w:spacing w:before="220"/>
        <w:ind w:firstLine="540"/>
        <w:jc w:val="both"/>
        <w:rPr>
          <w:rFonts w:ascii="Times New Roman" w:hAnsi="Times New Roman" w:cs="Times New Roman"/>
          <w:sz w:val="28"/>
          <w:szCs w:val="28"/>
        </w:rPr>
      </w:pPr>
      <w:hyperlink r:id="rId13" w:history="1">
        <w:r w:rsidR="00EB6B2D" w:rsidRPr="002A5934">
          <w:rPr>
            <w:rFonts w:ascii="Times New Roman" w:hAnsi="Times New Roman" w:cs="Times New Roman"/>
            <w:color w:val="0000FF"/>
            <w:sz w:val="28"/>
            <w:szCs w:val="28"/>
          </w:rPr>
          <w:t>Конституцией</w:t>
        </w:r>
      </w:hyperlink>
      <w:r w:rsidR="00EB6B2D" w:rsidRPr="002A5934">
        <w:rPr>
          <w:rFonts w:ascii="Times New Roman" w:hAnsi="Times New Roman" w:cs="Times New Roman"/>
          <w:sz w:val="28"/>
          <w:szCs w:val="28"/>
        </w:rPr>
        <w:t xml:space="preserve"> Российской Федерации &lt;1&gt;;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&lt;1&gt; Принята всенародным голосованием 12.12.1993, опубликована "Российская газета" N 237 от 25 декабря 1993 года.</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Федеральным </w:t>
      </w:r>
      <w:hyperlink r:id="rId14"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от 12 января 1995 года N 5-ФЗ "О ветеранах" &lt;2&gt;;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&lt;2&gt; Официальный интернет-портал правовой информации </w:t>
      </w:r>
      <w:r w:rsidRPr="002A5934">
        <w:rPr>
          <w:rFonts w:ascii="Times New Roman" w:hAnsi="Times New Roman" w:cs="Times New Roman"/>
          <w:sz w:val="28"/>
          <w:szCs w:val="28"/>
        </w:rPr>
        <w:lastRenderedPageBreak/>
        <w:t>http://www.pravo.gov.ru, 23.05.2016.</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Федеральным </w:t>
      </w:r>
      <w:hyperlink r:id="rId15"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от 24 ноября 1995 года N 181-ФЗ "О социальной защите инвалидов в Российской Федерации" &lt;3&gt;;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&lt;3&gt; "Собрание законодательства РФ", 27.11.1995, N 48, ст. 4563, "Российская газета", N 234, 02.12.1995.</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Федеральным </w:t>
      </w:r>
      <w:hyperlink r:id="rId16"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&lt;4&gt; (далее - Федеральный закон "Об организации 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&lt;4&gt; "Российская газета", N 168, 30.07.2010, "Собрание законодательства РФ", 02.08.2010, N 31, ст. 4179.</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Федеральным </w:t>
      </w:r>
      <w:hyperlink r:id="rId17"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от 06 апреля 2011 года N 63-ФЗ "Об электронной подписи" &lt;5&gt; (далее - Федеральный закон "Об электронной подписи);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&lt;5&gt; "Парламентская газета" N 17, 08-14.04.2011, "Российская газета", N 75, 08.04.2011, "Собрание законодательства РФ", 11.04.2011, N 15, ст. 2036.</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18"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&lt;6&gt;;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&lt;6&gt; "Собрание законодательства РФ", 18.07.2011, N 29, ст. 4479.</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19" w:history="1">
        <w:r w:rsidR="00EB6B2D" w:rsidRPr="002A5934">
          <w:rPr>
            <w:rFonts w:ascii="Times New Roman" w:hAnsi="Times New Roman" w:cs="Times New Roman"/>
            <w:color w:val="0000FF"/>
            <w:sz w:val="28"/>
            <w:szCs w:val="28"/>
          </w:rPr>
          <w:t>постановление</w:t>
        </w:r>
      </w:hyperlink>
      <w:r w:rsidR="00EB6B2D" w:rsidRPr="002A5934">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00EB6B2D" w:rsidRPr="002A5934">
        <w:rPr>
          <w:rFonts w:ascii="Times New Roman" w:hAnsi="Times New Roman" w:cs="Times New Roman"/>
          <w:sz w:val="28"/>
          <w:szCs w:val="28"/>
        </w:rPr>
        <w:lastRenderedPageBreak/>
        <w:t>работников, а также многофункциональных центров предоставления государственных и муниципальных услуг и их работников" &lt;7&gt;;</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(в ред. </w:t>
      </w:r>
      <w:hyperlink r:id="rId20" w:history="1">
        <w:r w:rsidRPr="002A5934">
          <w:rPr>
            <w:rFonts w:ascii="Times New Roman" w:hAnsi="Times New Roman" w:cs="Times New Roman"/>
            <w:color w:val="0000FF"/>
            <w:sz w:val="28"/>
            <w:szCs w:val="28"/>
          </w:rPr>
          <w:t>приказа</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24.12.2018 N 528)</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&lt;7&gt; "Российская газета", 22.08.2012, N 192.</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spacing w:before="280"/>
        <w:ind w:firstLine="540"/>
        <w:jc w:val="both"/>
        <w:rPr>
          <w:rFonts w:ascii="Times New Roman" w:hAnsi="Times New Roman" w:cs="Times New Roman"/>
          <w:sz w:val="28"/>
          <w:szCs w:val="28"/>
        </w:rPr>
      </w:pPr>
      <w:hyperlink r:id="rId21"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&lt;10&gt;;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8E0683">
      <w:pPr>
        <w:pStyle w:val="ConsPlusNormal"/>
        <w:spacing w:before="220"/>
        <w:ind w:firstLine="540"/>
        <w:jc w:val="both"/>
        <w:rPr>
          <w:rFonts w:ascii="Times New Roman" w:hAnsi="Times New Roman" w:cs="Times New Roman"/>
          <w:sz w:val="28"/>
          <w:szCs w:val="28"/>
        </w:rPr>
      </w:pPr>
      <w:hyperlink r:id="rId22" w:history="1">
        <w:r w:rsidR="00EB6B2D" w:rsidRPr="002A5934">
          <w:rPr>
            <w:rFonts w:ascii="Times New Roman" w:hAnsi="Times New Roman" w:cs="Times New Roman"/>
            <w:color w:val="0000FF"/>
            <w:sz w:val="28"/>
            <w:szCs w:val="28"/>
          </w:rPr>
          <w:t>&lt;10&gt;</w:t>
        </w:r>
      </w:hyperlink>
      <w:r w:rsidR="00EB6B2D" w:rsidRPr="002A5934">
        <w:rPr>
          <w:rFonts w:ascii="Times New Roman" w:hAnsi="Times New Roman" w:cs="Times New Roman"/>
          <w:sz w:val="28"/>
          <w:szCs w:val="28"/>
        </w:rPr>
        <w:t xml:space="preserve"> "Российская газета", N 200, 31.08.2012, "Собрание законодательства РФ", 03.09.2012, N 36, ст. 4903.</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23"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&lt;9&gt;;</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(абзац введен </w:t>
      </w:r>
      <w:hyperlink r:id="rId24"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13.03.2017 N 84)</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&lt;9&gt; "Российская газета", N 271, 23.11.2012, "Собрание законодательства РФ", 26.11.2012, N 48, ст. 6706;</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(сноска введена </w:t>
      </w:r>
      <w:hyperlink r:id="rId25"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13.03.2017 N 84)</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26"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&lt;10&gt;;</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(абзац введен </w:t>
      </w:r>
      <w:hyperlink r:id="rId27"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13.03.2017 N 84)</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&lt;10&gt; Официальный интернет-портал правовой информации http://www.pravo.gov.ru, 05.04.2016, "Российская газета", N 75, 08.04.2016, </w:t>
      </w:r>
      <w:r w:rsidRPr="002A5934">
        <w:rPr>
          <w:rFonts w:ascii="Times New Roman" w:hAnsi="Times New Roman" w:cs="Times New Roman"/>
          <w:sz w:val="28"/>
          <w:szCs w:val="28"/>
        </w:rPr>
        <w:lastRenderedPageBreak/>
        <w:t>"Собрание законодательства РФ", 11.04.2016, N 15, ст. 2084;</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(сноска введена </w:t>
      </w:r>
      <w:hyperlink r:id="rId28"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13.03.2017 N 84)</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29" w:history="1">
        <w:r w:rsidR="00EB6B2D" w:rsidRPr="002A5934">
          <w:rPr>
            <w:rFonts w:ascii="Times New Roman" w:hAnsi="Times New Roman" w:cs="Times New Roman"/>
            <w:color w:val="0000FF"/>
            <w:sz w:val="28"/>
            <w:szCs w:val="28"/>
          </w:rPr>
          <w:t>приказом</w:t>
        </w:r>
      </w:hyperlink>
      <w:r w:rsidR="00EB6B2D" w:rsidRPr="002A5934">
        <w:rPr>
          <w:rFonts w:ascii="Times New Roman" w:hAnsi="Times New Roman" w:cs="Times New Roman"/>
          <w:sz w:val="28"/>
          <w:szCs w:val="28"/>
        </w:rPr>
        <w:t xml:space="preserve"> Министерства труда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&lt;11&gt;;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8E0683">
      <w:pPr>
        <w:pStyle w:val="ConsPlusNormal"/>
        <w:spacing w:before="220"/>
        <w:ind w:firstLine="540"/>
        <w:jc w:val="both"/>
        <w:rPr>
          <w:rFonts w:ascii="Times New Roman" w:hAnsi="Times New Roman" w:cs="Times New Roman"/>
          <w:sz w:val="28"/>
          <w:szCs w:val="28"/>
        </w:rPr>
      </w:pPr>
      <w:hyperlink r:id="rId30" w:history="1">
        <w:r w:rsidR="00EB6B2D" w:rsidRPr="002A5934">
          <w:rPr>
            <w:rFonts w:ascii="Times New Roman" w:hAnsi="Times New Roman" w:cs="Times New Roman"/>
            <w:color w:val="0000FF"/>
            <w:sz w:val="28"/>
            <w:szCs w:val="28"/>
          </w:rPr>
          <w:t>&lt;11&gt;</w:t>
        </w:r>
      </w:hyperlink>
      <w:r w:rsidR="00EB6B2D" w:rsidRPr="002A5934">
        <w:rPr>
          <w:rFonts w:ascii="Times New Roman" w:hAnsi="Times New Roman" w:cs="Times New Roman"/>
          <w:sz w:val="28"/>
          <w:szCs w:val="28"/>
        </w:rPr>
        <w:t xml:space="preserve"> Официальный интернет-портал правовой информации http://www.pravo.gov.ru, 18.09.2015.</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31" w:history="1">
        <w:r w:rsidR="00EB6B2D" w:rsidRPr="002A5934">
          <w:rPr>
            <w:rFonts w:ascii="Times New Roman" w:hAnsi="Times New Roman" w:cs="Times New Roman"/>
            <w:color w:val="0000FF"/>
            <w:sz w:val="28"/>
            <w:szCs w:val="28"/>
          </w:rPr>
          <w:t>Законом</w:t>
        </w:r>
      </w:hyperlink>
      <w:r w:rsidR="00EB6B2D" w:rsidRPr="002A5934">
        <w:rPr>
          <w:rFonts w:ascii="Times New Roman" w:hAnsi="Times New Roman" w:cs="Times New Roman"/>
          <w:sz w:val="28"/>
          <w:szCs w:val="28"/>
        </w:rPr>
        <w:t xml:space="preserve"> Ставропольского края от 07 декабря 2004 г. N 103-кз "О мерах социальной поддержки ветеранов" &lt;12&gt;;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8E0683">
      <w:pPr>
        <w:pStyle w:val="ConsPlusNormal"/>
        <w:spacing w:before="220"/>
        <w:ind w:firstLine="540"/>
        <w:jc w:val="both"/>
        <w:rPr>
          <w:rFonts w:ascii="Times New Roman" w:hAnsi="Times New Roman" w:cs="Times New Roman"/>
          <w:sz w:val="28"/>
          <w:szCs w:val="28"/>
        </w:rPr>
      </w:pPr>
      <w:hyperlink r:id="rId32" w:history="1">
        <w:r w:rsidR="00EB6B2D" w:rsidRPr="002A5934">
          <w:rPr>
            <w:rFonts w:ascii="Times New Roman" w:hAnsi="Times New Roman" w:cs="Times New Roman"/>
            <w:color w:val="0000FF"/>
            <w:sz w:val="28"/>
            <w:szCs w:val="28"/>
          </w:rPr>
          <w:t>&lt;12&gt;</w:t>
        </w:r>
      </w:hyperlink>
      <w:r w:rsidR="00EB6B2D" w:rsidRPr="002A5934">
        <w:rPr>
          <w:rFonts w:ascii="Times New Roman" w:hAnsi="Times New Roman" w:cs="Times New Roman"/>
          <w:sz w:val="28"/>
          <w:szCs w:val="28"/>
        </w:rPr>
        <w:t xml:space="preserve"> "Сборник законов и других правовых актов Ставропольского края", 25.03.2014, N 12, ст. 10702.</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33" w:history="1">
        <w:r w:rsidR="00EB6B2D" w:rsidRPr="002A5934">
          <w:rPr>
            <w:rFonts w:ascii="Times New Roman" w:hAnsi="Times New Roman" w:cs="Times New Roman"/>
            <w:color w:val="0000FF"/>
            <w:sz w:val="28"/>
            <w:szCs w:val="28"/>
          </w:rPr>
          <w:t>Законом</w:t>
        </w:r>
      </w:hyperlink>
      <w:r w:rsidR="00EB6B2D" w:rsidRPr="002A5934">
        <w:rPr>
          <w:rFonts w:ascii="Times New Roman" w:hAnsi="Times New Roman" w:cs="Times New Roman"/>
          <w:sz w:val="28"/>
          <w:szCs w:val="28"/>
        </w:rPr>
        <w:t xml:space="preserve"> Ставропольского края от 27 февраля 2008 г. N 7-кз "Обеспечении беспрепятственного доступа инвалидов и других </w:t>
      </w:r>
      <w:proofErr w:type="spellStart"/>
      <w:r w:rsidR="00EB6B2D" w:rsidRPr="002A5934">
        <w:rPr>
          <w:rFonts w:ascii="Times New Roman" w:hAnsi="Times New Roman" w:cs="Times New Roman"/>
          <w:sz w:val="28"/>
          <w:szCs w:val="28"/>
        </w:rPr>
        <w:t>маломобильных</w:t>
      </w:r>
      <w:proofErr w:type="spellEnd"/>
      <w:r w:rsidR="00EB6B2D" w:rsidRPr="002A5934">
        <w:rPr>
          <w:rFonts w:ascii="Times New Roman" w:hAnsi="Times New Roman" w:cs="Times New Roman"/>
          <w:sz w:val="28"/>
          <w:szCs w:val="28"/>
        </w:rPr>
        <w:t xml:space="preserve"> групп населения к информации, объектам социальной, инженерной и транспортной инфраструктур" &lt;13&gt;;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8E0683">
      <w:pPr>
        <w:pStyle w:val="ConsPlusNormal"/>
        <w:spacing w:before="220"/>
        <w:ind w:firstLine="540"/>
        <w:jc w:val="both"/>
        <w:rPr>
          <w:rFonts w:ascii="Times New Roman" w:hAnsi="Times New Roman" w:cs="Times New Roman"/>
          <w:sz w:val="28"/>
          <w:szCs w:val="28"/>
        </w:rPr>
      </w:pPr>
      <w:hyperlink r:id="rId34" w:history="1">
        <w:r w:rsidR="00EB6B2D" w:rsidRPr="002A5934">
          <w:rPr>
            <w:rFonts w:ascii="Times New Roman" w:hAnsi="Times New Roman" w:cs="Times New Roman"/>
            <w:color w:val="0000FF"/>
            <w:sz w:val="28"/>
            <w:szCs w:val="28"/>
          </w:rPr>
          <w:t>&lt;13&gt;</w:t>
        </w:r>
      </w:hyperlink>
      <w:r w:rsidR="00EB6B2D" w:rsidRPr="002A5934">
        <w:rPr>
          <w:rFonts w:ascii="Times New Roman" w:hAnsi="Times New Roman" w:cs="Times New Roman"/>
          <w:sz w:val="28"/>
          <w:szCs w:val="28"/>
        </w:rPr>
        <w:t xml:space="preserve"> "Ставропольская правда", N 43, 01.03.2008, "Сборник законов и других правовых актов Ставропольского края", 31.03.2008, N 9, ст. 7067.</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35" w:history="1">
        <w:r w:rsidR="00EB6B2D" w:rsidRPr="002A5934">
          <w:rPr>
            <w:rFonts w:ascii="Times New Roman" w:hAnsi="Times New Roman" w:cs="Times New Roman"/>
            <w:color w:val="0000FF"/>
            <w:sz w:val="28"/>
            <w:szCs w:val="28"/>
          </w:rPr>
          <w:t>Законом</w:t>
        </w:r>
      </w:hyperlink>
      <w:r w:rsidR="00EB6B2D" w:rsidRPr="002A5934">
        <w:rPr>
          <w:rFonts w:ascii="Times New Roman" w:hAnsi="Times New Roman" w:cs="Times New Roman"/>
          <w:sz w:val="28"/>
          <w:szCs w:val="28"/>
        </w:rPr>
        <w:t xml:space="preserve"> Ставропольского края от 11 декабря 2009 г. N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&lt;14&gt;;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8E0683">
      <w:pPr>
        <w:pStyle w:val="ConsPlusNormal"/>
        <w:spacing w:before="220"/>
        <w:ind w:firstLine="540"/>
        <w:jc w:val="both"/>
        <w:rPr>
          <w:rFonts w:ascii="Times New Roman" w:hAnsi="Times New Roman" w:cs="Times New Roman"/>
          <w:sz w:val="28"/>
          <w:szCs w:val="28"/>
        </w:rPr>
      </w:pPr>
      <w:hyperlink r:id="rId36" w:history="1">
        <w:r w:rsidR="00EB6B2D" w:rsidRPr="002A5934">
          <w:rPr>
            <w:rFonts w:ascii="Times New Roman" w:hAnsi="Times New Roman" w:cs="Times New Roman"/>
            <w:color w:val="0000FF"/>
            <w:sz w:val="28"/>
            <w:szCs w:val="28"/>
          </w:rPr>
          <w:t>&lt;14&gt;</w:t>
        </w:r>
      </w:hyperlink>
      <w:r w:rsidR="00EB6B2D" w:rsidRPr="002A5934">
        <w:rPr>
          <w:rFonts w:ascii="Times New Roman" w:hAnsi="Times New Roman" w:cs="Times New Roman"/>
          <w:sz w:val="28"/>
          <w:szCs w:val="28"/>
        </w:rPr>
        <w:t xml:space="preserve"> "Ставропольская правда". N 268, 16 декабря 2009 г.</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ind w:firstLine="540"/>
        <w:jc w:val="both"/>
        <w:rPr>
          <w:rFonts w:ascii="Times New Roman" w:hAnsi="Times New Roman" w:cs="Times New Roman"/>
          <w:sz w:val="28"/>
          <w:szCs w:val="28"/>
        </w:rPr>
      </w:pPr>
      <w:hyperlink r:id="rId37"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Губернатора Ставропольского края от 05 сентября 2007 г. N 569 "О порядке и условиях присвоения звания "Ветеран труда" в </w:t>
      </w:r>
      <w:r w:rsidR="00EB6B2D" w:rsidRPr="002A5934">
        <w:rPr>
          <w:rFonts w:ascii="Times New Roman" w:hAnsi="Times New Roman" w:cs="Times New Roman"/>
          <w:sz w:val="28"/>
          <w:szCs w:val="28"/>
        </w:rPr>
        <w:lastRenderedPageBreak/>
        <w:t>Ставропольском крае" &lt;15&gt;;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8E0683">
      <w:pPr>
        <w:pStyle w:val="ConsPlusNormal"/>
        <w:spacing w:before="220"/>
        <w:ind w:firstLine="540"/>
        <w:jc w:val="both"/>
        <w:rPr>
          <w:rFonts w:ascii="Times New Roman" w:hAnsi="Times New Roman" w:cs="Times New Roman"/>
          <w:sz w:val="28"/>
          <w:szCs w:val="28"/>
        </w:rPr>
      </w:pPr>
      <w:hyperlink r:id="rId38" w:history="1">
        <w:r w:rsidR="00EB6B2D" w:rsidRPr="002A5934">
          <w:rPr>
            <w:rFonts w:ascii="Times New Roman" w:hAnsi="Times New Roman" w:cs="Times New Roman"/>
            <w:color w:val="0000FF"/>
            <w:sz w:val="28"/>
            <w:szCs w:val="28"/>
          </w:rPr>
          <w:t>&lt;15&gt;</w:t>
        </w:r>
      </w:hyperlink>
      <w:r w:rsidR="00EB6B2D" w:rsidRPr="002A5934">
        <w:rPr>
          <w:rFonts w:ascii="Times New Roman" w:hAnsi="Times New Roman" w:cs="Times New Roman"/>
          <w:sz w:val="28"/>
          <w:szCs w:val="28"/>
        </w:rPr>
        <w:t xml:space="preserve"> "Сборник законов и других правовых актов Ставропольского края", 30.09.2007, N 28, ст. 6686; "Ставропольская правда", 07.07.2014.</w:t>
      </w:r>
    </w:p>
    <w:p w:rsidR="00EB6B2D" w:rsidRPr="002A5934" w:rsidRDefault="00EB6B2D">
      <w:pPr>
        <w:pStyle w:val="ConsPlusNormal"/>
        <w:jc w:val="both"/>
        <w:rPr>
          <w:rFonts w:ascii="Times New Roman" w:hAnsi="Times New Roman" w:cs="Times New Roman"/>
          <w:sz w:val="28"/>
          <w:szCs w:val="28"/>
        </w:rPr>
      </w:pPr>
    </w:p>
    <w:p w:rsidR="00EB6B2D" w:rsidRPr="002A5934" w:rsidRDefault="008E0683">
      <w:pPr>
        <w:pStyle w:val="ConsPlusNormal"/>
        <w:spacing w:before="280"/>
        <w:ind w:firstLine="540"/>
        <w:jc w:val="both"/>
        <w:rPr>
          <w:rFonts w:ascii="Times New Roman" w:hAnsi="Times New Roman" w:cs="Times New Roman"/>
          <w:sz w:val="28"/>
          <w:szCs w:val="28"/>
        </w:rPr>
      </w:pPr>
      <w:hyperlink r:id="rId39"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&lt;14&gt;;</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(в ред. </w:t>
      </w:r>
      <w:hyperlink r:id="rId40" w:history="1">
        <w:r w:rsidRPr="002A5934">
          <w:rPr>
            <w:rFonts w:ascii="Times New Roman" w:hAnsi="Times New Roman" w:cs="Times New Roman"/>
            <w:color w:val="0000FF"/>
            <w:sz w:val="28"/>
            <w:szCs w:val="28"/>
          </w:rPr>
          <w:t>приказа</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24.07.2018 N 312)</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&lt;14&gt; "Ставропольская правда", N 330-331,07.12.2013.</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а также последующими редакциями указанных нормативных правовых актов.</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B6B2D" w:rsidRPr="002A5934" w:rsidRDefault="00EB6B2D">
      <w:pPr>
        <w:pStyle w:val="ConsPlusNormal"/>
        <w:spacing w:before="220"/>
        <w:ind w:firstLine="540"/>
        <w:jc w:val="both"/>
        <w:rPr>
          <w:rFonts w:ascii="Times New Roman" w:hAnsi="Times New Roman" w:cs="Times New Roman"/>
          <w:sz w:val="28"/>
          <w:szCs w:val="28"/>
        </w:rPr>
      </w:pPr>
      <w:bookmarkStart w:id="48" w:name="P219"/>
      <w:bookmarkEnd w:id="48"/>
      <w:r w:rsidRPr="002A5934">
        <w:rPr>
          <w:rFonts w:ascii="Times New Roman" w:hAnsi="Times New Roman" w:cs="Times New Roman"/>
          <w:sz w:val="28"/>
          <w:szCs w:val="28"/>
        </w:rPr>
        <w:t>2.6.1. Для включения в список граждане представляют в орган соцзащиты по месту жительства или МФЦ заявление в произвольной форме на имя Губернатора Ставропольского края и следующие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паспорт или иной документ, удостоверяющий личность гражданина, претендующего на присвоение звания;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объявление благодарности Президента Российской Федерации, либо награждение ведомственными знаками отличия в труде:</w:t>
      </w:r>
    </w:p>
    <w:p w:rsidR="00EB6B2D" w:rsidRPr="002A5934" w:rsidRDefault="00EB6B2D">
      <w:pPr>
        <w:pStyle w:val="ConsPlusNormal"/>
        <w:spacing w:before="220"/>
        <w:ind w:firstLine="540"/>
        <w:jc w:val="both"/>
        <w:rPr>
          <w:rFonts w:ascii="Times New Roman" w:hAnsi="Times New Roman" w:cs="Times New Roman"/>
          <w:sz w:val="28"/>
          <w:szCs w:val="28"/>
        </w:rPr>
      </w:pPr>
      <w:bookmarkStart w:id="49" w:name="P222"/>
      <w:bookmarkEnd w:id="49"/>
      <w:r w:rsidRPr="002A5934">
        <w:rPr>
          <w:rFonts w:ascii="Times New Roman" w:hAnsi="Times New Roman" w:cs="Times New Roman"/>
          <w:sz w:val="28"/>
          <w:szCs w:val="28"/>
        </w:rPr>
        <w:t xml:space="preserve">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w:t>
      </w:r>
      <w:r w:rsidRPr="002A5934">
        <w:rPr>
          <w:rFonts w:ascii="Times New Roman" w:hAnsi="Times New Roman" w:cs="Times New Roman"/>
          <w:sz w:val="28"/>
          <w:szCs w:val="28"/>
        </w:rPr>
        <w:lastRenderedPageBreak/>
        <w:t>Президента Российской Федерации или то что, лицо удостоено благодарности Президента Российской Федерации, являются соответственно удостоверения к орденам или медалям СССР или Российской Федерации, почетным званиям СССР или Российской Федерации, почетные грамоты или благодарности Президента Российской Федерации, а в случае их отсутствия архивные справки, выданные уполномоченными на это органами или архивными учреждениями, содержащие сведения о награждении;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документами, подтверждающими награждение ведомственными знаками отличия в труде, учрежденными органами государственной власти и управления СССР, Российской Федерации, федеральными государственными органами, и выданные при награждении ими, а в случае их отсутствия - архивные справки, выданные уполномоченными на это органами или архивными учреждениями (для лиц, указанных в </w:t>
      </w:r>
      <w:hyperlink w:anchor="P60" w:history="1">
        <w:r w:rsidRPr="002A5934">
          <w:rPr>
            <w:rFonts w:ascii="Times New Roman" w:hAnsi="Times New Roman" w:cs="Times New Roman"/>
            <w:color w:val="0000FF"/>
            <w:sz w:val="28"/>
            <w:szCs w:val="28"/>
          </w:rPr>
          <w:t>подпункте "а" пункта 1.2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bookmarkStart w:id="50" w:name="P224"/>
      <w:bookmarkEnd w:id="50"/>
      <w:r w:rsidRPr="002A5934">
        <w:rPr>
          <w:rFonts w:ascii="Times New Roman" w:hAnsi="Times New Roman" w:cs="Times New Roman"/>
          <w:sz w:val="28"/>
          <w:szCs w:val="28"/>
        </w:rPr>
        <w:t xml:space="preserve">3) документы, подтверждающие начало трудовой деятельности в несовершеннолетнем возрасте в период Великой Отечественной войны: трудовую книжку, справки, выданные в установленном порядке органами государственной власти, государственными или муниципальными архивами и организациями на основании архивных данных (для лиц, указанных в </w:t>
      </w:r>
      <w:hyperlink w:anchor="P61" w:history="1">
        <w:r w:rsidRPr="002A5934">
          <w:rPr>
            <w:rFonts w:ascii="Times New Roman" w:hAnsi="Times New Roman" w:cs="Times New Roman"/>
            <w:color w:val="0000FF"/>
            <w:sz w:val="28"/>
            <w:szCs w:val="28"/>
          </w:rPr>
          <w:t>подпункте "б" пункта 1.2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 документы, подтверждающие трудовой (страховой) стаж: трудовая книжка и (или)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 справки и иные документы о периодах работы или иной трудовой деятельности, за которые начислялись страховые взносы в Пенсионный фонд Российской Федерации, выданные в установленном порядке территориальными органами Пенсионного фонда Российской Федерации;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6) документ, подтверждающий право на пенсию за выслугу лет в календарном исчислении: справку, выданную федеральными органами исполнительной власти, осуществляющими пенсионное обеспечение в соответствии с </w:t>
      </w:r>
      <w:hyperlink r:id="rId41"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(для лиц, указанных в </w:t>
      </w:r>
      <w:hyperlink w:anchor="P60" w:history="1">
        <w:r w:rsidRPr="002A5934">
          <w:rPr>
            <w:rFonts w:ascii="Times New Roman" w:hAnsi="Times New Roman" w:cs="Times New Roman"/>
            <w:color w:val="0000FF"/>
            <w:sz w:val="28"/>
            <w:szCs w:val="28"/>
          </w:rPr>
          <w:t>подпункте "а" пункта 1.2</w:t>
        </w:r>
      </w:hyperlink>
      <w:r w:rsidRPr="002A5934">
        <w:rPr>
          <w:rFonts w:ascii="Times New Roman" w:hAnsi="Times New Roman" w:cs="Times New Roman"/>
          <w:sz w:val="28"/>
          <w:szCs w:val="28"/>
        </w:rPr>
        <w:t xml:space="preserve"> Административного регламента), не имеющих трудового (страхового) стажа 25 лет для мужчин и 20 лет для женщин.</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К заявлению и документам прилагается фотография размером 3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4 см.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изменения фамилии, имени, отчества заявители дополнительно представляют свидетельство о заключении брака или о его расторжении либо свидетельство о перемене фамилии, имени, отчества.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Заявитель имеет право представить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лично в орган соцзащиты по адресу: </w:t>
      </w:r>
      <w:r w:rsidR="00766C6E">
        <w:rPr>
          <w:rFonts w:ascii="Times New Roman" w:hAnsi="Times New Roman" w:cs="Times New Roman"/>
          <w:sz w:val="28"/>
          <w:szCs w:val="28"/>
        </w:rPr>
        <w:t>с.Грачевка, ул.Шоссейная,10</w:t>
      </w: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путем направления почтовых отправлений в орган соцзащиты по адресу: </w:t>
      </w:r>
      <w:r w:rsidR="00766C6E">
        <w:rPr>
          <w:rFonts w:ascii="Times New Roman" w:hAnsi="Times New Roman" w:cs="Times New Roman"/>
          <w:sz w:val="28"/>
          <w:szCs w:val="28"/>
        </w:rPr>
        <w:t>с.Грачевка, ул.Шоссейная,10</w:t>
      </w: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путем направления документов на Единый портал по адресу: </w:t>
      </w:r>
      <w:proofErr w:type="spellStart"/>
      <w:r w:rsidRPr="002A5934">
        <w:rPr>
          <w:rFonts w:ascii="Times New Roman" w:hAnsi="Times New Roman" w:cs="Times New Roman"/>
          <w:sz w:val="28"/>
          <w:szCs w:val="28"/>
        </w:rPr>
        <w:t>www.gosuslugi.ru</w:t>
      </w:r>
      <w:proofErr w:type="spellEnd"/>
      <w:r w:rsidRPr="002A5934">
        <w:rPr>
          <w:rFonts w:ascii="Times New Roman" w:hAnsi="Times New Roman" w:cs="Times New Roman"/>
          <w:sz w:val="28"/>
          <w:szCs w:val="28"/>
        </w:rPr>
        <w:t xml:space="preserve"> и региональный портал по адресу: www.26gosuslugi.ru.</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42" w:history="1">
        <w:r w:rsidRPr="002A5934">
          <w:rPr>
            <w:rFonts w:ascii="Times New Roman" w:hAnsi="Times New Roman" w:cs="Times New Roman"/>
            <w:color w:val="0000FF"/>
            <w:sz w:val="28"/>
            <w:szCs w:val="28"/>
          </w:rPr>
          <w:t>постановлением</w:t>
        </w:r>
      </w:hyperlink>
      <w:r w:rsidRPr="002A5934">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 Едином портале, региональном портале и официальном сайте министерства размещаются образцы заполнения электронной формы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формировании заявления обеспечивается: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возможность печати на бумажном носителе копии электронной формы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proofErr w:type="spellEnd"/>
      <w:r w:rsidRPr="002A5934">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услуги, направляются в министерство посредством Единого портала, регионального портала или официального </w:t>
      </w:r>
      <w:r w:rsidRPr="002A5934">
        <w:rPr>
          <w:rFonts w:ascii="Times New Roman" w:hAnsi="Times New Roman" w:cs="Times New Roman"/>
          <w:sz w:val="28"/>
          <w:szCs w:val="28"/>
        </w:rPr>
        <w:lastRenderedPageBreak/>
        <w:t>сайта министерства. Поступившие в министерство заявление и документы специалистом министерства, ответственным за работу на Едином портале и региональном портале, направляются в орган соцзащиты согласно заявлению.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Органы соцзащиты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w:t>
      </w:r>
      <w:hyperlink w:anchor="P222" w:history="1">
        <w:r w:rsidRPr="002A5934">
          <w:rPr>
            <w:rFonts w:ascii="Times New Roman" w:hAnsi="Times New Roman" w:cs="Times New Roman"/>
            <w:color w:val="0000FF"/>
            <w:sz w:val="28"/>
            <w:szCs w:val="28"/>
          </w:rPr>
          <w:t>абзацах четвертом</w:t>
        </w:r>
      </w:hyperlink>
      <w:r w:rsidRPr="002A5934">
        <w:rPr>
          <w:rFonts w:ascii="Times New Roman" w:hAnsi="Times New Roman" w:cs="Times New Roman"/>
          <w:sz w:val="28"/>
          <w:szCs w:val="28"/>
        </w:rPr>
        <w:t xml:space="preserve"> - </w:t>
      </w:r>
      <w:hyperlink w:anchor="P224" w:history="1">
        <w:r w:rsidRPr="002A5934">
          <w:rPr>
            <w:rFonts w:ascii="Times New Roman" w:hAnsi="Times New Roman" w:cs="Times New Roman"/>
            <w:color w:val="0000FF"/>
            <w:sz w:val="28"/>
            <w:szCs w:val="28"/>
          </w:rPr>
          <w:t>шестом подпункта 2.6.1</w:t>
        </w:r>
      </w:hyperlink>
      <w:r w:rsidRPr="002A5934">
        <w:rPr>
          <w:rFonts w:ascii="Times New Roman" w:hAnsi="Times New Roman" w:cs="Times New Roman"/>
          <w:sz w:val="28"/>
          <w:szCs w:val="28"/>
        </w:rPr>
        <w:t xml:space="preserve">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представления заявителями электронных копий, указанных в </w:t>
      </w:r>
      <w:hyperlink w:anchor="P222" w:history="1">
        <w:r w:rsidRPr="002A5934">
          <w:rPr>
            <w:rFonts w:ascii="Times New Roman" w:hAnsi="Times New Roman" w:cs="Times New Roman"/>
            <w:color w:val="0000FF"/>
            <w:sz w:val="28"/>
            <w:szCs w:val="28"/>
          </w:rPr>
          <w:t>абзацах четвертом</w:t>
        </w:r>
      </w:hyperlink>
      <w:r w:rsidRPr="002A5934">
        <w:rPr>
          <w:rFonts w:ascii="Times New Roman" w:hAnsi="Times New Roman" w:cs="Times New Roman"/>
          <w:sz w:val="28"/>
          <w:szCs w:val="28"/>
        </w:rPr>
        <w:t xml:space="preserve"> - </w:t>
      </w:r>
      <w:hyperlink w:anchor="P224" w:history="1">
        <w:r w:rsidRPr="002A5934">
          <w:rPr>
            <w:rFonts w:ascii="Times New Roman" w:hAnsi="Times New Roman" w:cs="Times New Roman"/>
            <w:color w:val="0000FF"/>
            <w:sz w:val="28"/>
            <w:szCs w:val="28"/>
          </w:rPr>
          <w:t>шестом подпункта 2.6.1</w:t>
        </w:r>
      </w:hyperlink>
      <w:r w:rsidRPr="002A5934">
        <w:rPr>
          <w:rFonts w:ascii="Times New Roman" w:hAnsi="Times New Roman" w:cs="Times New Roman"/>
          <w:sz w:val="28"/>
          <w:szCs w:val="28"/>
        </w:rPr>
        <w:t xml:space="preserve"> Административного регламента документов, заявителю для подтверждения их действительности необходимо представить в орган соцзащиты оригиналы указанных документов или их копии, заверенные в установленном порядке.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орган соцзащиты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EB6B2D" w:rsidRPr="002A5934" w:rsidRDefault="00EB6B2D">
      <w:pPr>
        <w:pStyle w:val="ConsPlusTitle"/>
        <w:spacing w:before="220"/>
        <w:ind w:firstLine="540"/>
        <w:jc w:val="both"/>
        <w:outlineLvl w:val="2"/>
        <w:rPr>
          <w:rFonts w:ascii="Times New Roman" w:hAnsi="Times New Roman" w:cs="Times New Roman"/>
          <w:sz w:val="28"/>
          <w:szCs w:val="28"/>
        </w:rPr>
      </w:pPr>
      <w:bookmarkStart w:id="51" w:name="P274"/>
      <w:bookmarkEnd w:id="51"/>
      <w:r w:rsidRPr="002A5934">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Pr="002A5934">
        <w:rPr>
          <w:rFonts w:ascii="Times New Roman" w:hAnsi="Times New Roman" w:cs="Times New Roman"/>
          <w:sz w:val="28"/>
          <w:szCs w:val="28"/>
        </w:rPr>
        <w:lastRenderedPageBreak/>
        <w:t>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Все документы заявитель представляет самостоятельно.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Запрещается требовать от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представления документов и информации, не указанных в </w:t>
      </w:r>
      <w:hyperlink w:anchor="P219" w:history="1">
        <w:r w:rsidRPr="002A5934">
          <w:rPr>
            <w:rFonts w:ascii="Times New Roman" w:hAnsi="Times New Roman" w:cs="Times New Roman"/>
            <w:color w:val="0000FF"/>
            <w:sz w:val="28"/>
            <w:szCs w:val="28"/>
          </w:rPr>
          <w:t>подпункте 2.6.1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3" w:history="1">
        <w:r w:rsidRPr="002A5934">
          <w:rPr>
            <w:rFonts w:ascii="Times New Roman" w:hAnsi="Times New Roman" w:cs="Times New Roman"/>
            <w:color w:val="0000FF"/>
            <w:sz w:val="28"/>
            <w:szCs w:val="28"/>
          </w:rPr>
          <w:t>части 6 статьи 7</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предоставляющего государственную услугу, муниципального служащего, работника МФЦ, работника организации, предусмотренной </w:t>
      </w:r>
      <w:hyperlink r:id="rId44" w:history="1">
        <w:r w:rsidRPr="002A5934">
          <w:rPr>
            <w:rFonts w:ascii="Times New Roman" w:hAnsi="Times New Roman" w:cs="Times New Roman"/>
            <w:color w:val="0000FF"/>
            <w:sz w:val="28"/>
            <w:szCs w:val="28"/>
          </w:rPr>
          <w:t>частью 1.1 статьи 16</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5" w:history="1">
        <w:r w:rsidRPr="002A5934">
          <w:rPr>
            <w:rFonts w:ascii="Times New Roman" w:hAnsi="Times New Roman" w:cs="Times New Roman"/>
            <w:color w:val="0000FF"/>
            <w:sz w:val="28"/>
            <w:szCs w:val="28"/>
          </w:rPr>
          <w:t>частью 1.1 статьи 16</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не предусмотрены.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Основаниями для отказа в приеме документов при направлении заявления в электронной форме являются: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некорректное заполнение обязательных полей в электронной форме запроса на Едином портале и региональном портале;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481" w:history="1">
        <w:r w:rsidRPr="002A5934">
          <w:rPr>
            <w:rFonts w:ascii="Times New Roman" w:hAnsi="Times New Roman" w:cs="Times New Roman"/>
            <w:color w:val="0000FF"/>
            <w:sz w:val="28"/>
            <w:szCs w:val="28"/>
          </w:rPr>
          <w:t>подпункте 3.2.2.3</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заявление и иные документы в электронной форме подписаны с использованием электронной подписи, не принадлежащей заявителю.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w:t>
      </w:r>
      <w:r w:rsidRPr="002A5934">
        <w:rPr>
          <w:rFonts w:ascii="Times New Roman" w:hAnsi="Times New Roman" w:cs="Times New Roman"/>
          <w:sz w:val="28"/>
          <w:szCs w:val="28"/>
        </w:rPr>
        <w:lastRenderedPageBreak/>
        <w:t>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2.9. Исчерпывающий перечень оснований для приостановления или отказа в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bookmarkStart w:id="52" w:name="P307"/>
      <w:bookmarkEnd w:id="52"/>
      <w:r w:rsidRPr="002A5934">
        <w:rPr>
          <w:rFonts w:ascii="Times New Roman" w:hAnsi="Times New Roman" w:cs="Times New Roman"/>
          <w:sz w:val="28"/>
          <w:szCs w:val="28"/>
        </w:rPr>
        <w:t>2.9.1. Основаниями для приостановления государственной услуги является: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представления заявителем документов не в полном объеме и (или)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представление заявителем документов в копиях или в электронной форме,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EB6B2D" w:rsidRPr="002A5934" w:rsidRDefault="00EB6B2D">
      <w:pPr>
        <w:pStyle w:val="ConsPlusNormal"/>
        <w:spacing w:before="220"/>
        <w:ind w:firstLine="540"/>
        <w:jc w:val="both"/>
        <w:rPr>
          <w:rFonts w:ascii="Times New Roman" w:hAnsi="Times New Roman" w:cs="Times New Roman"/>
          <w:sz w:val="28"/>
          <w:szCs w:val="28"/>
        </w:rPr>
      </w:pPr>
      <w:bookmarkStart w:id="53" w:name="P310"/>
      <w:bookmarkEnd w:id="53"/>
      <w:r w:rsidRPr="002A5934">
        <w:rPr>
          <w:rFonts w:ascii="Times New Roman" w:hAnsi="Times New Roman" w:cs="Times New Roman"/>
          <w:sz w:val="28"/>
          <w:szCs w:val="28"/>
        </w:rPr>
        <w:t>2.9.2. Основаниями для принятия решения об отказе лицу, претендующему на присвоение звания, во включении его в список являются: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предъявление документов, не подтверждающих право на присвоение звания "Ветеран труда";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выявление в представленных документах недостоверных сведений или признание документов (документа) подложными;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 наличие в трудовой книжке записей об увольнении за виновные действия, в том числе дающие основания для утраты доверия.</w:t>
      </w:r>
    </w:p>
    <w:p w:rsidR="00EB6B2D" w:rsidRPr="002A5934" w:rsidRDefault="00EB6B2D">
      <w:pPr>
        <w:pStyle w:val="ConsPlusNormal"/>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 xml:space="preserve">2.10. Для предоставления государственной услуги требуется обращение в государственное учреждение - Управление Пенсионного фонда Российской Федерации по </w:t>
      </w:r>
      <w:proofErr w:type="spellStart"/>
      <w:r w:rsidR="00CF1B0C">
        <w:rPr>
          <w:rFonts w:ascii="Times New Roman" w:hAnsi="Times New Roman" w:cs="Times New Roman"/>
          <w:sz w:val="28"/>
          <w:szCs w:val="28"/>
        </w:rPr>
        <w:t>Грачевскому</w:t>
      </w:r>
      <w:proofErr w:type="spellEnd"/>
      <w:r w:rsidRPr="002A5934">
        <w:rPr>
          <w:rFonts w:ascii="Times New Roman" w:hAnsi="Times New Roman" w:cs="Times New Roman"/>
          <w:sz w:val="28"/>
          <w:szCs w:val="28"/>
        </w:rPr>
        <w:t xml:space="preserve"> району для получения справки и иных документов о периодах работы или иной трудовой деятельности, за которые начислялись страховые взносы в Пенсионный фонд Российской Федерации, выданные в установленном порядке территориальными органами Пенсионного фонда Российской Федерации.</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 xml:space="preserve">2.12. Порядок, размер и основания взимания платы за </w:t>
      </w:r>
      <w:r w:rsidRPr="002A5934">
        <w:rPr>
          <w:rFonts w:ascii="Times New Roman" w:hAnsi="Times New Roman" w:cs="Times New Roman"/>
          <w:sz w:val="28"/>
          <w:szCs w:val="28"/>
        </w:rPr>
        <w:lastRenderedPageBreak/>
        <w:t>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Государственная пошлина или иная плата не взимается.</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Pr="002A5934">
        <w:rPr>
          <w:rFonts w:ascii="Times New Roman" w:hAnsi="Times New Roman" w:cs="Times New Roman"/>
          <w:sz w:val="28"/>
          <w:szCs w:val="28"/>
        </w:rPr>
        <w:t>мультимедийной</w:t>
      </w:r>
      <w:proofErr w:type="spellEnd"/>
      <w:r w:rsidRPr="002A5934">
        <w:rPr>
          <w:rFonts w:ascii="Times New Roman" w:hAnsi="Times New Roman" w:cs="Times New Roman"/>
          <w:sz w:val="28"/>
          <w:szCs w:val="28"/>
        </w:rPr>
        <w:t xml:space="preserve">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w:t>
      </w:r>
      <w:r w:rsidRPr="002A5934">
        <w:rPr>
          <w:rFonts w:ascii="Times New Roman" w:hAnsi="Times New Roman" w:cs="Times New Roman"/>
          <w:sz w:val="28"/>
          <w:szCs w:val="28"/>
        </w:rPr>
        <w:lastRenderedPageBreak/>
        <w:t>фактической нагрузки и возможностей для их размещения в здании, но не может составлять менее 5 мест.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Помещения должны соответствовать санитарно-эпидемиологическим </w:t>
      </w:r>
      <w:hyperlink r:id="rId46" w:history="1">
        <w:r w:rsidRPr="002A5934">
          <w:rPr>
            <w:rFonts w:ascii="Times New Roman" w:hAnsi="Times New Roman" w:cs="Times New Roman"/>
            <w:color w:val="0000FF"/>
            <w:sz w:val="28"/>
            <w:szCs w:val="28"/>
          </w:rPr>
          <w:t>правилам</w:t>
        </w:r>
      </w:hyperlink>
      <w:r w:rsidRPr="002A5934">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2A5934">
        <w:rPr>
          <w:rFonts w:ascii="Times New Roman" w:hAnsi="Times New Roman" w:cs="Times New Roman"/>
          <w:sz w:val="28"/>
          <w:szCs w:val="28"/>
        </w:rPr>
        <w:t>СанПиН</w:t>
      </w:r>
      <w:proofErr w:type="spellEnd"/>
      <w:r w:rsidRPr="002A5934">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47" w:history="1">
        <w:r w:rsidRPr="002A5934">
          <w:rPr>
            <w:rFonts w:ascii="Times New Roman" w:hAnsi="Times New Roman" w:cs="Times New Roman"/>
            <w:color w:val="0000FF"/>
            <w:sz w:val="28"/>
            <w:szCs w:val="28"/>
          </w:rPr>
          <w:t>закона</w:t>
        </w:r>
      </w:hyperlink>
      <w:r w:rsidRPr="002A5934">
        <w:rPr>
          <w:rFonts w:ascii="Times New Roman" w:hAnsi="Times New Roman" w:cs="Times New Roman"/>
          <w:sz w:val="28"/>
          <w:szCs w:val="28"/>
        </w:rPr>
        <w:t xml:space="preserve"> от 01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Вход и выход из помещений оборудуются соответствующими указателями.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Оформление визуальной, текстовой и </w:t>
      </w:r>
      <w:proofErr w:type="spellStart"/>
      <w:r w:rsidRPr="002A5934">
        <w:rPr>
          <w:rFonts w:ascii="Times New Roman" w:hAnsi="Times New Roman" w:cs="Times New Roman"/>
          <w:sz w:val="28"/>
          <w:szCs w:val="28"/>
        </w:rPr>
        <w:t>мультимедийной</w:t>
      </w:r>
      <w:proofErr w:type="spellEnd"/>
      <w:r w:rsidRPr="002A5934">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Помещения МФЦ должны соответствовать требованиям, предъявляемым к зданию (помещению) МФЦ, установленным </w:t>
      </w:r>
      <w:hyperlink r:id="rId48" w:history="1">
        <w:r w:rsidRPr="002A5934">
          <w:rPr>
            <w:rFonts w:ascii="Times New Roman" w:hAnsi="Times New Roman" w:cs="Times New Roman"/>
            <w:color w:val="0000FF"/>
            <w:sz w:val="28"/>
            <w:szCs w:val="28"/>
          </w:rPr>
          <w:t>постановлением</w:t>
        </w:r>
      </w:hyperlink>
      <w:r w:rsidRPr="002A5934">
        <w:rPr>
          <w:rFonts w:ascii="Times New Roman" w:hAnsi="Times New Roman" w:cs="Times New Roman"/>
          <w:sz w:val="28"/>
          <w:szCs w:val="28"/>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К показателям доступности и качества государственных услуг относятся: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своевременность (</w:t>
      </w:r>
      <w:proofErr w:type="spellStart"/>
      <w:r w:rsidRPr="002A5934">
        <w:rPr>
          <w:rFonts w:ascii="Times New Roman" w:hAnsi="Times New Roman" w:cs="Times New Roman"/>
          <w:sz w:val="28"/>
          <w:szCs w:val="28"/>
        </w:rPr>
        <w:t>Св</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Св</w:t>
      </w:r>
      <w:proofErr w:type="spellEnd"/>
      <w:r w:rsidRPr="002A5934">
        <w:rPr>
          <w:rFonts w:ascii="Times New Roman" w:hAnsi="Times New Roman" w:cs="Times New Roman"/>
          <w:sz w:val="28"/>
          <w:szCs w:val="28"/>
        </w:rPr>
        <w:t xml:space="preserve"> = Установленный регламентом срок / Время, фактически затраченное на предоставление услуги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доступность (</w:t>
      </w:r>
      <w:proofErr w:type="spellStart"/>
      <w:r w:rsidRPr="002A5934">
        <w:rPr>
          <w:rFonts w:ascii="Times New Roman" w:hAnsi="Times New Roman" w:cs="Times New Roman"/>
          <w:sz w:val="28"/>
          <w:szCs w:val="28"/>
        </w:rPr>
        <w:t>Дос</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Дос</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тел</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врем</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эл</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инф</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жит</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мфц</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где: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тел</w:t>
      </w:r>
      <w:proofErr w:type="spellEnd"/>
      <w:r w:rsidRPr="002A5934">
        <w:rPr>
          <w:rFonts w:ascii="Times New Roman" w:hAnsi="Times New Roman" w:cs="Times New Roman"/>
          <w:sz w:val="28"/>
          <w:szCs w:val="28"/>
        </w:rPr>
        <w:t xml:space="preserve"> - наличие возможности записаться на прием по телефону: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тел</w:t>
      </w:r>
      <w:proofErr w:type="spellEnd"/>
      <w:r w:rsidRPr="002A5934">
        <w:rPr>
          <w:rFonts w:ascii="Times New Roman" w:hAnsi="Times New Roman" w:cs="Times New Roman"/>
          <w:sz w:val="28"/>
          <w:szCs w:val="28"/>
        </w:rPr>
        <w:t xml:space="preserve"> = 5% - можно записаться на прием по телефону;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тел</w:t>
      </w:r>
      <w:proofErr w:type="spellEnd"/>
      <w:r w:rsidRPr="002A5934">
        <w:rPr>
          <w:rFonts w:ascii="Times New Roman" w:hAnsi="Times New Roman" w:cs="Times New Roman"/>
          <w:sz w:val="28"/>
          <w:szCs w:val="28"/>
        </w:rPr>
        <w:t xml:space="preserve"> = 0% - нельзя записаться на прием по телефону.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врем</w:t>
      </w:r>
      <w:proofErr w:type="spellEnd"/>
      <w:r w:rsidRPr="002A5934">
        <w:rPr>
          <w:rFonts w:ascii="Times New Roman" w:hAnsi="Times New Roman" w:cs="Times New Roman"/>
          <w:sz w:val="28"/>
          <w:szCs w:val="28"/>
        </w:rPr>
        <w:t xml:space="preserve"> - возможность прийти на прием в нерабочее время:</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врем</w:t>
      </w:r>
      <w:proofErr w:type="spellEnd"/>
      <w:r w:rsidRPr="002A5934">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наличие </w:t>
      </w:r>
      <w:proofErr w:type="spellStart"/>
      <w:r w:rsidRPr="002A5934">
        <w:rPr>
          <w:rFonts w:ascii="Times New Roman" w:hAnsi="Times New Roman" w:cs="Times New Roman"/>
          <w:sz w:val="28"/>
          <w:szCs w:val="28"/>
        </w:rPr>
        <w:t>безбарьерной</w:t>
      </w:r>
      <w:proofErr w:type="spellEnd"/>
      <w:r w:rsidRPr="002A5934">
        <w:rPr>
          <w:rFonts w:ascii="Times New Roman" w:hAnsi="Times New Roman" w:cs="Times New Roman"/>
          <w:sz w:val="28"/>
          <w:szCs w:val="28"/>
        </w:rPr>
        <w:t xml:space="preserve"> среды:</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20% - от тротуара до места приема можно проехать на коляске;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lastRenderedPageBreak/>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0% - от тротуара до места приема нельзя проехать на коляске.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эл</w:t>
      </w:r>
      <w:proofErr w:type="spellEnd"/>
      <w:r w:rsidRPr="002A5934">
        <w:rPr>
          <w:rFonts w:ascii="Times New Roman" w:hAnsi="Times New Roman" w:cs="Times New Roman"/>
          <w:sz w:val="28"/>
          <w:szCs w:val="28"/>
        </w:rPr>
        <w:t xml:space="preserve"> - наличие возможности подать заявление в электронном виде: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эл</w:t>
      </w:r>
      <w:proofErr w:type="spellEnd"/>
      <w:r w:rsidRPr="002A5934">
        <w:rPr>
          <w:rFonts w:ascii="Times New Roman" w:hAnsi="Times New Roman" w:cs="Times New Roman"/>
          <w:sz w:val="28"/>
          <w:szCs w:val="28"/>
        </w:rPr>
        <w:t xml:space="preserve"> = 20% - можно подать заявление в электронном виде;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эл</w:t>
      </w:r>
      <w:proofErr w:type="spellEnd"/>
      <w:r w:rsidRPr="002A5934">
        <w:rPr>
          <w:rFonts w:ascii="Times New Roman" w:hAnsi="Times New Roman" w:cs="Times New Roman"/>
          <w:sz w:val="28"/>
          <w:szCs w:val="28"/>
        </w:rPr>
        <w:t xml:space="preserve"> = 0% - нельзя подать заявление в электронном виде.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инф</w:t>
      </w:r>
      <w:proofErr w:type="spellEnd"/>
      <w:r w:rsidRPr="002A5934">
        <w:rPr>
          <w:rFonts w:ascii="Times New Roman" w:hAnsi="Times New Roman" w:cs="Times New Roman"/>
          <w:sz w:val="28"/>
          <w:szCs w:val="28"/>
        </w:rPr>
        <w:t xml:space="preserve"> - доступность информации о предоставлении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инф</w:t>
      </w:r>
      <w:proofErr w:type="spellEnd"/>
      <w:r w:rsidRPr="002A5934">
        <w:rPr>
          <w:rFonts w:ascii="Times New Roman" w:hAnsi="Times New Roman" w:cs="Times New Roman"/>
          <w:sz w:val="28"/>
          <w:szCs w:val="2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инф</w:t>
      </w:r>
      <w:proofErr w:type="spellEnd"/>
      <w:r w:rsidRPr="002A5934">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жит</w:t>
      </w:r>
      <w:proofErr w:type="spellEnd"/>
      <w:r w:rsidRPr="002A5934">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жит</w:t>
      </w:r>
      <w:proofErr w:type="spellEnd"/>
      <w:r w:rsidRPr="002A5934">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жит</w:t>
      </w:r>
      <w:proofErr w:type="spellEnd"/>
      <w:r w:rsidRPr="002A5934">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мфц</w:t>
      </w:r>
      <w:proofErr w:type="spellEnd"/>
      <w:r w:rsidRPr="002A5934">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мфц</w:t>
      </w:r>
      <w:proofErr w:type="spellEnd"/>
      <w:r w:rsidRPr="002A5934">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мфц</w:t>
      </w:r>
      <w:proofErr w:type="spellEnd"/>
      <w:r w:rsidRPr="002A5934">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 качество (</w:t>
      </w:r>
      <w:proofErr w:type="spellStart"/>
      <w:r w:rsidRPr="002A5934">
        <w:rPr>
          <w:rFonts w:ascii="Times New Roman" w:hAnsi="Times New Roman" w:cs="Times New Roman"/>
          <w:sz w:val="28"/>
          <w:szCs w:val="28"/>
        </w:rPr>
        <w:t>Кач</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Кач</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докум</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обслуж</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обмен</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факт</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прод</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где: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lastRenderedPageBreak/>
        <w:t>К</w:t>
      </w:r>
      <w:r w:rsidRPr="002A5934">
        <w:rPr>
          <w:rFonts w:ascii="Times New Roman" w:hAnsi="Times New Roman" w:cs="Times New Roman"/>
          <w:sz w:val="28"/>
          <w:szCs w:val="28"/>
          <w:vertAlign w:val="subscript"/>
        </w:rPr>
        <w:t>докум</w:t>
      </w:r>
      <w:proofErr w:type="spellEnd"/>
      <w:r w:rsidRPr="002A5934">
        <w:rPr>
          <w:rFonts w:ascii="Times New Roman" w:hAnsi="Times New Roman" w:cs="Times New Roman"/>
          <w:sz w:val="28"/>
          <w:szCs w:val="28"/>
        </w:rPr>
        <w:t xml:space="preserve"> = количество принятых документов (с учетом уже имеющихся в органе социальной защиты) / количество предусмотренных регламентом документов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обслуж</w:t>
      </w:r>
      <w:proofErr w:type="spellEnd"/>
      <w:r w:rsidRPr="002A5934">
        <w:rPr>
          <w:rFonts w:ascii="Times New Roman" w:hAnsi="Times New Roman" w:cs="Times New Roman"/>
          <w:sz w:val="28"/>
          <w:szCs w:val="28"/>
        </w:rPr>
        <w:t xml:space="preserve"> - качество обслуживания при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обслуж</w:t>
      </w:r>
      <w:proofErr w:type="spellEnd"/>
      <w:r w:rsidRPr="002A5934">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обслуж</w:t>
      </w:r>
      <w:proofErr w:type="spellEnd"/>
      <w:r w:rsidRPr="002A5934">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обмен</w:t>
      </w:r>
      <w:proofErr w:type="spellEnd"/>
      <w:r w:rsidRPr="002A5934">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Значение показателя 100% говорит о том, что услуга предоставляется в строгом соответствии с Федеральным </w:t>
      </w:r>
      <w:hyperlink r:id="rId49"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"Об организации 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факт</w:t>
      </w:r>
      <w:proofErr w:type="spellEnd"/>
      <w:r w:rsidRPr="002A5934">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количество взаимодействий заявителя с должностными лицами, предоставляющими государственную услугу: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прод</w:t>
      </w:r>
      <w:proofErr w:type="spellEnd"/>
      <w:r w:rsidRPr="002A5934">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государственную услугу: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lastRenderedPageBreak/>
        <w:t>К</w:t>
      </w:r>
      <w:r w:rsidRPr="002A5934">
        <w:rPr>
          <w:rFonts w:ascii="Times New Roman" w:hAnsi="Times New Roman" w:cs="Times New Roman"/>
          <w:sz w:val="28"/>
          <w:szCs w:val="28"/>
          <w:vertAlign w:val="subscript"/>
        </w:rPr>
        <w:t>прод</w:t>
      </w:r>
      <w:proofErr w:type="spellEnd"/>
      <w:r w:rsidRPr="002A5934">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прод</w:t>
      </w:r>
      <w:proofErr w:type="spellEnd"/>
      <w:r w:rsidRPr="002A5934">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 удовлетворенность (Уд):</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Уд = 100%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обж</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заяв</w:t>
      </w:r>
      <w:proofErr w:type="spellEnd"/>
      <w:r w:rsidRPr="002A5934">
        <w:rPr>
          <w:rFonts w:ascii="Times New Roman" w:hAnsi="Times New Roman" w:cs="Times New Roman"/>
          <w:sz w:val="28"/>
          <w:szCs w:val="28"/>
        </w:rPr>
        <w:t xml:space="preserve">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где: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обж</w:t>
      </w:r>
      <w:proofErr w:type="spellEnd"/>
      <w:r w:rsidRPr="002A5934">
        <w:rPr>
          <w:rFonts w:ascii="Times New Roman" w:hAnsi="Times New Roman" w:cs="Times New Roman"/>
          <w:sz w:val="28"/>
          <w:szCs w:val="28"/>
        </w:rPr>
        <w:t xml:space="preserve"> - количество обжалований при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заяв</w:t>
      </w:r>
      <w:proofErr w:type="spellEnd"/>
      <w:r w:rsidRPr="002A5934">
        <w:rPr>
          <w:rFonts w:ascii="Times New Roman" w:hAnsi="Times New Roman" w:cs="Times New Roman"/>
          <w:sz w:val="28"/>
          <w:szCs w:val="28"/>
        </w:rPr>
        <w:t xml:space="preserve"> - количество заявителей.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организации записи на прием в орган соцзащиты или МФЦ заявителю обеспечивается возможность: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ознакомления с расписанием работы органа соцзащиты или МФЦ, а также с доступными для записи на прием датами и интервалами времени приема;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записи в любые свободные для приема дату и время в пределах установленного в органе соцзащиты или МФЦ графика приема заявителей.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w:t>
      </w:r>
      <w:r w:rsidRPr="002A5934">
        <w:rPr>
          <w:rFonts w:ascii="Times New Roman" w:hAnsi="Times New Roman" w:cs="Times New Roman"/>
          <w:sz w:val="28"/>
          <w:szCs w:val="28"/>
        </w:rPr>
        <w:lastRenderedPageBreak/>
        <w:t>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осуществлении записи на прием орган соцзащиты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Запись на прием может осуществляться посредством информационной системы министерства или МФЦ, которая обеспечивает возможность интеграции с Единым порталом и региональным порталом.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w:t>
      </w:r>
      <w:hyperlink r:id="rId50"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"Об электронной подписи" и </w:t>
      </w:r>
      <w:hyperlink r:id="rId51" w:history="1">
        <w:r w:rsidRPr="002A5934">
          <w:rPr>
            <w:rFonts w:ascii="Times New Roman" w:hAnsi="Times New Roman" w:cs="Times New Roman"/>
            <w:color w:val="0000FF"/>
            <w:sz w:val="28"/>
            <w:szCs w:val="28"/>
          </w:rPr>
          <w:t>статьями 21.1</w:t>
        </w:r>
      </w:hyperlink>
      <w:r w:rsidRPr="002A5934">
        <w:rPr>
          <w:rFonts w:ascii="Times New Roman" w:hAnsi="Times New Roman" w:cs="Times New Roman"/>
          <w:sz w:val="28"/>
          <w:szCs w:val="28"/>
        </w:rPr>
        <w:t xml:space="preserve"> и </w:t>
      </w:r>
      <w:hyperlink r:id="rId52" w:history="1">
        <w:r w:rsidRPr="002A5934">
          <w:rPr>
            <w:rFonts w:ascii="Times New Roman" w:hAnsi="Times New Roman" w:cs="Times New Roman"/>
            <w:color w:val="0000FF"/>
            <w:sz w:val="28"/>
            <w:szCs w:val="28"/>
          </w:rPr>
          <w:t>21.2</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направляется в орган соцзащиты, предоставляющий государственную услугу, с использованием информационно-телекоммуникационных сетей общего </w:t>
      </w:r>
      <w:r w:rsidRPr="002A5934">
        <w:rPr>
          <w:rFonts w:ascii="Times New Roman" w:hAnsi="Times New Roman" w:cs="Times New Roman"/>
          <w:sz w:val="28"/>
          <w:szCs w:val="28"/>
        </w:rPr>
        <w:lastRenderedPageBreak/>
        <w:t>пользования, включая сеть "Интернет", а именно: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2A5934">
        <w:rPr>
          <w:rFonts w:ascii="Times New Roman" w:hAnsi="Times New Roman" w:cs="Times New Roman"/>
          <w:sz w:val="28"/>
          <w:szCs w:val="28"/>
        </w:rPr>
        <w:t>rtf</w:t>
      </w:r>
      <w:proofErr w:type="spellEnd"/>
      <w:r w:rsidRPr="002A5934">
        <w:rPr>
          <w:rFonts w:ascii="Times New Roman" w:hAnsi="Times New Roman" w:cs="Times New Roman"/>
          <w:sz w:val="28"/>
          <w:szCs w:val="28"/>
        </w:rPr>
        <w:t>, *.</w:t>
      </w:r>
      <w:proofErr w:type="spellStart"/>
      <w:r w:rsidRPr="002A5934">
        <w:rPr>
          <w:rFonts w:ascii="Times New Roman" w:hAnsi="Times New Roman" w:cs="Times New Roman"/>
          <w:sz w:val="28"/>
          <w:szCs w:val="28"/>
        </w:rPr>
        <w:t>doc</w:t>
      </w:r>
      <w:proofErr w:type="spellEnd"/>
      <w:r w:rsidRPr="002A5934">
        <w:rPr>
          <w:rFonts w:ascii="Times New Roman" w:hAnsi="Times New Roman" w:cs="Times New Roman"/>
          <w:sz w:val="28"/>
          <w:szCs w:val="28"/>
        </w:rPr>
        <w:t>, *.</w:t>
      </w:r>
      <w:proofErr w:type="spellStart"/>
      <w:r w:rsidRPr="002A5934">
        <w:rPr>
          <w:rFonts w:ascii="Times New Roman" w:hAnsi="Times New Roman" w:cs="Times New Roman"/>
          <w:sz w:val="28"/>
          <w:szCs w:val="28"/>
        </w:rPr>
        <w:t>odt</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jpg</w:t>
      </w:r>
      <w:proofErr w:type="spellEnd"/>
      <w:r w:rsidRPr="002A5934">
        <w:rPr>
          <w:rFonts w:ascii="Times New Roman" w:hAnsi="Times New Roman" w:cs="Times New Roman"/>
          <w:sz w:val="28"/>
          <w:szCs w:val="28"/>
        </w:rPr>
        <w:t>, *.</w:t>
      </w:r>
      <w:proofErr w:type="spellStart"/>
      <w:r w:rsidRPr="002A5934">
        <w:rPr>
          <w:rFonts w:ascii="Times New Roman" w:hAnsi="Times New Roman" w:cs="Times New Roman"/>
          <w:sz w:val="28"/>
          <w:szCs w:val="28"/>
        </w:rPr>
        <w:t>pdf</w:t>
      </w:r>
      <w:proofErr w:type="spellEnd"/>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лично или через законного представителя при посещении органа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посредством Единого портала, регионального портала, официального сайта министерства;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иным способом, позволяющим передать в электронном виде заявления и иные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простой электронной подписи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3"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"Об электронной подписи".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заявителю необходимо обратиться в орган соцзащиты для получения пароля. Логином является страховой номер индивидуального лицевого счета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предоставлении услуги в электронной форме заявителю посредством изменения статуса услуги в личном кабинете или по адресу электронной почты, указанному в заявлении, в форме электронного документа направляется: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а) уведомление о записи на прием в орган соцзащиты или МФЦ, содержащее сведения о дате, времени и месте приема;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Уведомление о принятии заявления, поступившего в орган соцзащиты в электронном виде, направляется заявителю не позднее рабочего дня, следующего за днем подачи указанного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предоставлении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w:t>
      </w:r>
      <w:hyperlink w:anchor="P274" w:history="1">
        <w:r w:rsidRPr="002A5934">
          <w:rPr>
            <w:rFonts w:ascii="Times New Roman" w:hAnsi="Times New Roman" w:cs="Times New Roman"/>
            <w:color w:val="0000FF"/>
            <w:sz w:val="28"/>
            <w:szCs w:val="28"/>
          </w:rPr>
          <w:t>пункте 2.7</w:t>
        </w:r>
      </w:hyperlink>
      <w:r w:rsidRPr="002A5934">
        <w:rPr>
          <w:rFonts w:ascii="Times New Roman" w:hAnsi="Times New Roman" w:cs="Times New Roman"/>
          <w:sz w:val="28"/>
          <w:szCs w:val="28"/>
        </w:rPr>
        <w:t xml:space="preserve"> Административного регламента, передает в электронном виде полный пакет документов органу соцзащиты.</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Title"/>
        <w:jc w:val="center"/>
        <w:outlineLvl w:val="1"/>
        <w:rPr>
          <w:rFonts w:ascii="Times New Roman" w:hAnsi="Times New Roman" w:cs="Times New Roman"/>
          <w:sz w:val="28"/>
          <w:szCs w:val="28"/>
        </w:rPr>
      </w:pPr>
      <w:r w:rsidRPr="002A5934">
        <w:rPr>
          <w:rFonts w:ascii="Times New Roman" w:hAnsi="Times New Roman" w:cs="Times New Roman"/>
          <w:sz w:val="28"/>
          <w:szCs w:val="28"/>
        </w:rPr>
        <w:t>3. Состав, последовательность и сроки выполнения</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административных процедур (действий), требования к порядку</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их выполнения, в том числе особенности выполнения</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административных процедур (действий) в электронной форме,</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а также особенности выполнения административных процедур</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(действий) в многофункциональных центрах предоставления</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государственных и муниципальных услуг</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информирование и консультирование заявителя по вопросу </w:t>
      </w:r>
      <w:r w:rsidRPr="002A5934">
        <w:rPr>
          <w:rFonts w:ascii="Times New Roman" w:hAnsi="Times New Roman" w:cs="Times New Roman"/>
          <w:sz w:val="28"/>
          <w:szCs w:val="28"/>
        </w:rPr>
        <w:lastRenderedPageBreak/>
        <w:t>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порядок осуществления в электронной форме, в том числе с использованием Единого портала, отдельных административных процедур;</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принятие решения об отказе во включении в список и уведомление об отказе во включении в список;</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оформление списка и принятие решения об утверждении списка;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направление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3.2. Описание административных процедур.</w:t>
      </w:r>
    </w:p>
    <w:p w:rsidR="00EB6B2D" w:rsidRPr="002A5934" w:rsidRDefault="00EB6B2D">
      <w:pPr>
        <w:pStyle w:val="ConsPlusNormal"/>
        <w:spacing w:before="220"/>
        <w:ind w:firstLine="540"/>
        <w:jc w:val="both"/>
        <w:rPr>
          <w:rFonts w:ascii="Times New Roman" w:hAnsi="Times New Roman" w:cs="Times New Roman"/>
          <w:sz w:val="28"/>
          <w:szCs w:val="28"/>
        </w:rPr>
      </w:pPr>
      <w:bookmarkStart w:id="54" w:name="P456"/>
      <w:bookmarkEnd w:id="54"/>
      <w:r w:rsidRPr="002A5934">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МФЦ.</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Содержание административной процедуры включает в себя: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разъяснение порядка, условий и срока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выдача формы заявления и списка документов, необходимых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представление информации о случаях, когда заявление и документы могут быть поданы заявителем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образованной </w:t>
      </w:r>
      <w:hyperlink r:id="rId54"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социального развития и занятости населения Ставропольского края от 29 февраля 2012 г. N 114, (далее - спорная комиссия) и о порядке их подачи.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консультирование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 в зависимости от способа обращения, представление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выполнения административной процедуры должностным лицом органа соцзащиты либо МФЦ, ответственным за консультирование заявителя,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органом соцзащиты либо, соответственно, МФЦ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Критерием принятия решения является обращение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3.2.2. Прием и регистрация заявления и документов на предоставление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bookmarkStart w:id="55" w:name="P473"/>
      <w:bookmarkEnd w:id="55"/>
      <w:r w:rsidRPr="002A5934">
        <w:rPr>
          <w:rFonts w:ascii="Times New Roman" w:hAnsi="Times New Roman" w:cs="Times New Roman"/>
          <w:sz w:val="28"/>
          <w:szCs w:val="28"/>
        </w:rPr>
        <w:t xml:space="preserve">3.2.2.1. Основанием для начала административной процедуры является поступление заявления в орган соцзащиты или МФЦ с комплектом документов, указанных в </w:t>
      </w:r>
      <w:hyperlink w:anchor="P219" w:history="1">
        <w:r w:rsidRPr="002A5934">
          <w:rPr>
            <w:rFonts w:ascii="Times New Roman" w:hAnsi="Times New Roman" w:cs="Times New Roman"/>
            <w:color w:val="0000FF"/>
            <w:sz w:val="28"/>
            <w:szCs w:val="28"/>
          </w:rPr>
          <w:t>подпункте 2.6.1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Содержание административной процедуры включает в себя установление личности заявителя (при личном обращении), проверку полномочий законного представителя либо иного доверенного лица действовать от имени заявителя (при обращении законного представителя либо иного доверенного лица), прием, регистрацию документов, оформление копий документов, оформление и выдачу расписки о приеме заявления и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органа соцзащиты, ответственным за прием и регистрацию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Общий максимальный срок выполнения административной процедуры 15 минут.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3.2.2.2. В случае представления заявителем документов не в полном объеме и (или)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специалист органа соцзащиты,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течение 2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Если в течение 15 рабочих дней со дня получения уведомления о перечне недостающих документов и (или) документов,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или уведомление о необходимости представления оригиналов этих документов заявитель не представил указанные в нем документы (оригиналы документов), орган соцзащиты оставляет заявление и документы без рассмотрения.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принятия решения о направлении заявителю уведомления о перечне недостающих документов и (или) документов, неправильно оформленных, являются основания, указанные в </w:t>
      </w:r>
      <w:hyperlink w:anchor="P307" w:history="1">
        <w:r w:rsidRPr="002A5934">
          <w:rPr>
            <w:rFonts w:ascii="Times New Roman" w:hAnsi="Times New Roman" w:cs="Times New Roman"/>
            <w:color w:val="0000FF"/>
            <w:sz w:val="28"/>
            <w:szCs w:val="28"/>
          </w:rPr>
          <w:t>подпункте 2.9.1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bookmarkStart w:id="56" w:name="P481"/>
      <w:bookmarkEnd w:id="56"/>
      <w:r w:rsidRPr="002A5934">
        <w:rPr>
          <w:rFonts w:ascii="Times New Roman" w:hAnsi="Times New Roman" w:cs="Times New Roman"/>
          <w:sz w:val="28"/>
          <w:szCs w:val="28"/>
        </w:rPr>
        <w:t>3.2.2.3. Специалист органа соцзащиты, ответственный за прием документов,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органом соцзащиты, в следующих случаях: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наличия в документах, подтверждающих факт награждения, орфографических ошибок или описок;</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наличия в трудовой книжке заявителя записи о награждении при отсутствии наградных документов или справок из архивных учреждений;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подпись(и), угловой штамп;</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представления документов, оформленных с нарушением порядка, установленного законодательством Российской Федерации и законодательством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3.2.2.4. Специалист органа соцзащиты, ответственный за прием документов, оформляет в 2 экземплярах </w:t>
      </w:r>
      <w:hyperlink w:anchor="P838" w:history="1">
        <w:r w:rsidRPr="002A5934">
          <w:rPr>
            <w:rFonts w:ascii="Times New Roman" w:hAnsi="Times New Roman" w:cs="Times New Roman"/>
            <w:color w:val="0000FF"/>
            <w:sz w:val="28"/>
            <w:szCs w:val="28"/>
          </w:rPr>
          <w:t>расписку</w:t>
        </w:r>
      </w:hyperlink>
      <w:r w:rsidRPr="002A5934">
        <w:rPr>
          <w:rFonts w:ascii="Times New Roman" w:hAnsi="Times New Roman" w:cs="Times New Roman"/>
          <w:sz w:val="28"/>
          <w:szCs w:val="28"/>
        </w:rPr>
        <w:t xml:space="preserve"> о приеме и регистрации заявления и документов по форме согласно приложению 2 или уведомление о перечне недостающих документов и (или) документов, неправильно оформленных (один экземпляр которой отдает заявителю), вводит информацию об обращении и подаче заявления на получение государственной услуги в АИС АСП; в случае подачи документов на спорную комиссию оформляет в 2 экземплярах расписку о приеме заявления и документов на спорную комиссию и в течение одного рабочего дня передает их в порядке делопроизводства: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специалисту, ответственному за формирование списков, - в случае предоставления документов, указанных в </w:t>
      </w:r>
      <w:hyperlink w:anchor="P219" w:history="1">
        <w:r w:rsidRPr="002A5934">
          <w:rPr>
            <w:rFonts w:ascii="Times New Roman" w:hAnsi="Times New Roman" w:cs="Times New Roman"/>
            <w:color w:val="0000FF"/>
            <w:sz w:val="28"/>
            <w:szCs w:val="28"/>
          </w:rPr>
          <w:t>подпунктах 2.6.1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специалисту, ответственному за направление документов на спорную комиссию, - в случае представления заявления и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 выдача заявителю: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расписки о приеме и регистрации заявления и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уведомления о перечне недостающих документов и (или) документов, неправильно оформленных;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расписки о приеме заявления и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выполнения административной процедуры должностным лицом органа соцзащиты либо МФЦ, ответственным за прием документов, является регистрация путем внесения информации о приеме документов заявителя в автоматизированную информационную систему АИС АСП или в журнале по устанавливаемой органом соцзащиты либо, соответственно, МФЦ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3.2.3. Порядок осуществления в электронной форме, в том числе с использованием Единого портала, отдельных административных процедур</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3.2.3.1. Основанием для начала административной процедуры является поступление в орган соцзащиты заявления и документов в электронной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государственной услуге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обращении в электронной форме через Единый портал информацию о государственной услуге, порядке ее предоставления заявитель вправе получить ее через Единый портал по адресу: </w:t>
      </w:r>
      <w:proofErr w:type="spellStart"/>
      <w:r w:rsidRPr="002A5934">
        <w:rPr>
          <w:rFonts w:ascii="Times New Roman" w:hAnsi="Times New Roman" w:cs="Times New Roman"/>
          <w:sz w:val="28"/>
          <w:szCs w:val="28"/>
        </w:rPr>
        <w:t>www.gosuslugi.ru</w:t>
      </w:r>
      <w:proofErr w:type="spellEnd"/>
      <w:r w:rsidRPr="002A5934">
        <w:rPr>
          <w:rFonts w:ascii="Times New Roman" w:hAnsi="Times New Roman" w:cs="Times New Roman"/>
          <w:sz w:val="28"/>
          <w:szCs w:val="28"/>
        </w:rPr>
        <w:t xml:space="preserve">, через региональный портал по адресу: www.26gosuslugi.ru или на сайте </w:t>
      </w:r>
      <w:proofErr w:type="spellStart"/>
      <w:r w:rsidRPr="002A5934">
        <w:rPr>
          <w:rFonts w:ascii="Times New Roman" w:hAnsi="Times New Roman" w:cs="Times New Roman"/>
          <w:sz w:val="28"/>
          <w:szCs w:val="28"/>
        </w:rPr>
        <w:t>минсоцзащиты</w:t>
      </w:r>
      <w:proofErr w:type="spellEnd"/>
      <w:r w:rsidRPr="002A5934">
        <w:rPr>
          <w:rFonts w:ascii="Times New Roman" w:hAnsi="Times New Roman" w:cs="Times New Roman"/>
          <w:sz w:val="28"/>
          <w:szCs w:val="28"/>
        </w:rPr>
        <w:t xml:space="preserve"> края по адресу: http://www.mintrudsk.ru/social/ (разделе "Государственные услуги и направления деятельности", подраздел "Социальная поддержка населения").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3.2.3.2.1.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55" w:history="1">
        <w:r w:rsidRPr="002A5934">
          <w:rPr>
            <w:rFonts w:ascii="Times New Roman" w:hAnsi="Times New Roman" w:cs="Times New Roman"/>
            <w:color w:val="0000FF"/>
            <w:sz w:val="28"/>
            <w:szCs w:val="28"/>
          </w:rPr>
          <w:t>закона</w:t>
        </w:r>
      </w:hyperlink>
      <w:r w:rsidRPr="002A5934">
        <w:rPr>
          <w:rFonts w:ascii="Times New Roman" w:hAnsi="Times New Roman" w:cs="Times New Roman"/>
          <w:sz w:val="28"/>
          <w:szCs w:val="28"/>
        </w:rPr>
        <w:t xml:space="preserve"> "Об электронной подписи"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w:t>
      </w:r>
      <w:proofErr w:type="spellStart"/>
      <w:r w:rsidRPr="002A5934">
        <w:rPr>
          <w:rFonts w:ascii="Times New Roman" w:hAnsi="Times New Roman" w:cs="Times New Roman"/>
          <w:sz w:val="28"/>
          <w:szCs w:val="28"/>
        </w:rPr>
        <w:t>минсоцзащиты</w:t>
      </w:r>
      <w:proofErr w:type="spellEnd"/>
      <w:r w:rsidRPr="002A5934">
        <w:rPr>
          <w:rFonts w:ascii="Times New Roman" w:hAnsi="Times New Roman" w:cs="Times New Roman"/>
          <w:sz w:val="28"/>
          <w:szCs w:val="28"/>
        </w:rPr>
        <w:t xml:space="preserve"> края путем запуска получения услуги в разделе "Личный кабинет".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3.2.3.2.2. При поступлении заявления и документов в электронной форме специалист, обеспечивающий обмен данными между АИС АСП и порталом: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w:t>
      </w:r>
      <w:r w:rsidRPr="002A5934">
        <w:rPr>
          <w:rFonts w:ascii="Times New Roman" w:hAnsi="Times New Roman" w:cs="Times New Roman"/>
          <w:sz w:val="28"/>
          <w:szCs w:val="28"/>
        </w:rPr>
        <w:lastRenderedPageBreak/>
        <w:t>специалист, ответственный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для получения услуги и направляет заявителю уведомление об этом в электронной форме с указанием пунктов </w:t>
      </w:r>
      <w:hyperlink r:id="rId56" w:history="1">
        <w:r w:rsidRPr="002A5934">
          <w:rPr>
            <w:rFonts w:ascii="Times New Roman" w:hAnsi="Times New Roman" w:cs="Times New Roman"/>
            <w:color w:val="0000FF"/>
            <w:sz w:val="28"/>
            <w:szCs w:val="28"/>
          </w:rPr>
          <w:t>статьи 11</w:t>
        </w:r>
      </w:hyperlink>
      <w:r w:rsidRPr="002A5934">
        <w:rPr>
          <w:rFonts w:ascii="Times New Roman" w:hAnsi="Times New Roman" w:cs="Times New Roman"/>
          <w:sz w:val="28"/>
          <w:szCs w:val="28"/>
        </w:rPr>
        <w:t xml:space="preserve"> Федерального законом "Об электронной подписи", которые послужили основанием для принятия указанного решения.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7"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"Об электронной подписи", и с использованием квалифицированного сертификата лица, подписавшего электронный документ;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3.2.3.2.4 Специалист, ответственный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в случае представления заявителем: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а) документов не в полном объеме и (или)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направляет заявителю уведомление о перечне недостающих документов и (или) документов,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делает в АИС АСП отметку о приостановлении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сообщает о проставлении отметки специалисту, обеспечивающему обмен данными между АИС АСП и порталом.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"предоставление государственной услуги приостановлено", при этом отображаются причины приостановления;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3.2.3.3. Получение заявителем сведений о ходе выполнения запросов о предоставлении государственной услуги через "Личный кабинет"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3.2.4. Проверка права заявителя на предоставление государственной услуги и формирование пакета документов для оформления списков лиц, </w:t>
      </w:r>
      <w:r w:rsidRPr="002A5934">
        <w:rPr>
          <w:rFonts w:ascii="Times New Roman" w:hAnsi="Times New Roman" w:cs="Times New Roman"/>
          <w:sz w:val="28"/>
          <w:szCs w:val="28"/>
        </w:rPr>
        <w:lastRenderedPageBreak/>
        <w:t>претендующих на присвоение звания.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Основанием для начала административной процедуры является поступление в орган соцзащиты полного пакета документов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уведомления о принятом решении.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w:t>
      </w:r>
      <w:hyperlink w:anchor="P310" w:history="1">
        <w:r w:rsidRPr="002A5934">
          <w:rPr>
            <w:rFonts w:ascii="Times New Roman" w:hAnsi="Times New Roman" w:cs="Times New Roman"/>
            <w:color w:val="0000FF"/>
            <w:sz w:val="28"/>
            <w:szCs w:val="28"/>
          </w:rPr>
          <w:t>подпункте 2.9.2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вводит правовую информацию в АИС АСП;</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проверяет право на присвоения звания;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наличии права - приобщает документы заявителя к пакету документов лиц, имеющих право на включение в список;</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отсутствии права - готовит проекты </w:t>
      </w:r>
      <w:hyperlink w:anchor="P886" w:history="1">
        <w:r w:rsidRPr="002A5934">
          <w:rPr>
            <w:rFonts w:ascii="Times New Roman" w:hAnsi="Times New Roman" w:cs="Times New Roman"/>
            <w:color w:val="0000FF"/>
            <w:sz w:val="28"/>
            <w:szCs w:val="28"/>
          </w:rPr>
          <w:t>решений</w:t>
        </w:r>
      </w:hyperlink>
      <w:r w:rsidRPr="002A5934">
        <w:rPr>
          <w:rFonts w:ascii="Times New Roman" w:hAnsi="Times New Roman" w:cs="Times New Roman"/>
          <w:sz w:val="28"/>
          <w:szCs w:val="28"/>
        </w:rPr>
        <w:t xml:space="preserve"> об отказе во включении в список по форме согласно приложению 3 к Административному регламенту (далее - решение об отказе) и </w:t>
      </w:r>
      <w:hyperlink w:anchor="P931" w:history="1">
        <w:r w:rsidRPr="002A5934">
          <w:rPr>
            <w:rFonts w:ascii="Times New Roman" w:hAnsi="Times New Roman" w:cs="Times New Roman"/>
            <w:color w:val="0000FF"/>
            <w:sz w:val="28"/>
            <w:szCs w:val="28"/>
          </w:rPr>
          <w:t>уведомления</w:t>
        </w:r>
      </w:hyperlink>
      <w:r w:rsidRPr="002A5934">
        <w:rPr>
          <w:rFonts w:ascii="Times New Roman" w:hAnsi="Times New Roman" w:cs="Times New Roman"/>
          <w:sz w:val="28"/>
          <w:szCs w:val="28"/>
        </w:rPr>
        <w:t xml:space="preserve">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к документам заявителя и в порядке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Общий максимальный срок процедуры не может превышать пяти рабочих дней со дня поступления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формирование пакета документов лиц, имеющих право на включение в список;</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поступление лицу, принимающему решение, проектов решения об отказе и уведомления об отказе.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Заявителю в качестве результата предоставления государственной услуги обеспечивается по его выбору возможность получения: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соцзащиты, в МФЦ;</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3.2.5. Принятие решения об отказе во включении в список и уведомление об отказе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Основанием для начала административной процедуры является поступление проектов решения об отказе и уведомления об отказе.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 и лицом, принимающим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Лицо, принимающее решение - руководитель органа соцзащиты или его заместитель.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принятия решения являются основания, указанные в </w:t>
      </w:r>
      <w:hyperlink w:anchor="P310" w:history="1">
        <w:r w:rsidRPr="002A5934">
          <w:rPr>
            <w:rFonts w:ascii="Times New Roman" w:hAnsi="Times New Roman" w:cs="Times New Roman"/>
            <w:color w:val="0000FF"/>
            <w:sz w:val="28"/>
            <w:szCs w:val="28"/>
          </w:rPr>
          <w:t>подпункте 2.9.2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Лицо, принимающее решение, утверждает поступившие проекты 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формирование списков, в течение рабочего дня передает в порядке делопроизводства 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Общий максимальный срок процедуры принятия решения об отказе и уведомления об отказе не может превышать одного рабочего дня.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 направление заявителю уведомления об отказе.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административной процедуры является запись об исходящих реквизитах (дате и номере) уведомления в журнале регистрации исходящих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3.2.6. Оформление списка и принятие решения об утверждении списка Основанием для начала административной процедуры является наступление </w:t>
      </w:r>
      <w:r w:rsidR="00197B72">
        <w:rPr>
          <w:rFonts w:ascii="Times New Roman" w:hAnsi="Times New Roman" w:cs="Times New Roman"/>
          <w:sz w:val="28"/>
          <w:szCs w:val="28"/>
        </w:rPr>
        <w:t>15</w:t>
      </w:r>
      <w:r w:rsidRPr="002A5934">
        <w:rPr>
          <w:rFonts w:ascii="Times New Roman" w:hAnsi="Times New Roman" w:cs="Times New Roman"/>
          <w:sz w:val="28"/>
          <w:szCs w:val="28"/>
        </w:rPr>
        <w:t xml:space="preserve"> и </w:t>
      </w:r>
      <w:r w:rsidR="00197B72">
        <w:rPr>
          <w:rFonts w:ascii="Times New Roman" w:hAnsi="Times New Roman" w:cs="Times New Roman"/>
          <w:sz w:val="28"/>
          <w:szCs w:val="28"/>
        </w:rPr>
        <w:t>30</w:t>
      </w:r>
      <w:r w:rsidRPr="002A5934">
        <w:rPr>
          <w:rFonts w:ascii="Times New Roman" w:hAnsi="Times New Roman" w:cs="Times New Roman"/>
          <w:sz w:val="28"/>
          <w:szCs w:val="28"/>
        </w:rPr>
        <w:t xml:space="preserve"> числа текущего месяца.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принятия решения являются основания, указанные в </w:t>
      </w:r>
      <w:hyperlink w:anchor="P310" w:history="1">
        <w:r w:rsidRPr="002A5934">
          <w:rPr>
            <w:rFonts w:ascii="Times New Roman" w:hAnsi="Times New Roman" w:cs="Times New Roman"/>
            <w:color w:val="0000FF"/>
            <w:sz w:val="28"/>
            <w:szCs w:val="28"/>
          </w:rPr>
          <w:t>подпункте 2.9.2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на основании имеющегося сформированного пакета документов лиц, имеющих право на включение в список, оформляет проект </w:t>
      </w:r>
      <w:hyperlink w:anchor="P1007" w:history="1">
        <w:r w:rsidRPr="002A5934">
          <w:rPr>
            <w:rFonts w:ascii="Times New Roman" w:hAnsi="Times New Roman" w:cs="Times New Roman"/>
            <w:color w:val="0000FF"/>
            <w:sz w:val="28"/>
            <w:szCs w:val="28"/>
          </w:rPr>
          <w:t>списка</w:t>
        </w:r>
      </w:hyperlink>
      <w:r w:rsidRPr="002A5934">
        <w:rPr>
          <w:rFonts w:ascii="Times New Roman" w:hAnsi="Times New Roman" w:cs="Times New Roman"/>
          <w:sz w:val="28"/>
          <w:szCs w:val="28"/>
        </w:rPr>
        <w:t xml:space="preserve"> в 3 экземплярах по форме согласно приложению 5 к Административному регламенту и готовит проект сопроводительного письма к списку;</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прошивает каждый экземпляр проекта списка вместе с проектом сопроводительного письма;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передает все экземпляры оформленных и прошитых проектов списков вместе с пакетом документов лиц, имеющих право на включение в список, лицу, принимающему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Лицо, принимающее решение, утверждает поступившие проекты 3 экземпляров списков и сопроводительного письма и передает их вместе с пакетом документов в порядке делопроизводства специалисту, ответственному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формирование списков, в течение рабочего дня передает в порядке делопроизводства 3 экземпляра утвержденного списка вместе с сопроводительным письмом для направления в министерство труда и социальной защиты населения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Общий максимальный срок процедуры оформления списка и принятие решения об утверждении списка не может превышать двух рабочих дней.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Результатом административной процедуры является направление 3 экземпляров утвержденного списка вместе с сопроводительным письмом в </w:t>
      </w:r>
      <w:proofErr w:type="spellStart"/>
      <w:r w:rsidRPr="002A5934">
        <w:rPr>
          <w:rFonts w:ascii="Times New Roman" w:hAnsi="Times New Roman" w:cs="Times New Roman"/>
          <w:sz w:val="28"/>
          <w:szCs w:val="28"/>
        </w:rPr>
        <w:t>минсоцзащиты</w:t>
      </w:r>
      <w:proofErr w:type="spellEnd"/>
      <w:r w:rsidRPr="002A5934">
        <w:rPr>
          <w:rFonts w:ascii="Times New Roman" w:hAnsi="Times New Roman" w:cs="Times New Roman"/>
          <w:sz w:val="28"/>
          <w:szCs w:val="28"/>
        </w:rPr>
        <w:t xml:space="preserve">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выполнения административной процедуры в журнале регистрации исходящих документов является запись об исходящих реквизитах (дате и номере) сопроводительного письма к утвержденным спискам, направленных в министерство.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3.2.7. Направление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Основанием для начала административной процедуры является </w:t>
      </w:r>
      <w:r w:rsidRPr="002A5934">
        <w:rPr>
          <w:rFonts w:ascii="Times New Roman" w:hAnsi="Times New Roman" w:cs="Times New Roman"/>
          <w:sz w:val="28"/>
          <w:szCs w:val="28"/>
        </w:rPr>
        <w:lastRenderedPageBreak/>
        <w:t>поступление заявления и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ответственным за направление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принятия решения являются основания, указанные в </w:t>
      </w:r>
      <w:hyperlink w:anchor="P481" w:history="1">
        <w:r w:rsidRPr="002A5934">
          <w:rPr>
            <w:rFonts w:ascii="Times New Roman" w:hAnsi="Times New Roman" w:cs="Times New Roman"/>
            <w:color w:val="0000FF"/>
            <w:sz w:val="28"/>
            <w:szCs w:val="28"/>
          </w:rPr>
          <w:t>подпункте 3.2.2.3</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Лицо, принимающее решение, утверждает проект сопроводительного письма и передает его и документы специалисту, ответственному за направление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направление документов на спорную комиссию, в течение рабочего дня передает в порядке делопроизводства спорное дело вместе с сопроводительным письмом для направления в министерство.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Общий максимальный срок процедуры не может превышать десяти рабочих дней.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 направление спорного дела вместе с сопроводительным письмом в министерство.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административной процедуры является запись об исходящих реквизитах (дате и номере) уведомления в журнале регистрации исходящих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Административные процедуры, выполняемые МФЦ при предоставлении государственной услуги, включают в себя: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передачу заявления и документов в орган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Информирование и консультирование заявителя по вопросу предоставления государственной услуги специалистами МФЦ осуществляется в порядке, установленном </w:t>
      </w:r>
      <w:hyperlink w:anchor="P456" w:history="1">
        <w:r w:rsidRPr="002A5934">
          <w:rPr>
            <w:rFonts w:ascii="Times New Roman" w:hAnsi="Times New Roman" w:cs="Times New Roman"/>
            <w:color w:val="0000FF"/>
            <w:sz w:val="28"/>
            <w:szCs w:val="28"/>
          </w:rPr>
          <w:t>подпунктом 3.2.1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Прием и регистрация заявления и документов на предоставление государственной услуги специалистами МФЦ осуществляется в порядке, установленном </w:t>
      </w:r>
      <w:hyperlink w:anchor="P473" w:history="1">
        <w:r w:rsidRPr="002A5934">
          <w:rPr>
            <w:rFonts w:ascii="Times New Roman" w:hAnsi="Times New Roman" w:cs="Times New Roman"/>
            <w:color w:val="0000FF"/>
            <w:sz w:val="28"/>
            <w:szCs w:val="28"/>
          </w:rPr>
          <w:t>подпунктом 3.2.2.1</w:t>
        </w:r>
      </w:hyperlink>
      <w:r w:rsidRPr="002A5934">
        <w:rPr>
          <w:rFonts w:ascii="Times New Roman" w:hAnsi="Times New Roman" w:cs="Times New Roman"/>
          <w:sz w:val="28"/>
          <w:szCs w:val="28"/>
        </w:rPr>
        <w:t xml:space="preserve"> Административного регламента. Кроме того, специалист МФЦ, ответственный за прием документов, оформляет в 2 экземплярах </w:t>
      </w:r>
      <w:hyperlink w:anchor="P838" w:history="1">
        <w:r w:rsidRPr="002A5934">
          <w:rPr>
            <w:rFonts w:ascii="Times New Roman" w:hAnsi="Times New Roman" w:cs="Times New Roman"/>
            <w:color w:val="0000FF"/>
            <w:sz w:val="28"/>
            <w:szCs w:val="28"/>
          </w:rPr>
          <w:t>расписку</w:t>
        </w:r>
      </w:hyperlink>
      <w:r w:rsidRPr="002A5934">
        <w:rPr>
          <w:rFonts w:ascii="Times New Roman" w:hAnsi="Times New Roman" w:cs="Times New Roman"/>
          <w:sz w:val="28"/>
          <w:szCs w:val="28"/>
        </w:rPr>
        <w:t xml:space="preserve"> о приеме и регистрации заявления и документов по форме согласно приложению 2, отдает 1 экземпляр расписки заявителю, ее 2-й экземпляр приобщает к принятым документам.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Передача специалистами МФЦ заявления и документов в орган соцзащиты осуществляется в соответствии с соглашением о взаимодействии, заключенным между МФЦ и органом соцзащиты.</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Title"/>
        <w:jc w:val="center"/>
        <w:outlineLvl w:val="1"/>
        <w:rPr>
          <w:rFonts w:ascii="Times New Roman" w:hAnsi="Times New Roman" w:cs="Times New Roman"/>
          <w:sz w:val="28"/>
          <w:szCs w:val="28"/>
        </w:rPr>
      </w:pPr>
      <w:r w:rsidRPr="002A5934">
        <w:rPr>
          <w:rFonts w:ascii="Times New Roman" w:hAnsi="Times New Roman" w:cs="Times New Roman"/>
          <w:sz w:val="28"/>
          <w:szCs w:val="28"/>
        </w:rPr>
        <w:t>4. Формы контроля за исполнением</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Административного регламента</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4.1. Текущий контроль за: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назначение компенсации стоимости проезда по социальной необходимости,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органа соцзащиты, в компетенцию которого входит назначение компенсации стоимости проезда по социальной необходимости,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Периодичность осуществления текущего контроля: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 инвалиду </w:t>
      </w:r>
      <w:r w:rsidRPr="002A5934">
        <w:rPr>
          <w:rFonts w:ascii="Times New Roman" w:hAnsi="Times New Roman" w:cs="Times New Roman"/>
          <w:sz w:val="28"/>
          <w:szCs w:val="28"/>
        </w:rPr>
        <w:lastRenderedPageBreak/>
        <w:t>боевых действий;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ежемесячно, при формировании выплатных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Периодичность осуществления последующего контроля составляет один раз в три года.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4.4. Плановые проверки осуществляются на основании годового плана работы органа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Внеплановые проверки осуществляются на основании распорядительных документов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обращения граждан.</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4.5. В любое время с момента регистрации документов в органе соцзащиты заявитель имеет право знакомиться с документами и </w:t>
      </w:r>
      <w:r w:rsidRPr="002A5934">
        <w:rPr>
          <w:rFonts w:ascii="Times New Roman" w:hAnsi="Times New Roman" w:cs="Times New Roman"/>
          <w:sz w:val="28"/>
          <w:szCs w:val="28"/>
        </w:rPr>
        <w:lastRenderedPageBreak/>
        <w:t>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B6B2D" w:rsidRPr="002A5934" w:rsidRDefault="00EB6B2D" w:rsidP="00197B72">
      <w:pPr>
        <w:pStyle w:val="ConsPlusNonformat"/>
        <w:spacing w:before="200"/>
        <w:jc w:val="both"/>
        <w:rPr>
          <w:rFonts w:ascii="Times New Roman" w:hAnsi="Times New Roman" w:cs="Times New Roman"/>
          <w:sz w:val="28"/>
          <w:szCs w:val="28"/>
        </w:rPr>
      </w:pPr>
      <w:r w:rsidRPr="002A5934">
        <w:rPr>
          <w:rFonts w:ascii="Times New Roman" w:hAnsi="Times New Roman" w:cs="Times New Roman"/>
          <w:sz w:val="28"/>
          <w:szCs w:val="28"/>
        </w:rPr>
        <w:t xml:space="preserve">    4.6. Орган соцзащиты, его должностные лица, МФЦ, организации, указанные</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в  </w:t>
      </w:r>
      <w:hyperlink r:id="rId58" w:history="1">
        <w:r w:rsidRPr="002A5934">
          <w:rPr>
            <w:rFonts w:ascii="Times New Roman" w:hAnsi="Times New Roman" w:cs="Times New Roman"/>
            <w:color w:val="0000FF"/>
            <w:sz w:val="28"/>
            <w:szCs w:val="28"/>
          </w:rPr>
          <w:t>части  1  статьи  16</w:t>
        </w:r>
      </w:hyperlink>
      <w:r w:rsidRPr="002A5934">
        <w:rPr>
          <w:rFonts w:ascii="Times New Roman" w:hAnsi="Times New Roman" w:cs="Times New Roman"/>
          <w:sz w:val="28"/>
          <w:szCs w:val="28"/>
        </w:rPr>
        <w:t xml:space="preserve">  Федерального закона "Об организации предоставления</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государственных  и  муниципальных  услуг",  и  их  работники  участвующие в</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предоставлении  государственной  услуги, несут ответственность за полноту и</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качество предоставления государственной услуги, за действия (бездействие) и</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решения, принимаемые (осуществляемые) в ходе предоставления государственной</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услуги, за соблюдение и исполнение положений Административного регламента и</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правовых актов Российской Федерации и Ставропольского края, устанавливающих</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требования к предоставлению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Персональная ответственность должностных лиц органа соцзащиты,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4.7.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заявителей (их представителей).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713" w:history="1">
        <w:r w:rsidRPr="002A5934">
          <w:rPr>
            <w:rFonts w:ascii="Times New Roman" w:hAnsi="Times New Roman" w:cs="Times New Roman"/>
            <w:color w:val="0000FF"/>
            <w:sz w:val="28"/>
            <w:szCs w:val="28"/>
          </w:rPr>
          <w:t>пункте 5.6</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Жалоба может быть представлена на личном приеме, направлена почтовым отправлением или в электронной форме с использованием </w:t>
      </w:r>
      <w:r w:rsidRPr="002A5934">
        <w:rPr>
          <w:rFonts w:ascii="Times New Roman" w:hAnsi="Times New Roman" w:cs="Times New Roman"/>
          <w:sz w:val="28"/>
          <w:szCs w:val="28"/>
        </w:rPr>
        <w:lastRenderedPageBreak/>
        <w:t>информационных ресурсов в информационно-коммуникационной сети "Интернет" и Единого портала.</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5. Досудебный (внесудебный) порядок обжалования решений</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и действий (бездействия) органа исполнительной власти</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края, предоставляющего государственную услугу,</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многофункционального центра предоставления государственных                                 </w:t>
      </w:r>
      <w:r w:rsidR="00197B72">
        <w:rPr>
          <w:rFonts w:ascii="Times New Roman" w:hAnsi="Times New Roman" w:cs="Times New Roman"/>
          <w:sz w:val="28"/>
          <w:szCs w:val="28"/>
        </w:rPr>
        <w:t xml:space="preserve">                               </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и муниципальных услуг, организаций, указанных в части 1</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статьи 16 Федерального закона "Об организации</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предоставления государственных и муниципальных услуг",</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а также их должностных лиц, государственных</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гражданских служащих, работников</w:t>
      </w:r>
    </w:p>
    <w:p w:rsidR="00EB6B2D" w:rsidRPr="002A5934" w:rsidRDefault="00EB6B2D">
      <w:pPr>
        <w:pStyle w:val="ConsPlusNonformat"/>
        <w:jc w:val="both"/>
        <w:rPr>
          <w:rFonts w:ascii="Times New Roman" w:hAnsi="Times New Roman" w:cs="Times New Roman"/>
          <w:sz w:val="28"/>
          <w:szCs w:val="28"/>
        </w:rPr>
      </w:pP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5.1.  Заявитель  имеет  право  на  досудебное (внесудебное) обжалование</w:t>
      </w:r>
    </w:p>
    <w:p w:rsidR="00197B72"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решений  и  действий  (бездействия)  органа соцзащиты, его должностных лиц,</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муниципальных  служащих  принятых  (осуществляемых)  в  ходе предоставления</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государственной услуги.</w:t>
      </w:r>
      <w:r w:rsidR="00197B72">
        <w:rPr>
          <w:rFonts w:ascii="Times New Roman" w:hAnsi="Times New Roman" w:cs="Times New Roman"/>
          <w:sz w:val="28"/>
          <w:szCs w:val="28"/>
        </w:rPr>
        <w:t xml:space="preserve"> </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Заявитель   вправе   подать   жалобу   на  решение   и  (или)  действие</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  </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                                        </w:t>
      </w:r>
      <w:r w:rsidR="00197B72">
        <w:rPr>
          <w:rFonts w:ascii="Times New Roman" w:hAnsi="Times New Roman" w:cs="Times New Roman"/>
          <w:sz w:val="28"/>
          <w:szCs w:val="28"/>
        </w:rPr>
        <w:t xml:space="preserve">                               </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(бездействие)  органа  соцзащиты,  МФЦ,  организаций,  указанных в </w:t>
      </w:r>
      <w:hyperlink r:id="rId59" w:history="1">
        <w:r w:rsidRPr="002A5934">
          <w:rPr>
            <w:rFonts w:ascii="Times New Roman" w:hAnsi="Times New Roman" w:cs="Times New Roman"/>
            <w:color w:val="0000FF"/>
            <w:sz w:val="28"/>
            <w:szCs w:val="28"/>
          </w:rPr>
          <w:t>части 1</w:t>
        </w:r>
      </w:hyperlink>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статьи    16    Федерального    закона   "Об   организации   предоставления</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государственных  и  муниципальных  услуг",  а  также  их  должностных  лиц,</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муниципальных служащих, работников.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5.2. Заявитель может обратиться с жалобой, в том числе в следующих случаях: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нарушение срока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7) отказ органа соцзащиты, его должностного лица, муниципального служащего, предоставляющего государственную услугу, должностного лица органа соцзащиты,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sidRPr="002A5934">
          <w:rPr>
            <w:rFonts w:ascii="Times New Roman" w:hAnsi="Times New Roman" w:cs="Times New Roman"/>
            <w:color w:val="0000FF"/>
            <w:sz w:val="28"/>
            <w:szCs w:val="28"/>
          </w:rPr>
          <w:t>пунктом 4 части 1 статьи 7</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sidRPr="002A5934">
          <w:rPr>
            <w:rFonts w:ascii="Times New Roman" w:hAnsi="Times New Roman" w:cs="Times New Roman"/>
            <w:color w:val="0000FF"/>
            <w:sz w:val="28"/>
            <w:szCs w:val="28"/>
          </w:rPr>
          <w:t>частью 1.3 статьи 16</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5.3. Оснований для приостановления рассмотрения жалобы не установлено.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удовлетворении жалобы орган соцзащиты отказывает в случае, если жалоба признана необоснованной.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если в жалобе не указаны фамилия заявителя или почтовый адрес, по которому должен быть направлен ответ, ответ на жалобу не дается.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w:t>
      </w:r>
      <w:r w:rsidRPr="002A5934">
        <w:rPr>
          <w:rFonts w:ascii="Times New Roman" w:hAnsi="Times New Roman" w:cs="Times New Roman"/>
          <w:sz w:val="28"/>
          <w:szCs w:val="28"/>
        </w:rPr>
        <w:lastRenderedPageBreak/>
        <w:t>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Заявитель может подать жалобу:</w:t>
      </w:r>
    </w:p>
    <w:p w:rsidR="00EB6B2D" w:rsidRPr="002A5934" w:rsidRDefault="00EB6B2D">
      <w:pPr>
        <w:pStyle w:val="ConsPlusNonformat"/>
        <w:spacing w:before="200"/>
        <w:jc w:val="both"/>
        <w:rPr>
          <w:rFonts w:ascii="Times New Roman" w:hAnsi="Times New Roman" w:cs="Times New Roman"/>
          <w:sz w:val="28"/>
          <w:szCs w:val="28"/>
        </w:rPr>
      </w:pPr>
      <w:r w:rsidRPr="002A5934">
        <w:rPr>
          <w:rFonts w:ascii="Times New Roman" w:hAnsi="Times New Roman" w:cs="Times New Roman"/>
          <w:sz w:val="28"/>
          <w:szCs w:val="28"/>
        </w:rPr>
        <w:t xml:space="preserve">    лично   в   орган   соцзащиты,   МФЦ,  орган   местного  самоуправления</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муниципального  образования  Ставропольского  края,  являющиеся учредителем</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МФЦ,  а  также  организации,  указанные  в  </w:t>
      </w:r>
      <w:hyperlink r:id="rId62" w:history="1">
        <w:r w:rsidRPr="002A5934">
          <w:rPr>
            <w:rFonts w:ascii="Times New Roman" w:hAnsi="Times New Roman" w:cs="Times New Roman"/>
            <w:color w:val="0000FF"/>
            <w:sz w:val="28"/>
            <w:szCs w:val="28"/>
          </w:rPr>
          <w:t>части 1  статьи 16</w:t>
        </w:r>
      </w:hyperlink>
      <w:r w:rsidRPr="002A5934">
        <w:rPr>
          <w:rFonts w:ascii="Times New Roman" w:hAnsi="Times New Roman" w:cs="Times New Roman"/>
          <w:sz w:val="28"/>
          <w:szCs w:val="28"/>
        </w:rPr>
        <w:t xml:space="preserve"> Федерального</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закона  "Об  организации  предоставления  государственных  и  муниципальных</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услуг";</w:t>
      </w:r>
    </w:p>
    <w:p w:rsidR="00EB6B2D" w:rsidRPr="002A5934" w:rsidRDefault="00197B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6B2D" w:rsidRPr="002A5934">
        <w:rPr>
          <w:rFonts w:ascii="Times New Roman" w:hAnsi="Times New Roman" w:cs="Times New Roman"/>
          <w:sz w:val="28"/>
          <w:szCs w:val="28"/>
        </w:rPr>
        <w:t xml:space="preserve">    в  письменной  форме  путем  направления  почтовых  отправлений в орган</w:t>
      </w:r>
      <w:r>
        <w:rPr>
          <w:rFonts w:ascii="Times New Roman" w:hAnsi="Times New Roman" w:cs="Times New Roman"/>
          <w:sz w:val="28"/>
          <w:szCs w:val="28"/>
        </w:rPr>
        <w:t xml:space="preserve"> </w:t>
      </w:r>
      <w:r w:rsidR="00EB6B2D" w:rsidRPr="002A5934">
        <w:rPr>
          <w:rFonts w:ascii="Times New Roman" w:hAnsi="Times New Roman" w:cs="Times New Roman"/>
          <w:sz w:val="28"/>
          <w:szCs w:val="28"/>
        </w:rPr>
        <w:t>соцзащиты,  МФЦ,  орган  местного самоуправления муниципального образования</w:t>
      </w:r>
      <w:r>
        <w:rPr>
          <w:rFonts w:ascii="Times New Roman" w:hAnsi="Times New Roman" w:cs="Times New Roman"/>
          <w:sz w:val="28"/>
          <w:szCs w:val="28"/>
        </w:rPr>
        <w:t xml:space="preserve"> </w:t>
      </w:r>
      <w:r w:rsidR="00EB6B2D" w:rsidRPr="002A5934">
        <w:rPr>
          <w:rFonts w:ascii="Times New Roman" w:hAnsi="Times New Roman" w:cs="Times New Roman"/>
          <w:sz w:val="28"/>
          <w:szCs w:val="28"/>
        </w:rPr>
        <w:t>Ставропольского  края,  являющиеся  учредителем  МФЦ,  а также организации,</w:t>
      </w:r>
      <w:r>
        <w:rPr>
          <w:rFonts w:ascii="Times New Roman" w:hAnsi="Times New Roman" w:cs="Times New Roman"/>
          <w:sz w:val="28"/>
          <w:szCs w:val="28"/>
        </w:rPr>
        <w:t xml:space="preserve">  </w:t>
      </w:r>
      <w:r w:rsidR="00EB6B2D" w:rsidRPr="002A5934">
        <w:rPr>
          <w:rFonts w:ascii="Times New Roman" w:hAnsi="Times New Roman" w:cs="Times New Roman"/>
          <w:sz w:val="28"/>
          <w:szCs w:val="28"/>
        </w:rPr>
        <w:t xml:space="preserve">указанные  в  </w:t>
      </w:r>
      <w:hyperlink r:id="rId63" w:history="1">
        <w:r w:rsidR="00EB6B2D" w:rsidRPr="002A5934">
          <w:rPr>
            <w:rFonts w:ascii="Times New Roman" w:hAnsi="Times New Roman" w:cs="Times New Roman"/>
            <w:color w:val="0000FF"/>
            <w:sz w:val="28"/>
            <w:szCs w:val="28"/>
          </w:rPr>
          <w:t>части  1   статьи  16</w:t>
        </w:r>
      </w:hyperlink>
      <w:r w:rsidR="00EB6B2D" w:rsidRPr="002A5934">
        <w:rPr>
          <w:rFonts w:ascii="Times New Roman" w:hAnsi="Times New Roman" w:cs="Times New Roman"/>
          <w:sz w:val="28"/>
          <w:szCs w:val="28"/>
        </w:rPr>
        <w:t xml:space="preserve">  Федерального  закона  "Об  организации</w:t>
      </w:r>
      <w:r>
        <w:rPr>
          <w:rFonts w:ascii="Times New Roman" w:hAnsi="Times New Roman" w:cs="Times New Roman"/>
          <w:sz w:val="28"/>
          <w:szCs w:val="28"/>
        </w:rPr>
        <w:t xml:space="preserve"> </w:t>
      </w:r>
      <w:r w:rsidR="00EB6B2D" w:rsidRPr="002A5934">
        <w:rPr>
          <w:rFonts w:ascii="Times New Roman" w:hAnsi="Times New Roman" w:cs="Times New Roman"/>
          <w:sz w:val="28"/>
          <w:szCs w:val="28"/>
        </w:rPr>
        <w:t>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электронном виде посредством использования: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официального сайта органа соцзащиты в сети "Интернет";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единого портала (</w:t>
      </w:r>
      <w:proofErr w:type="spellStart"/>
      <w:r w:rsidRPr="002A5934">
        <w:rPr>
          <w:rFonts w:ascii="Times New Roman" w:hAnsi="Times New Roman" w:cs="Times New Roman"/>
          <w:sz w:val="28"/>
          <w:szCs w:val="28"/>
        </w:rPr>
        <w:t>www.gosuslugi.ru</w:t>
      </w:r>
      <w:proofErr w:type="spellEnd"/>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регионального портала (www.26gosuslugi.ru);</w:t>
      </w:r>
    </w:p>
    <w:p w:rsidR="00EB6B2D" w:rsidRPr="002A5934" w:rsidRDefault="00EB6B2D">
      <w:pPr>
        <w:pStyle w:val="ConsPlusNormal"/>
        <w:spacing w:before="220"/>
        <w:ind w:firstLine="540"/>
        <w:jc w:val="both"/>
        <w:rPr>
          <w:rFonts w:ascii="Times New Roman" w:hAnsi="Times New Roman" w:cs="Times New Roman"/>
          <w:sz w:val="28"/>
          <w:szCs w:val="28"/>
        </w:rPr>
      </w:pPr>
      <w:bookmarkStart w:id="57" w:name="P693"/>
      <w:bookmarkEnd w:id="57"/>
      <w:r w:rsidRPr="002A5934">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Жалоба может быть подана заявителем через МФЦ, который обеспечивает ее передачу в орган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Жалоба передается в орган соцзащиты в порядке и сроки, установленные </w:t>
      </w:r>
      <w:r w:rsidRPr="002A5934">
        <w:rPr>
          <w:rFonts w:ascii="Times New Roman" w:hAnsi="Times New Roman" w:cs="Times New Roman"/>
          <w:sz w:val="28"/>
          <w:szCs w:val="28"/>
        </w:rPr>
        <w:lastRenderedPageBreak/>
        <w:t>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B6B2D" w:rsidRPr="002A5934" w:rsidRDefault="00EB6B2D">
      <w:pPr>
        <w:pStyle w:val="ConsPlusNormal"/>
        <w:spacing w:before="220"/>
        <w:ind w:firstLine="540"/>
        <w:jc w:val="both"/>
        <w:rPr>
          <w:rFonts w:ascii="Times New Roman" w:hAnsi="Times New Roman" w:cs="Times New Roman"/>
          <w:sz w:val="28"/>
          <w:szCs w:val="28"/>
        </w:rPr>
      </w:pPr>
      <w:bookmarkStart w:id="58" w:name="P698"/>
      <w:bookmarkEnd w:id="58"/>
      <w:r w:rsidRPr="002A5934">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EB6B2D" w:rsidRPr="002A5934" w:rsidRDefault="00EB6B2D">
      <w:pPr>
        <w:pStyle w:val="ConsPlusNormal"/>
        <w:spacing w:before="220"/>
        <w:ind w:firstLine="540"/>
        <w:jc w:val="both"/>
        <w:rPr>
          <w:rFonts w:ascii="Times New Roman" w:hAnsi="Times New Roman" w:cs="Times New Roman"/>
          <w:sz w:val="28"/>
          <w:szCs w:val="28"/>
        </w:rPr>
      </w:pPr>
      <w:bookmarkStart w:id="59" w:name="P699"/>
      <w:bookmarkEnd w:id="59"/>
      <w:r w:rsidRPr="002A5934">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подачи заявителем жалобы в электронном виде документы, предусмотренные </w:t>
      </w:r>
      <w:hyperlink w:anchor="P698" w:history="1">
        <w:r w:rsidRPr="002A5934">
          <w:rPr>
            <w:rFonts w:ascii="Times New Roman" w:hAnsi="Times New Roman" w:cs="Times New Roman"/>
            <w:color w:val="0000FF"/>
            <w:sz w:val="28"/>
            <w:szCs w:val="28"/>
          </w:rPr>
          <w:t>подпунктами "1"</w:t>
        </w:r>
      </w:hyperlink>
      <w:r w:rsidRPr="002A5934">
        <w:rPr>
          <w:rFonts w:ascii="Times New Roman" w:hAnsi="Times New Roman" w:cs="Times New Roman"/>
          <w:sz w:val="28"/>
          <w:szCs w:val="28"/>
        </w:rPr>
        <w:t xml:space="preserve"> - </w:t>
      </w:r>
      <w:hyperlink w:anchor="P699" w:history="1">
        <w:r w:rsidRPr="002A5934">
          <w:rPr>
            <w:rFonts w:ascii="Times New Roman" w:hAnsi="Times New Roman" w:cs="Times New Roman"/>
            <w:color w:val="0000FF"/>
            <w:sz w:val="28"/>
            <w:szCs w:val="28"/>
          </w:rPr>
          <w:t>"2" абзаца тринадцатого пункта 5.4</w:t>
        </w:r>
      </w:hyperlink>
      <w:r w:rsidRPr="002A5934">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Жалоба должна содержать: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наименование органа соцзащиты,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93" w:history="1">
        <w:r w:rsidRPr="002A5934">
          <w:rPr>
            <w:rFonts w:ascii="Times New Roman" w:hAnsi="Times New Roman" w:cs="Times New Roman"/>
            <w:color w:val="0000FF"/>
            <w:sz w:val="28"/>
            <w:szCs w:val="28"/>
          </w:rPr>
          <w:t>абзаце девятом пункта 5.4</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сведения об обжалуемых решениях и действиях (бездействии) органа соцзащиты, его должностного лица, муниципального служащего;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соцзащиты, его должностного лица, муниципального служащего. Заявителем могут быть представлены </w:t>
      </w:r>
      <w:r w:rsidRPr="002A5934">
        <w:rPr>
          <w:rFonts w:ascii="Times New Roman" w:hAnsi="Times New Roman" w:cs="Times New Roman"/>
          <w:sz w:val="28"/>
          <w:szCs w:val="28"/>
        </w:rPr>
        <w:lastRenderedPageBreak/>
        <w:t>документы (при наличии), подтверждающие доводы заявителя, либо их копии.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органа соцзащиты,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Орган соцзащиты, предоставляющий государственную услугу, обеспечивает: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информирование заявителей о порядке обжалования решений и действий (бездействия) органа соцзащиты,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соцзащиты, на Едином портале (</w:t>
      </w:r>
      <w:proofErr w:type="spellStart"/>
      <w:r w:rsidRPr="002A5934">
        <w:rPr>
          <w:rFonts w:ascii="Times New Roman" w:hAnsi="Times New Roman" w:cs="Times New Roman"/>
          <w:sz w:val="28"/>
          <w:szCs w:val="28"/>
        </w:rPr>
        <w:t>www.gosuslugi.ru</w:t>
      </w:r>
      <w:proofErr w:type="spellEnd"/>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оснащение мест приема жалоб стульями, кресельными секциями и столами (стойками);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консультирование заявителей о порядке обжалования решений и действий (бездействия) органа соцзащиты, его должностных лиц, муниципальных служащих, в том числе по телефону, электронной почте, при личном приеме;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EB6B2D" w:rsidRPr="002A5934" w:rsidRDefault="00EB6B2D">
      <w:pPr>
        <w:pStyle w:val="ConsPlusNormal"/>
        <w:spacing w:before="220"/>
        <w:ind w:firstLine="540"/>
        <w:jc w:val="both"/>
        <w:rPr>
          <w:rFonts w:ascii="Times New Roman" w:hAnsi="Times New Roman" w:cs="Times New Roman"/>
          <w:sz w:val="28"/>
          <w:szCs w:val="28"/>
        </w:rPr>
      </w:pPr>
      <w:bookmarkStart w:id="60" w:name="P713"/>
      <w:bookmarkEnd w:id="60"/>
      <w:r w:rsidRPr="002A5934">
        <w:rPr>
          <w:rFonts w:ascii="Times New Roman" w:hAnsi="Times New Roman" w:cs="Times New Roman"/>
          <w:sz w:val="28"/>
          <w:szCs w:val="28"/>
        </w:rPr>
        <w:t>5.6. Жалобы на действия (бездействие) должностных лиц, муниципальных служащих органа соцзащиты подаются руководителю органа соцзащиты, предоставляющего государственную услугу.</w:t>
      </w:r>
    </w:p>
    <w:p w:rsidR="00EB6B2D" w:rsidRPr="002A5934" w:rsidRDefault="00EB6B2D" w:rsidP="00197B72">
      <w:pPr>
        <w:pStyle w:val="ConsPlusNonformat"/>
        <w:spacing w:before="200"/>
        <w:jc w:val="both"/>
        <w:rPr>
          <w:rFonts w:ascii="Times New Roman" w:hAnsi="Times New Roman" w:cs="Times New Roman"/>
          <w:sz w:val="28"/>
          <w:szCs w:val="28"/>
        </w:rPr>
      </w:pPr>
      <w:r w:rsidRPr="002A5934">
        <w:rPr>
          <w:rFonts w:ascii="Times New Roman" w:hAnsi="Times New Roman" w:cs="Times New Roman"/>
          <w:sz w:val="28"/>
          <w:szCs w:val="28"/>
        </w:rPr>
        <w:t xml:space="preserve">    Жалобы  на  действия  (бездействие)  должностных лиц, работников МФЦ, а</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также  на  организации,  указанные в </w:t>
      </w:r>
      <w:hyperlink r:id="rId64" w:history="1">
        <w:r w:rsidRPr="002A5934">
          <w:rPr>
            <w:rFonts w:ascii="Times New Roman" w:hAnsi="Times New Roman" w:cs="Times New Roman"/>
            <w:color w:val="0000FF"/>
            <w:sz w:val="28"/>
            <w:szCs w:val="28"/>
          </w:rPr>
          <w:t>части 1  статьи 16</w:t>
        </w:r>
      </w:hyperlink>
      <w:r w:rsidRPr="002A5934">
        <w:rPr>
          <w:rFonts w:ascii="Times New Roman" w:hAnsi="Times New Roman" w:cs="Times New Roman"/>
          <w:sz w:val="28"/>
          <w:szCs w:val="28"/>
        </w:rPr>
        <w:t xml:space="preserve"> Федерального закона</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"Об организации предоставления государственных и муниципальных услуг", и их</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работников   подаются   руководителю  МФЦ,  участвующего  в  предоставлении</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государственной услуги.</w:t>
      </w: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Жалобы на решения руководителя органа соцзащиты, предоставляющего государственную услугу, руководителя МФЦ, участвующего в предоставлении государственной услуги, подаются главе администрации муниципального района (городского округа)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5.7. Жалоба, поступившая в орган соцзащиты, подлежит регистрации не позднее следующего рабочего дня со дня ее поступления. Жалобе </w:t>
      </w:r>
      <w:r w:rsidRPr="002A5934">
        <w:rPr>
          <w:rFonts w:ascii="Times New Roman" w:hAnsi="Times New Roman" w:cs="Times New Roman"/>
          <w:sz w:val="28"/>
          <w:szCs w:val="28"/>
        </w:rPr>
        <w:lastRenderedPageBreak/>
        <w:t>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определяются органом соцзащиты. Жалоба рассматривается должностным лицом органа соцзащиты,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соцзащиты,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если принятие решения по жалобе заявителя не входит в компетенцию органа соцзащиты,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5.8. По результатам рассмотрения жалобы принимается одно из следующих решений: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органом соцзащиты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отказывается в удовлетворении жалобы.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удовлетворении жалобы орган соцзащиты, предоставляющий государственную услугу,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органом соцзащиты, предоставляющим государственную услугу, в целях незамедлительного устранения выявленных нарушений при оказании </w:t>
      </w:r>
      <w:r w:rsidRPr="002A5934">
        <w:rPr>
          <w:rFonts w:ascii="Times New Roman" w:hAnsi="Times New Roman" w:cs="Times New Roman"/>
          <w:sz w:val="28"/>
          <w:szCs w:val="28"/>
        </w:rPr>
        <w:lastRenderedPageBreak/>
        <w:t>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если жалоба была направлена способом, указанным в </w:t>
      </w:r>
      <w:hyperlink w:anchor="P693" w:history="1">
        <w:r w:rsidRPr="002A5934">
          <w:rPr>
            <w:rFonts w:ascii="Times New Roman" w:hAnsi="Times New Roman" w:cs="Times New Roman"/>
            <w:color w:val="0000FF"/>
            <w:sz w:val="28"/>
            <w:szCs w:val="28"/>
          </w:rPr>
          <w:t>абзаце девятом пункта 5.4</w:t>
        </w:r>
      </w:hyperlink>
      <w:r w:rsidRPr="002A5934">
        <w:rPr>
          <w:rFonts w:ascii="Times New Roman" w:hAnsi="Times New Roman" w:cs="Times New Roman"/>
          <w:sz w:val="28"/>
          <w:szCs w:val="28"/>
        </w:rPr>
        <w:t xml:space="preserve"> типового Административного регламента, ответ заявителю направляется посредством системы досудебного обжалования.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ответе по результатам рассмотрения жалобы указываются: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наименование органа соцзащиты, должность, фамилия, имя, отчество должностного лица органа соцзащиты, принявшего решение по жалобе;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номер, дата, место принятия решения, включая сведения о должностном лице органа соцзащиты, муниципальном служащем, решение или действие (бездействие) которого обжалуется;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 фамилия, имя, отчество (при наличии)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 основания для принятия решения по жалобе;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 принятое по жалобе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7) сведения о порядке обжалования принятого по жалобе решения.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соцзащиты.</w:t>
      </w:r>
    </w:p>
    <w:p w:rsidR="00EB6B2D" w:rsidRDefault="00EB6B2D">
      <w:pPr>
        <w:pStyle w:val="ConsPlusNormal"/>
        <w:spacing w:before="220"/>
        <w:ind w:firstLine="540"/>
        <w:jc w:val="both"/>
      </w:pPr>
      <w:r w:rsidRPr="002A5934">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w:t>
      </w:r>
      <w:r>
        <w:t xml:space="preserve"> незамедлительно направляет соответствующие материалы в органы прокуратуры.</w:t>
      </w:r>
    </w:p>
    <w:p w:rsidR="00EB6B2D" w:rsidRDefault="00EB6B2D">
      <w:pPr>
        <w:pStyle w:val="ConsPlusNormal"/>
        <w:jc w:val="both"/>
      </w:pPr>
    </w:p>
    <w:p w:rsidR="00EB6B2D" w:rsidRDefault="00EB6B2D">
      <w:pPr>
        <w:pStyle w:val="ConsPlusNormal"/>
        <w:jc w:val="right"/>
        <w:outlineLvl w:val="1"/>
      </w:pPr>
      <w:r>
        <w:lastRenderedPageBreak/>
        <w:t>Приложение 1</w:t>
      </w:r>
    </w:p>
    <w:p w:rsidR="00EB6B2D" w:rsidRPr="002A5934" w:rsidRDefault="00EB6B2D"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sidR="002A5934">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sidR="002A5934">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sidR="002A5934">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sidR="002A5934">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sidR="002A5934">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sidR="002A5934">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sidR="002A5934">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pStyle w:val="ConsPlusNormal"/>
        <w:jc w:val="both"/>
      </w:pPr>
    </w:p>
    <w:p w:rsidR="00EB6B2D" w:rsidRDefault="00EB6B2D">
      <w:pPr>
        <w:pStyle w:val="ConsPlusTitle"/>
        <w:jc w:val="center"/>
      </w:pPr>
      <w:bookmarkStart w:id="61" w:name="P762"/>
      <w:bookmarkEnd w:id="61"/>
      <w:r>
        <w:t>БЛОК-СХЕМА</w:t>
      </w:r>
    </w:p>
    <w:p w:rsidR="00EB6B2D" w:rsidRDefault="00EB6B2D">
      <w:pPr>
        <w:pStyle w:val="ConsPlusTitle"/>
        <w:jc w:val="center"/>
      </w:pPr>
      <w:r>
        <w:t>ПРЕДОСТАВЛЕНИЯ ОРГАНАМИ СОЦЗАЩИТЫ ГОСУДАРСТВЕННОЙ УСЛУГИ</w:t>
      </w:r>
    </w:p>
    <w:p w:rsidR="00EB6B2D" w:rsidRDefault="00EB6B2D">
      <w:pPr>
        <w:spacing w:after="1"/>
      </w:pPr>
    </w:p>
    <w:p w:rsidR="00EB6B2D" w:rsidRDefault="00EB6B2D">
      <w:pPr>
        <w:pStyle w:val="ConsPlusNormal"/>
        <w:jc w:val="both"/>
      </w:pPr>
    </w:p>
    <w:p w:rsidR="00EB6B2D" w:rsidRDefault="00EB6B2D">
      <w:pPr>
        <w:pStyle w:val="ConsPlusNonformat"/>
        <w:jc w:val="both"/>
      </w:pPr>
      <w:r>
        <w:t>┌───────────┐             ┌────────────────┐</w:t>
      </w:r>
    </w:p>
    <w:p w:rsidR="00EB6B2D" w:rsidRDefault="00EB6B2D">
      <w:pPr>
        <w:pStyle w:val="ConsPlusNonformat"/>
        <w:jc w:val="both"/>
      </w:pPr>
      <w:r>
        <w:t xml:space="preserve">│ Обращение │             </w:t>
      </w:r>
      <w:proofErr w:type="spellStart"/>
      <w:r>
        <w:t>│</w:t>
      </w:r>
      <w:proofErr w:type="spellEnd"/>
      <w:r>
        <w:t xml:space="preserve"> Информирование │</w:t>
      </w:r>
    </w:p>
    <w:p w:rsidR="00EB6B2D" w:rsidRDefault="00EB6B2D">
      <w:pPr>
        <w:pStyle w:val="ConsPlusNonformat"/>
        <w:jc w:val="both"/>
      </w:pPr>
      <w:r>
        <w:t xml:space="preserve">│ </w:t>
      </w:r>
      <w:proofErr w:type="spellStart"/>
      <w:r>
        <w:t>гражданина├</w:t>
      </w:r>
      <w:proofErr w:type="spellEnd"/>
      <w:r>
        <w:t>────────────&gt;│        и       │</w:t>
      </w:r>
    </w:p>
    <w:p w:rsidR="00EB6B2D" w:rsidRDefault="00EB6B2D">
      <w:pPr>
        <w:pStyle w:val="ConsPlusNonformat"/>
        <w:jc w:val="both"/>
      </w:pPr>
      <w:r>
        <w:t xml:space="preserve">│           </w:t>
      </w:r>
      <w:proofErr w:type="spellStart"/>
      <w:r>
        <w:t>│</w:t>
      </w:r>
      <w:proofErr w:type="spellEnd"/>
      <w:r>
        <w:t xml:space="preserve">             </w:t>
      </w:r>
      <w:proofErr w:type="spellStart"/>
      <w:r>
        <w:t>│консультирование│</w:t>
      </w:r>
      <w:proofErr w:type="spellEnd"/>
    </w:p>
    <w:p w:rsidR="00EB6B2D" w:rsidRDefault="00EB6B2D">
      <w:pPr>
        <w:pStyle w:val="ConsPlusNonformat"/>
        <w:jc w:val="both"/>
      </w:pPr>
      <w:r>
        <w:t>└───────┬───┘             └──┬─────────────┘</w:t>
      </w:r>
    </w:p>
    <w:p w:rsidR="00EB6B2D" w:rsidRDefault="00EB6B2D">
      <w:pPr>
        <w:pStyle w:val="ConsPlusNonformat"/>
        <w:jc w:val="both"/>
      </w:pPr>
      <w:r>
        <w:t xml:space="preserve">        \/                   \/</w:t>
      </w:r>
    </w:p>
    <w:p w:rsidR="00EB6B2D" w:rsidRDefault="00EB6B2D">
      <w:pPr>
        <w:pStyle w:val="ConsPlusNonformat"/>
        <w:jc w:val="both"/>
      </w:pPr>
      <w:r>
        <w:t xml:space="preserve">      ┌───────────────────────┐            ┌──────────┐      ┌────────────┐</w:t>
      </w:r>
    </w:p>
    <w:p w:rsidR="00EB6B2D" w:rsidRDefault="00EB6B2D">
      <w:pPr>
        <w:pStyle w:val="ConsPlusNonformat"/>
        <w:jc w:val="both"/>
      </w:pPr>
      <w:r>
        <w:t xml:space="preserve">      │         Прием         │            </w:t>
      </w:r>
      <w:proofErr w:type="spellStart"/>
      <w:r>
        <w:t>│</w:t>
      </w:r>
      <w:proofErr w:type="spellEnd"/>
      <w:r>
        <w:t xml:space="preserve"> Принятие │      </w:t>
      </w:r>
      <w:proofErr w:type="spellStart"/>
      <w:r>
        <w:t>│</w:t>
      </w:r>
      <w:proofErr w:type="spellEnd"/>
      <w:r>
        <w:t xml:space="preserve"> </w:t>
      </w:r>
      <w:proofErr w:type="spellStart"/>
      <w:r>
        <w:t>Уведомление│</w:t>
      </w:r>
      <w:proofErr w:type="spellEnd"/>
    </w:p>
    <w:p w:rsidR="00EB6B2D" w:rsidRDefault="00EB6B2D">
      <w:pPr>
        <w:pStyle w:val="ConsPlusNonformat"/>
        <w:jc w:val="both"/>
      </w:pPr>
      <w:r>
        <w:t xml:space="preserve">      │       документов      ├───────────&gt;</w:t>
      </w:r>
      <w:proofErr w:type="spellStart"/>
      <w:r>
        <w:t>│решения</w:t>
      </w:r>
      <w:proofErr w:type="spellEnd"/>
      <w:r>
        <w:t xml:space="preserve"> </w:t>
      </w:r>
      <w:proofErr w:type="spellStart"/>
      <w:r>
        <w:t>об├</w:t>
      </w:r>
      <w:proofErr w:type="spellEnd"/>
      <w:r>
        <w:t>─────&gt;│      о     │</w:t>
      </w:r>
    </w:p>
    <w:p w:rsidR="00EB6B2D" w:rsidRDefault="00EB6B2D">
      <w:pPr>
        <w:pStyle w:val="ConsPlusNonformat"/>
        <w:jc w:val="both"/>
      </w:pPr>
      <w:r>
        <w:t xml:space="preserve">      └───────────┬───────────┘            │ отказе в │      </w:t>
      </w:r>
      <w:proofErr w:type="spellStart"/>
      <w:r>
        <w:t>│</w:t>
      </w:r>
      <w:proofErr w:type="spellEnd"/>
      <w:r>
        <w:t xml:space="preserve">   перечне  │</w:t>
      </w:r>
    </w:p>
    <w:p w:rsidR="00EB6B2D" w:rsidRDefault="00EB6B2D">
      <w:pPr>
        <w:pStyle w:val="ConsPlusNonformat"/>
        <w:jc w:val="both"/>
      </w:pPr>
      <w:r>
        <w:t xml:space="preserve">                  │                        </w:t>
      </w:r>
      <w:proofErr w:type="spellStart"/>
      <w:r>
        <w:t>│</w:t>
      </w:r>
      <w:proofErr w:type="spellEnd"/>
      <w:r>
        <w:t xml:space="preserve">  приеме  │      </w:t>
      </w:r>
      <w:proofErr w:type="spellStart"/>
      <w:r>
        <w:t>│</w:t>
      </w:r>
      <w:proofErr w:type="spellEnd"/>
      <w:r>
        <w:t xml:space="preserve"> </w:t>
      </w:r>
      <w:proofErr w:type="spellStart"/>
      <w:r>
        <w:t>недостающих│</w:t>
      </w:r>
      <w:proofErr w:type="spellEnd"/>
    </w:p>
    <w:p w:rsidR="00EB6B2D" w:rsidRDefault="00EB6B2D">
      <w:pPr>
        <w:pStyle w:val="ConsPlusNonformat"/>
        <w:jc w:val="both"/>
      </w:pPr>
      <w:r>
        <w:t xml:space="preserve">                  │                        </w:t>
      </w:r>
      <w:proofErr w:type="spellStart"/>
      <w:r>
        <w:t>│документов│</w:t>
      </w:r>
      <w:proofErr w:type="spellEnd"/>
      <w:r>
        <w:t xml:space="preserve">      </w:t>
      </w:r>
      <w:proofErr w:type="spellStart"/>
      <w:r>
        <w:t>│документов</w:t>
      </w:r>
      <w:proofErr w:type="spellEnd"/>
      <w:r>
        <w:t xml:space="preserve"> </w:t>
      </w:r>
      <w:proofErr w:type="spellStart"/>
      <w:r>
        <w:t>и│</w:t>
      </w:r>
      <w:proofErr w:type="spellEnd"/>
    </w:p>
    <w:p w:rsidR="00EB6B2D" w:rsidRDefault="00EB6B2D">
      <w:pPr>
        <w:pStyle w:val="ConsPlusNonformat"/>
        <w:jc w:val="both"/>
      </w:pPr>
      <w:r>
        <w:t xml:space="preserve">                  │                        └──────────┘      │    (или)   │</w:t>
      </w:r>
    </w:p>
    <w:p w:rsidR="00EB6B2D" w:rsidRDefault="00EB6B2D">
      <w:pPr>
        <w:pStyle w:val="ConsPlusNonformat"/>
        <w:jc w:val="both"/>
      </w:pPr>
      <w:r>
        <w:t xml:space="preserve">                  │                                          </w:t>
      </w:r>
      <w:proofErr w:type="spellStart"/>
      <w:r>
        <w:t>│</w:t>
      </w:r>
      <w:proofErr w:type="spellEnd"/>
      <w:r>
        <w:t xml:space="preserve"> </w:t>
      </w:r>
      <w:proofErr w:type="spellStart"/>
      <w:r>
        <w:t>документов,│</w:t>
      </w:r>
      <w:proofErr w:type="spellEnd"/>
    </w:p>
    <w:p w:rsidR="00EB6B2D" w:rsidRDefault="00EB6B2D">
      <w:pPr>
        <w:pStyle w:val="ConsPlusNonformat"/>
        <w:jc w:val="both"/>
      </w:pPr>
      <w:r>
        <w:t xml:space="preserve">                  │                                          </w:t>
      </w:r>
      <w:proofErr w:type="spellStart"/>
      <w:r>
        <w:t>│</w:t>
      </w:r>
      <w:proofErr w:type="spellEnd"/>
      <w:r>
        <w:t xml:space="preserve"> </w:t>
      </w:r>
      <w:proofErr w:type="spellStart"/>
      <w:r>
        <w:t>неправильно│</w:t>
      </w:r>
      <w:proofErr w:type="spellEnd"/>
    </w:p>
    <w:p w:rsidR="00EB6B2D" w:rsidRDefault="00EB6B2D">
      <w:pPr>
        <w:pStyle w:val="ConsPlusNonformat"/>
        <w:jc w:val="both"/>
      </w:pPr>
      <w:r>
        <w:t xml:space="preserve">                  │                                          </w:t>
      </w:r>
      <w:proofErr w:type="spellStart"/>
      <w:r>
        <w:t>│</w:t>
      </w:r>
      <w:proofErr w:type="spellEnd"/>
      <w:r>
        <w:t xml:space="preserve"> </w:t>
      </w:r>
      <w:proofErr w:type="spellStart"/>
      <w:r>
        <w:t>оформленных│</w:t>
      </w:r>
      <w:proofErr w:type="spellEnd"/>
    </w:p>
    <w:p w:rsidR="00EB6B2D" w:rsidRDefault="00EB6B2D">
      <w:pPr>
        <w:pStyle w:val="ConsPlusNonformat"/>
        <w:jc w:val="both"/>
      </w:pPr>
      <w:r>
        <w:t xml:space="preserve">                  │                                          └────────────┘</w:t>
      </w:r>
    </w:p>
    <w:p w:rsidR="00EB6B2D" w:rsidRDefault="00EB6B2D">
      <w:pPr>
        <w:pStyle w:val="ConsPlusNonformat"/>
        <w:jc w:val="both"/>
      </w:pPr>
      <w:r>
        <w:t xml:space="preserve">                  \/</w:t>
      </w:r>
    </w:p>
    <w:p w:rsidR="00EB6B2D" w:rsidRDefault="00EB6B2D">
      <w:pPr>
        <w:pStyle w:val="ConsPlusNonformat"/>
        <w:jc w:val="both"/>
      </w:pPr>
      <w:r>
        <w:t xml:space="preserve">            ┌─────────────┐</w:t>
      </w:r>
    </w:p>
    <w:p w:rsidR="00EB6B2D" w:rsidRDefault="00EB6B2D">
      <w:pPr>
        <w:pStyle w:val="ConsPlusNonformat"/>
        <w:jc w:val="both"/>
      </w:pPr>
      <w:r>
        <w:t xml:space="preserve">            │  Расписка в │</w:t>
      </w:r>
    </w:p>
    <w:p w:rsidR="00EB6B2D" w:rsidRDefault="00EB6B2D">
      <w:pPr>
        <w:pStyle w:val="ConsPlusNonformat"/>
        <w:jc w:val="both"/>
      </w:pPr>
      <w:r>
        <w:t xml:space="preserve">            │    приеме   │</w:t>
      </w:r>
    </w:p>
    <w:p w:rsidR="00EB6B2D" w:rsidRDefault="00EB6B2D">
      <w:pPr>
        <w:pStyle w:val="ConsPlusNonformat"/>
        <w:jc w:val="both"/>
      </w:pPr>
      <w:r>
        <w:t xml:space="preserve">            │  документов │</w:t>
      </w:r>
    </w:p>
    <w:p w:rsidR="00EB6B2D" w:rsidRDefault="00EB6B2D">
      <w:pPr>
        <w:pStyle w:val="ConsPlusNonformat"/>
        <w:jc w:val="both"/>
      </w:pPr>
      <w:r>
        <w:t xml:space="preserve">            └─────┬───────┘</w:t>
      </w:r>
    </w:p>
    <w:p w:rsidR="00EB6B2D" w:rsidRDefault="00EB6B2D">
      <w:pPr>
        <w:pStyle w:val="ConsPlusNonformat"/>
        <w:jc w:val="both"/>
      </w:pPr>
      <w:r>
        <w:t xml:space="preserve">                  \/</w:t>
      </w:r>
    </w:p>
    <w:p w:rsidR="00EB6B2D" w:rsidRDefault="00EB6B2D">
      <w:pPr>
        <w:pStyle w:val="ConsPlusNonformat"/>
        <w:jc w:val="both"/>
      </w:pPr>
      <w:r>
        <w:t xml:space="preserve">            ┌─────────────┐                ┌──────────┐      ┌────────────┐</w:t>
      </w:r>
    </w:p>
    <w:p w:rsidR="00EB6B2D" w:rsidRDefault="00EB6B2D">
      <w:pPr>
        <w:pStyle w:val="ConsPlusNonformat"/>
        <w:jc w:val="both"/>
      </w:pPr>
      <w:r>
        <w:t xml:space="preserve">            │   Проверка  │                </w:t>
      </w:r>
      <w:proofErr w:type="spellStart"/>
      <w:r>
        <w:t>│Решение</w:t>
      </w:r>
      <w:proofErr w:type="spellEnd"/>
      <w:r>
        <w:t xml:space="preserve"> </w:t>
      </w:r>
      <w:proofErr w:type="spellStart"/>
      <w:r>
        <w:t>об│</w:t>
      </w:r>
      <w:proofErr w:type="spellEnd"/>
      <w:r>
        <w:t xml:space="preserve">      │ </w:t>
      </w:r>
      <w:proofErr w:type="spellStart"/>
      <w:r>
        <w:t>Уведомление│</w:t>
      </w:r>
      <w:proofErr w:type="spellEnd"/>
    </w:p>
    <w:p w:rsidR="00EB6B2D" w:rsidRDefault="00EB6B2D">
      <w:pPr>
        <w:pStyle w:val="ConsPlusNonformat"/>
        <w:jc w:val="both"/>
      </w:pPr>
      <w:r>
        <w:t xml:space="preserve">            │    права    │                </w:t>
      </w:r>
      <w:proofErr w:type="spellStart"/>
      <w:r>
        <w:t>│</w:t>
      </w:r>
      <w:proofErr w:type="spellEnd"/>
      <w:r>
        <w:t xml:space="preserve"> отказе </w:t>
      </w:r>
      <w:proofErr w:type="spellStart"/>
      <w:r>
        <w:t>во├</w:t>
      </w:r>
      <w:proofErr w:type="spellEnd"/>
      <w:r>
        <w:t>─────&gt;│  об отказе │</w:t>
      </w:r>
    </w:p>
    <w:p w:rsidR="00EB6B2D" w:rsidRDefault="00EB6B2D">
      <w:pPr>
        <w:pStyle w:val="ConsPlusNonformat"/>
        <w:jc w:val="both"/>
      </w:pPr>
      <w:r>
        <w:t xml:space="preserve">            │ </w:t>
      </w:r>
      <w:proofErr w:type="spellStart"/>
      <w:r>
        <w:t>формирование│</w:t>
      </w:r>
      <w:proofErr w:type="spellEnd"/>
      <w:r>
        <w:t xml:space="preserve">                │ </w:t>
      </w:r>
      <w:proofErr w:type="spellStart"/>
      <w:r>
        <w:t>включении│</w:t>
      </w:r>
      <w:proofErr w:type="spellEnd"/>
      <w:r>
        <w:t xml:space="preserve">      └─────┬──────┘</w:t>
      </w:r>
    </w:p>
    <w:p w:rsidR="00EB6B2D" w:rsidRDefault="00EB6B2D">
      <w:pPr>
        <w:pStyle w:val="ConsPlusNonformat"/>
        <w:jc w:val="both"/>
      </w:pPr>
      <w:r>
        <w:t xml:space="preserve">            │    пакета   │                </w:t>
      </w:r>
      <w:proofErr w:type="spellStart"/>
      <w:r>
        <w:t>│</w:t>
      </w:r>
      <w:proofErr w:type="spellEnd"/>
      <w:r>
        <w:t xml:space="preserve"> </w:t>
      </w:r>
      <w:proofErr w:type="spellStart"/>
      <w:r>
        <w:t>заявителя│</w:t>
      </w:r>
      <w:proofErr w:type="spellEnd"/>
      <w:r>
        <w:t xml:space="preserve">            │</w:t>
      </w:r>
    </w:p>
    <w:p w:rsidR="00EB6B2D" w:rsidRDefault="00EB6B2D">
      <w:pPr>
        <w:pStyle w:val="ConsPlusNonformat"/>
        <w:jc w:val="both"/>
      </w:pPr>
      <w:r>
        <w:t xml:space="preserve">            │  документов ├───────────────&gt;│ в список │            \/</w:t>
      </w:r>
    </w:p>
    <w:p w:rsidR="00EB6B2D" w:rsidRDefault="00EB6B2D">
      <w:pPr>
        <w:pStyle w:val="ConsPlusNonformat"/>
        <w:jc w:val="both"/>
      </w:pPr>
      <w:r>
        <w:t xml:space="preserve">            │     для     │                </w:t>
      </w:r>
      <w:proofErr w:type="spellStart"/>
      <w:r>
        <w:t>│</w:t>
      </w:r>
      <w:proofErr w:type="spellEnd"/>
      <w:r>
        <w:t xml:space="preserve">    лиц   │      ┌────────────┐</w:t>
      </w:r>
    </w:p>
    <w:p w:rsidR="00EB6B2D" w:rsidRDefault="00EB6B2D">
      <w:pPr>
        <w:pStyle w:val="ConsPlusNonformat"/>
        <w:jc w:val="both"/>
      </w:pPr>
      <w:r>
        <w:t xml:space="preserve">            │  оформления │                └──────────┘      │ заявление </w:t>
      </w:r>
      <w:proofErr w:type="spellStart"/>
      <w:r>
        <w:t>в│</w:t>
      </w:r>
      <w:proofErr w:type="spellEnd"/>
    </w:p>
    <w:p w:rsidR="00EB6B2D" w:rsidRDefault="00EB6B2D">
      <w:pPr>
        <w:pStyle w:val="ConsPlusNonformat"/>
        <w:jc w:val="both"/>
      </w:pPr>
      <w:r>
        <w:t xml:space="preserve">            │   списков   │                                  </w:t>
      </w:r>
      <w:proofErr w:type="spellStart"/>
      <w:r>
        <w:t>│</w:t>
      </w:r>
      <w:proofErr w:type="spellEnd"/>
      <w:r>
        <w:t xml:space="preserve">   спорную  │</w:t>
      </w:r>
    </w:p>
    <w:p w:rsidR="00EB6B2D" w:rsidRDefault="00EB6B2D">
      <w:pPr>
        <w:pStyle w:val="ConsPlusNonformat"/>
        <w:jc w:val="both"/>
      </w:pPr>
      <w:r>
        <w:t xml:space="preserve">            │             </w:t>
      </w:r>
      <w:proofErr w:type="spellStart"/>
      <w:r>
        <w:t>│</w:t>
      </w:r>
      <w:proofErr w:type="spellEnd"/>
      <w:r>
        <w:t xml:space="preserve">                                  </w:t>
      </w:r>
      <w:proofErr w:type="spellStart"/>
      <w:r>
        <w:t>│</w:t>
      </w:r>
      <w:proofErr w:type="spellEnd"/>
      <w:r>
        <w:t xml:space="preserve">  комиссию  │</w:t>
      </w:r>
    </w:p>
    <w:p w:rsidR="00EB6B2D" w:rsidRDefault="00EB6B2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B6B2D" w:rsidRDefault="00EB6B2D">
      <w:pPr>
        <w:pStyle w:val="ConsPlusNonformat"/>
        <w:jc w:val="both"/>
      </w:pPr>
      <w:r>
        <w:t xml:space="preserve">            └─────┬───────┘                                  └─────┬──────┘</w:t>
      </w:r>
    </w:p>
    <w:p w:rsidR="00EB6B2D" w:rsidRDefault="00EB6B2D">
      <w:pPr>
        <w:pStyle w:val="ConsPlusNonformat"/>
        <w:jc w:val="both"/>
      </w:pPr>
      <w:r>
        <w:t xml:space="preserve">                  \/                                               \/</w:t>
      </w:r>
    </w:p>
    <w:p w:rsidR="00EB6B2D" w:rsidRDefault="00EB6B2D">
      <w:pPr>
        <w:pStyle w:val="ConsPlusNonformat"/>
        <w:jc w:val="both"/>
      </w:pPr>
      <w:r>
        <w:t xml:space="preserve">            ┌─────────────┐                                  ┌────────────┐</w:t>
      </w:r>
    </w:p>
    <w:p w:rsidR="00EB6B2D" w:rsidRDefault="00EB6B2D">
      <w:pPr>
        <w:pStyle w:val="ConsPlusNonformat"/>
        <w:jc w:val="both"/>
      </w:pPr>
      <w:r>
        <w:t xml:space="preserve">            │ Оформление </w:t>
      </w:r>
      <w:proofErr w:type="spellStart"/>
      <w:r>
        <w:t>и│</w:t>
      </w:r>
      <w:proofErr w:type="spellEnd"/>
      <w:r>
        <w:t xml:space="preserve">                                  </w:t>
      </w:r>
      <w:proofErr w:type="spellStart"/>
      <w:r>
        <w:t>│Рассмотрение│</w:t>
      </w:r>
      <w:proofErr w:type="spellEnd"/>
    </w:p>
    <w:p w:rsidR="00EB6B2D" w:rsidRDefault="00EB6B2D">
      <w:pPr>
        <w:pStyle w:val="ConsPlusNonformat"/>
        <w:jc w:val="both"/>
      </w:pPr>
      <w:r>
        <w:t xml:space="preserve">            │ утверждение │                                  </w:t>
      </w:r>
      <w:proofErr w:type="spellStart"/>
      <w:r>
        <w:t>│</w:t>
      </w:r>
      <w:proofErr w:type="spellEnd"/>
      <w:r>
        <w:t xml:space="preserve"> документов │</w:t>
      </w:r>
    </w:p>
    <w:p w:rsidR="00EB6B2D" w:rsidRDefault="00EB6B2D">
      <w:pPr>
        <w:pStyle w:val="ConsPlusNonformat"/>
        <w:jc w:val="both"/>
      </w:pPr>
      <w:r>
        <w:t xml:space="preserve">            │  списка лиц │                                  </w:t>
      </w:r>
      <w:proofErr w:type="spellStart"/>
      <w:r>
        <w:t>│</w:t>
      </w:r>
      <w:proofErr w:type="spellEnd"/>
      <w:r>
        <w:t xml:space="preserve">   спорной  │</w:t>
      </w:r>
    </w:p>
    <w:p w:rsidR="00EB6B2D" w:rsidRDefault="00EB6B2D">
      <w:pPr>
        <w:pStyle w:val="ConsPlusNonformat"/>
        <w:jc w:val="both"/>
      </w:pPr>
      <w:r>
        <w:t xml:space="preserve">            │             </w:t>
      </w:r>
      <w:proofErr w:type="spellStart"/>
      <w:r>
        <w:t>│</w:t>
      </w:r>
      <w:proofErr w:type="spellEnd"/>
      <w:r>
        <w:t xml:space="preserve">                                  </w:t>
      </w:r>
      <w:proofErr w:type="spellStart"/>
      <w:r>
        <w:t>│</w:t>
      </w:r>
      <w:proofErr w:type="spellEnd"/>
      <w:r>
        <w:t xml:space="preserve">  комиссией │</w:t>
      </w:r>
    </w:p>
    <w:p w:rsidR="00EB6B2D" w:rsidRDefault="00EB6B2D">
      <w:pPr>
        <w:pStyle w:val="ConsPlusNonformat"/>
        <w:jc w:val="both"/>
      </w:pPr>
      <w:r>
        <w:t xml:space="preserve">            └─────┬───────┘                                  └────────────┘</w:t>
      </w:r>
    </w:p>
    <w:p w:rsidR="00EB6B2D" w:rsidRDefault="00EB6B2D">
      <w:pPr>
        <w:pStyle w:val="ConsPlusNonformat"/>
        <w:jc w:val="both"/>
      </w:pPr>
      <w:r>
        <w:t xml:space="preserve">                  \/</w:t>
      </w:r>
    </w:p>
    <w:p w:rsidR="00EB6B2D" w:rsidRDefault="00EB6B2D">
      <w:pPr>
        <w:pStyle w:val="ConsPlusNonformat"/>
        <w:jc w:val="both"/>
      </w:pPr>
      <w:r>
        <w:t xml:space="preserve">            ┌─────────────┐</w:t>
      </w:r>
    </w:p>
    <w:p w:rsidR="00EB6B2D" w:rsidRDefault="00EB6B2D">
      <w:pPr>
        <w:pStyle w:val="ConsPlusNonformat"/>
        <w:jc w:val="both"/>
      </w:pPr>
      <w:r>
        <w:t xml:space="preserve">            │ Направление │</w:t>
      </w:r>
    </w:p>
    <w:p w:rsidR="00EB6B2D" w:rsidRDefault="00EB6B2D">
      <w:pPr>
        <w:pStyle w:val="ConsPlusNonformat"/>
        <w:jc w:val="both"/>
      </w:pPr>
      <w:r>
        <w:t xml:space="preserve">            │ списка лиц </w:t>
      </w:r>
      <w:proofErr w:type="spellStart"/>
      <w:r>
        <w:t>в│</w:t>
      </w:r>
      <w:proofErr w:type="spellEnd"/>
    </w:p>
    <w:p w:rsidR="00EB6B2D" w:rsidRDefault="00EB6B2D">
      <w:pPr>
        <w:pStyle w:val="ConsPlusNonformat"/>
        <w:jc w:val="both"/>
      </w:pPr>
      <w:r>
        <w:t xml:space="preserve">            │   МТСЗН СК  │</w:t>
      </w:r>
    </w:p>
    <w:p w:rsidR="00EB6B2D" w:rsidRDefault="00EB6B2D">
      <w:pPr>
        <w:pStyle w:val="ConsPlusNonformat"/>
        <w:jc w:val="both"/>
      </w:pPr>
      <w:r>
        <w:t xml:space="preserve">            └─────────────┘</w:t>
      </w:r>
    </w:p>
    <w:p w:rsidR="00EB6B2D" w:rsidRDefault="00EB6B2D">
      <w:pPr>
        <w:pStyle w:val="ConsPlusNormal"/>
        <w:jc w:val="right"/>
        <w:outlineLvl w:val="1"/>
      </w:pPr>
      <w:r>
        <w:lastRenderedPageBreak/>
        <w:t>Приложение 2</w:t>
      </w:r>
    </w:p>
    <w:p w:rsidR="002A5934" w:rsidRPr="002A5934" w:rsidRDefault="002A5934"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spacing w:after="1"/>
      </w:pPr>
    </w:p>
    <w:p w:rsidR="00EB6B2D" w:rsidRDefault="00EB6B2D">
      <w:pPr>
        <w:pStyle w:val="ConsPlusNormal"/>
        <w:jc w:val="both"/>
      </w:pPr>
    </w:p>
    <w:p w:rsidR="00EB6B2D" w:rsidRDefault="00EB6B2D">
      <w:pPr>
        <w:pStyle w:val="ConsPlusNonformat"/>
        <w:jc w:val="both"/>
      </w:pPr>
      <w:bookmarkStart w:id="62" w:name="P838"/>
      <w:bookmarkEnd w:id="62"/>
      <w:r>
        <w:t xml:space="preserve">                                  Расписка</w:t>
      </w:r>
    </w:p>
    <w:p w:rsidR="00EB6B2D" w:rsidRDefault="00EB6B2D">
      <w:pPr>
        <w:pStyle w:val="ConsPlusNonformat"/>
        <w:jc w:val="both"/>
      </w:pPr>
      <w:r>
        <w:t xml:space="preserve">               о приеме и регистрации заявления и документов</w:t>
      </w:r>
    </w:p>
    <w:p w:rsidR="00EB6B2D" w:rsidRDefault="00EB6B2D">
      <w:pPr>
        <w:pStyle w:val="ConsPlusNonformat"/>
        <w:jc w:val="both"/>
      </w:pPr>
    </w:p>
    <w:p w:rsidR="00EB6B2D" w:rsidRDefault="00EB6B2D">
      <w:pPr>
        <w:pStyle w:val="ConsPlusNonformat"/>
        <w:jc w:val="both"/>
      </w:pPr>
      <w:r>
        <w:t>Заявление и др. документы гр. _____________________________________________</w:t>
      </w:r>
    </w:p>
    <w:p w:rsidR="00EB6B2D" w:rsidRDefault="00EB6B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869"/>
        <w:gridCol w:w="2211"/>
      </w:tblGrid>
      <w:tr w:rsidR="00EB6B2D">
        <w:tc>
          <w:tcPr>
            <w:tcW w:w="2948" w:type="dxa"/>
            <w:vMerge w:val="restart"/>
          </w:tcPr>
          <w:p w:rsidR="00EB6B2D" w:rsidRDefault="00EB6B2D">
            <w:pPr>
              <w:pStyle w:val="ConsPlusNormal"/>
            </w:pPr>
            <w:r>
              <w:t>Регистрационный номер заявления</w:t>
            </w:r>
          </w:p>
        </w:tc>
        <w:tc>
          <w:tcPr>
            <w:tcW w:w="6080" w:type="dxa"/>
            <w:gridSpan w:val="2"/>
          </w:tcPr>
          <w:p w:rsidR="00EB6B2D" w:rsidRDefault="00EB6B2D">
            <w:pPr>
              <w:pStyle w:val="ConsPlusNormal"/>
            </w:pPr>
            <w:r>
              <w:t>Принял:</w:t>
            </w:r>
          </w:p>
        </w:tc>
      </w:tr>
      <w:tr w:rsidR="00EB6B2D">
        <w:tc>
          <w:tcPr>
            <w:tcW w:w="2948" w:type="dxa"/>
            <w:vMerge/>
          </w:tcPr>
          <w:p w:rsidR="00EB6B2D" w:rsidRDefault="00EB6B2D"/>
        </w:tc>
        <w:tc>
          <w:tcPr>
            <w:tcW w:w="3869" w:type="dxa"/>
          </w:tcPr>
          <w:p w:rsidR="00EB6B2D" w:rsidRDefault="00EB6B2D">
            <w:pPr>
              <w:pStyle w:val="ConsPlusNormal"/>
              <w:jc w:val="center"/>
            </w:pPr>
            <w:r>
              <w:t>Дата приема заявления</w:t>
            </w:r>
          </w:p>
        </w:tc>
        <w:tc>
          <w:tcPr>
            <w:tcW w:w="2211" w:type="dxa"/>
          </w:tcPr>
          <w:p w:rsidR="00EB6B2D" w:rsidRDefault="00EB6B2D">
            <w:pPr>
              <w:pStyle w:val="ConsPlusNormal"/>
              <w:jc w:val="center"/>
            </w:pPr>
            <w:r>
              <w:t>Подпись специалиста</w:t>
            </w:r>
          </w:p>
        </w:tc>
      </w:tr>
      <w:tr w:rsidR="00EB6B2D">
        <w:tc>
          <w:tcPr>
            <w:tcW w:w="2948" w:type="dxa"/>
          </w:tcPr>
          <w:p w:rsidR="00EB6B2D" w:rsidRDefault="00EB6B2D">
            <w:pPr>
              <w:pStyle w:val="ConsPlusNormal"/>
            </w:pPr>
          </w:p>
        </w:tc>
        <w:tc>
          <w:tcPr>
            <w:tcW w:w="3869" w:type="dxa"/>
          </w:tcPr>
          <w:p w:rsidR="00EB6B2D" w:rsidRDefault="00EB6B2D">
            <w:pPr>
              <w:pStyle w:val="ConsPlusNormal"/>
            </w:pPr>
          </w:p>
        </w:tc>
        <w:tc>
          <w:tcPr>
            <w:tcW w:w="2211" w:type="dxa"/>
          </w:tcPr>
          <w:p w:rsidR="00EB6B2D" w:rsidRDefault="00EB6B2D">
            <w:pPr>
              <w:pStyle w:val="ConsPlusNormal"/>
            </w:pPr>
          </w:p>
        </w:tc>
      </w:tr>
    </w:tbl>
    <w:p w:rsidR="00EB6B2D" w:rsidRDefault="00EB6B2D">
      <w:pPr>
        <w:pStyle w:val="ConsPlusNormal"/>
        <w:jc w:val="both"/>
      </w:pPr>
    </w:p>
    <w:p w:rsidR="00EB6B2D" w:rsidRDefault="00EB6B2D">
      <w:pPr>
        <w:pStyle w:val="ConsPlusNonformat"/>
        <w:jc w:val="both"/>
      </w:pPr>
      <w:r>
        <w:t xml:space="preserve">    Уведомление о принятом решении будет  направлено   в   срок   до "    "</w:t>
      </w:r>
    </w:p>
    <w:p w:rsidR="00EB6B2D" w:rsidRDefault="00EB6B2D">
      <w:pPr>
        <w:pStyle w:val="ConsPlusNonformat"/>
        <w:jc w:val="both"/>
      </w:pPr>
      <w:r>
        <w:t>20  года посредством:</w:t>
      </w:r>
    </w:p>
    <w:p w:rsidR="00EB6B2D" w:rsidRDefault="00EB6B2D">
      <w:pPr>
        <w:pStyle w:val="ConsPlusNonformat"/>
        <w:jc w:val="both"/>
      </w:pPr>
    </w:p>
    <w:p w:rsidR="00EB6B2D" w:rsidRDefault="00EB6B2D">
      <w:pPr>
        <w:pStyle w:val="ConsPlusNonformat"/>
        <w:jc w:val="both"/>
      </w:pPr>
      <w:r>
        <w:t>┌─────┬───────────────────────────────────────────────────────────────────┐</w:t>
      </w:r>
    </w:p>
    <w:p w:rsidR="00EB6B2D" w:rsidRDefault="00EB6B2D">
      <w:pPr>
        <w:pStyle w:val="ConsPlusNonformat"/>
        <w:jc w:val="both"/>
      </w:pPr>
      <w:r>
        <w:t xml:space="preserve">│     </w:t>
      </w:r>
      <w:proofErr w:type="spellStart"/>
      <w:r>
        <w:t>│Электронной</w:t>
      </w:r>
      <w:proofErr w:type="spellEnd"/>
      <w:r>
        <w:t xml:space="preserve"> связи, адрес электронной почты                         │</w:t>
      </w:r>
    </w:p>
    <w:p w:rsidR="00EB6B2D" w:rsidRDefault="00EB6B2D">
      <w:pPr>
        <w:pStyle w:val="ConsPlusNonformat"/>
        <w:jc w:val="both"/>
      </w:pPr>
      <w:r>
        <w:t xml:space="preserve">│     </w:t>
      </w:r>
      <w:proofErr w:type="spellStart"/>
      <w:r>
        <w:t>│________________________________________</w:t>
      </w:r>
      <w:proofErr w:type="spellEnd"/>
      <w:r>
        <w:t xml:space="preserve">                           </w:t>
      </w:r>
      <w:proofErr w:type="spellStart"/>
      <w:r>
        <w:t>│</w:t>
      </w:r>
      <w:proofErr w:type="spellEnd"/>
    </w:p>
    <w:p w:rsidR="00EB6B2D" w:rsidRDefault="00EB6B2D">
      <w:pPr>
        <w:pStyle w:val="ConsPlusNonformat"/>
        <w:jc w:val="both"/>
      </w:pPr>
      <w:r>
        <w:t>└─────┴───────────────────────────────────────────────────────────────────┘</w:t>
      </w:r>
    </w:p>
    <w:p w:rsidR="00EB6B2D" w:rsidRDefault="00EB6B2D">
      <w:pPr>
        <w:pStyle w:val="ConsPlusNonformat"/>
        <w:jc w:val="both"/>
      </w:pPr>
      <w:r>
        <w:t xml:space="preserve">       почтовой связи, по адресу, указанному в заявлении</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Лично</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Выбрать один из способов</w:t>
      </w:r>
    </w:p>
    <w:p w:rsidR="00EB6B2D" w:rsidRDefault="00EB6B2D">
      <w:pPr>
        <w:pStyle w:val="ConsPlusNonformat"/>
        <w:jc w:val="both"/>
      </w:pPr>
    </w:p>
    <w:p w:rsidR="00EB6B2D" w:rsidRDefault="00EB6B2D">
      <w:pPr>
        <w:pStyle w:val="ConsPlusNonformat"/>
        <w:jc w:val="both"/>
      </w:pPr>
      <w:r>
        <w:t>Телефон для справок ___</w:t>
      </w:r>
    </w:p>
    <w:p w:rsidR="00EB6B2D" w:rsidRDefault="00EB6B2D">
      <w:pPr>
        <w:pStyle w:val="ConsPlusNormal"/>
        <w:jc w:val="both"/>
      </w:pPr>
    </w:p>
    <w:p w:rsidR="00EB6B2D" w:rsidRDefault="00EB6B2D">
      <w:pPr>
        <w:pStyle w:val="ConsPlusNormal"/>
        <w:jc w:val="both"/>
      </w:pPr>
    </w:p>
    <w:p w:rsidR="00EB6B2D" w:rsidRDefault="00EB6B2D">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EB6B2D" w:rsidRDefault="00EB6B2D">
      <w:pPr>
        <w:pStyle w:val="ConsPlusNormal"/>
        <w:jc w:val="both"/>
      </w:pPr>
    </w:p>
    <w:p w:rsidR="00EB6B2D" w:rsidRDefault="00EB6B2D">
      <w:pPr>
        <w:pStyle w:val="ConsPlusNormal"/>
        <w:jc w:val="both"/>
      </w:pPr>
    </w:p>
    <w:p w:rsidR="00EB6B2D" w:rsidRDefault="00EB6B2D">
      <w:pPr>
        <w:pStyle w:val="ConsPlusNormal"/>
        <w:jc w:val="right"/>
        <w:outlineLvl w:val="1"/>
      </w:pPr>
      <w:r>
        <w:lastRenderedPageBreak/>
        <w:t>Приложение 3</w:t>
      </w:r>
    </w:p>
    <w:p w:rsidR="002A5934" w:rsidRPr="002A5934" w:rsidRDefault="002A5934"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spacing w:after="1"/>
      </w:pPr>
    </w:p>
    <w:p w:rsidR="00EB6B2D" w:rsidRDefault="00EB6B2D">
      <w:pPr>
        <w:pStyle w:val="ConsPlusNormal"/>
        <w:jc w:val="both"/>
      </w:pPr>
    </w:p>
    <w:p w:rsidR="00EB6B2D" w:rsidRDefault="00EB6B2D">
      <w:pPr>
        <w:pStyle w:val="ConsPlusNonformat"/>
        <w:jc w:val="both"/>
      </w:pPr>
      <w:bookmarkStart w:id="63" w:name="P886"/>
      <w:bookmarkEnd w:id="63"/>
      <w:r>
        <w:t xml:space="preserve">                                  Решение</w:t>
      </w:r>
    </w:p>
    <w:p w:rsidR="00EB6B2D" w:rsidRDefault="00EB6B2D">
      <w:pPr>
        <w:pStyle w:val="ConsPlusNonformat"/>
        <w:jc w:val="both"/>
      </w:pPr>
      <w:r>
        <w:t xml:space="preserve">                    об отказе во включении в список лиц,</w:t>
      </w:r>
    </w:p>
    <w:p w:rsidR="00EB6B2D" w:rsidRDefault="00EB6B2D">
      <w:pPr>
        <w:pStyle w:val="ConsPlusNonformat"/>
        <w:jc w:val="both"/>
      </w:pPr>
      <w:r>
        <w:t xml:space="preserve">                     претендующих на присвоение звания</w:t>
      </w:r>
    </w:p>
    <w:p w:rsidR="00EB6B2D" w:rsidRDefault="00EB6B2D">
      <w:pPr>
        <w:pStyle w:val="ConsPlusNonformat"/>
        <w:jc w:val="both"/>
      </w:pPr>
      <w:r>
        <w:t xml:space="preserve">                              "Ветеран труда"</w:t>
      </w:r>
    </w:p>
    <w:p w:rsidR="00EB6B2D" w:rsidRDefault="00EB6B2D">
      <w:pPr>
        <w:pStyle w:val="ConsPlusNonformat"/>
        <w:jc w:val="both"/>
      </w:pPr>
    </w:p>
    <w:p w:rsidR="00EB6B2D" w:rsidRDefault="00EB6B2D">
      <w:pPr>
        <w:pStyle w:val="ConsPlusNonformat"/>
        <w:jc w:val="both"/>
      </w:pPr>
      <w:r>
        <w:t xml:space="preserve">                             от _____ N ______</w:t>
      </w:r>
    </w:p>
    <w:p w:rsidR="00EB6B2D" w:rsidRDefault="00EB6B2D">
      <w:pPr>
        <w:pStyle w:val="ConsPlusNonformat"/>
        <w:jc w:val="both"/>
      </w:pPr>
    </w:p>
    <w:p w:rsidR="00EB6B2D" w:rsidRDefault="00EB6B2D">
      <w:pPr>
        <w:pStyle w:val="ConsPlusNonformat"/>
        <w:jc w:val="both"/>
      </w:pPr>
      <w:r>
        <w:t>_____________________________________________________ отказать во включении</w:t>
      </w:r>
    </w:p>
    <w:p w:rsidR="00EB6B2D" w:rsidRDefault="00EB6B2D">
      <w:pPr>
        <w:pStyle w:val="ConsPlusNonformat"/>
        <w:jc w:val="both"/>
      </w:pPr>
      <w:r>
        <w:t xml:space="preserve"> (фамилия, имя, отчество заявителя в род. падеже)</w:t>
      </w:r>
    </w:p>
    <w:p w:rsidR="00EB6B2D" w:rsidRDefault="00EB6B2D">
      <w:pPr>
        <w:pStyle w:val="ConsPlusNonformat"/>
        <w:jc w:val="both"/>
      </w:pPr>
      <w:r>
        <w:t>во включении в список лиц, претендующих на   присвоение   звания   "Ветеран</w:t>
      </w:r>
    </w:p>
    <w:p w:rsidR="00EB6B2D" w:rsidRDefault="00EB6B2D">
      <w:pPr>
        <w:pStyle w:val="ConsPlusNonformat"/>
        <w:jc w:val="both"/>
      </w:pPr>
      <w:r>
        <w:t>труда" на основании того, что 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(перечислить основания для отказа)</w:t>
      </w:r>
    </w:p>
    <w:p w:rsidR="00EB6B2D" w:rsidRDefault="00EB6B2D">
      <w:pPr>
        <w:pStyle w:val="ConsPlusNonformat"/>
        <w:jc w:val="both"/>
      </w:pPr>
    </w:p>
    <w:p w:rsidR="00EB6B2D" w:rsidRDefault="00EB6B2D">
      <w:pPr>
        <w:pStyle w:val="ConsPlusNonformat"/>
        <w:jc w:val="both"/>
      </w:pPr>
      <w:r>
        <w:t>________________________________________ __________ _______________________</w:t>
      </w:r>
    </w:p>
    <w:p w:rsidR="00EB6B2D" w:rsidRDefault="00EB6B2D">
      <w:pPr>
        <w:pStyle w:val="ConsPlusNonformat"/>
        <w:jc w:val="both"/>
      </w:pPr>
      <w:r>
        <w:t xml:space="preserve"> (наименование должности специалиста,     (подпись)   (инициалы, фамилия)</w:t>
      </w:r>
    </w:p>
    <w:p w:rsidR="00EB6B2D" w:rsidRDefault="00EB6B2D">
      <w:pPr>
        <w:pStyle w:val="ConsPlusNonformat"/>
        <w:jc w:val="both"/>
      </w:pPr>
      <w:r>
        <w:t xml:space="preserve"> ответственного за формирование списков)</w:t>
      </w:r>
    </w:p>
    <w:p w:rsidR="00EB6B2D" w:rsidRDefault="00EB6B2D">
      <w:pPr>
        <w:pStyle w:val="ConsPlusNonformat"/>
        <w:jc w:val="both"/>
      </w:pPr>
      <w:r>
        <w:t>________________________________________ __________ _______________________</w:t>
      </w:r>
    </w:p>
    <w:p w:rsidR="00EB6B2D" w:rsidRDefault="00EB6B2D">
      <w:pPr>
        <w:pStyle w:val="ConsPlusNonformat"/>
        <w:jc w:val="both"/>
      </w:pPr>
      <w:r>
        <w:t xml:space="preserve"> (наименование должности лица,            (подпись)   (инициалы, фамилия)</w:t>
      </w:r>
    </w:p>
    <w:p w:rsidR="00EB6B2D" w:rsidRDefault="00EB6B2D">
      <w:pPr>
        <w:pStyle w:val="ConsPlusNonformat"/>
        <w:jc w:val="both"/>
      </w:pPr>
      <w:r>
        <w:t xml:space="preserve">     принимающего решение)</w:t>
      </w:r>
    </w:p>
    <w:p w:rsidR="00EB6B2D" w:rsidRDefault="00EB6B2D">
      <w:pPr>
        <w:pStyle w:val="ConsPlusNonformat"/>
        <w:jc w:val="both"/>
      </w:pPr>
      <w:r>
        <w:t xml:space="preserve">                               (место печати)</w:t>
      </w:r>
    </w:p>
    <w:p w:rsidR="00EB6B2D" w:rsidRDefault="00EB6B2D">
      <w:pPr>
        <w:pStyle w:val="ConsPlusNormal"/>
        <w:jc w:val="both"/>
      </w:pPr>
    </w:p>
    <w:p w:rsidR="00EB6B2D" w:rsidRDefault="00EB6B2D">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EB6B2D" w:rsidRDefault="00EB6B2D">
      <w:pPr>
        <w:pStyle w:val="ConsPlusNormal"/>
        <w:jc w:val="both"/>
      </w:pPr>
    </w:p>
    <w:p w:rsidR="00EB6B2D" w:rsidRDefault="00EB6B2D">
      <w:pPr>
        <w:pStyle w:val="ConsPlusNormal"/>
        <w:jc w:val="both"/>
      </w:pPr>
    </w:p>
    <w:p w:rsidR="00EB6B2D" w:rsidRDefault="00EB6B2D">
      <w:pPr>
        <w:pStyle w:val="ConsPlusNormal"/>
        <w:jc w:val="both"/>
      </w:pPr>
    </w:p>
    <w:p w:rsidR="00EB6B2D" w:rsidRDefault="00EB6B2D">
      <w:pPr>
        <w:pStyle w:val="ConsPlusNormal"/>
        <w:jc w:val="right"/>
        <w:outlineLvl w:val="1"/>
      </w:pPr>
      <w:r>
        <w:lastRenderedPageBreak/>
        <w:t>Приложение 4</w:t>
      </w:r>
    </w:p>
    <w:p w:rsidR="002A5934" w:rsidRPr="002A5934" w:rsidRDefault="002A5934"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spacing w:after="1"/>
      </w:pPr>
    </w:p>
    <w:p w:rsidR="00EB6B2D" w:rsidRDefault="00EB6B2D">
      <w:pPr>
        <w:pStyle w:val="ConsPlusNormal"/>
        <w:jc w:val="both"/>
      </w:pPr>
    </w:p>
    <w:p w:rsidR="00EB6B2D" w:rsidRDefault="00EB6B2D">
      <w:pPr>
        <w:pStyle w:val="ConsPlusNonformat"/>
        <w:jc w:val="both"/>
      </w:pPr>
      <w:bookmarkStart w:id="64" w:name="P931"/>
      <w:bookmarkEnd w:id="64"/>
      <w:r>
        <w:t xml:space="preserve">                                Уведомление</w:t>
      </w:r>
    </w:p>
    <w:p w:rsidR="00EB6B2D" w:rsidRDefault="00EB6B2D">
      <w:pPr>
        <w:pStyle w:val="ConsPlusNonformat"/>
        <w:jc w:val="both"/>
      </w:pPr>
      <w:r>
        <w:t xml:space="preserve">                    об отказе во включении в список лиц,</w:t>
      </w:r>
    </w:p>
    <w:p w:rsidR="00EB6B2D" w:rsidRDefault="00EB6B2D">
      <w:pPr>
        <w:pStyle w:val="ConsPlusNonformat"/>
        <w:jc w:val="both"/>
      </w:pPr>
      <w:r>
        <w:t xml:space="preserve">                     претендующих на присвоение звания</w:t>
      </w:r>
    </w:p>
    <w:p w:rsidR="00EB6B2D" w:rsidRDefault="00EB6B2D">
      <w:pPr>
        <w:pStyle w:val="ConsPlusNonformat"/>
        <w:jc w:val="both"/>
      </w:pPr>
      <w:r>
        <w:t xml:space="preserve">                              "Ветеран труда"</w:t>
      </w:r>
    </w:p>
    <w:p w:rsidR="00EB6B2D" w:rsidRDefault="00EB6B2D">
      <w:pPr>
        <w:pStyle w:val="ConsPlusNonformat"/>
        <w:jc w:val="both"/>
      </w:pPr>
    </w:p>
    <w:p w:rsidR="00EB6B2D" w:rsidRDefault="00EB6B2D">
      <w:pPr>
        <w:pStyle w:val="ConsPlusNonformat"/>
        <w:jc w:val="both"/>
      </w:pPr>
      <w:r>
        <w:t xml:space="preserve">                         от __________ N __________</w:t>
      </w:r>
    </w:p>
    <w:p w:rsidR="00EB6B2D" w:rsidRDefault="00EB6B2D">
      <w:pPr>
        <w:pStyle w:val="ConsPlusNonformat"/>
        <w:jc w:val="both"/>
      </w:pPr>
      <w:r>
        <w:t xml:space="preserve">    Уважаемый(</w:t>
      </w:r>
      <w:proofErr w:type="spellStart"/>
      <w:r>
        <w:t>ая</w:t>
      </w:r>
      <w:proofErr w:type="spellEnd"/>
      <w:r>
        <w:t>) ________________________________________________________,</w:t>
      </w:r>
    </w:p>
    <w:p w:rsidR="00EB6B2D" w:rsidRDefault="00EB6B2D">
      <w:pPr>
        <w:pStyle w:val="ConsPlusNonformat"/>
        <w:jc w:val="both"/>
      </w:pPr>
      <w:r>
        <w:t xml:space="preserve">                           (фамилия, имя, отчество заявителя)</w:t>
      </w:r>
    </w:p>
    <w:p w:rsidR="00EB6B2D" w:rsidRDefault="00EB6B2D">
      <w:pPr>
        <w:pStyle w:val="ConsPlusNonformat"/>
        <w:jc w:val="both"/>
      </w:pPr>
      <w:r>
        <w:t>Вам решением ______________________________________________________________</w:t>
      </w:r>
    </w:p>
    <w:p w:rsidR="00EB6B2D" w:rsidRDefault="00EB6B2D">
      <w:pPr>
        <w:pStyle w:val="ConsPlusNonformat"/>
        <w:jc w:val="both"/>
      </w:pPr>
      <w:r>
        <w:t xml:space="preserve">                      (наименование органа соцзащиты)</w:t>
      </w:r>
    </w:p>
    <w:p w:rsidR="00EB6B2D" w:rsidRDefault="00EB6B2D">
      <w:pPr>
        <w:pStyle w:val="ConsPlusNonformat"/>
        <w:jc w:val="both"/>
      </w:pPr>
      <w:r>
        <w:t>от __.__.20___ N ______ отказано во включении в список лиц, претендующих на</w:t>
      </w:r>
    </w:p>
    <w:p w:rsidR="00EB6B2D" w:rsidRDefault="00EB6B2D">
      <w:pPr>
        <w:pStyle w:val="ConsPlusNonformat"/>
        <w:jc w:val="both"/>
      </w:pPr>
      <w:r>
        <w:t>присвоение звания "Ветеран труда" на основании того, что 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(перечислить основания для отказа)</w:t>
      </w:r>
    </w:p>
    <w:p w:rsidR="00EB6B2D" w:rsidRDefault="00EB6B2D">
      <w:pPr>
        <w:pStyle w:val="ConsPlusNonformat"/>
        <w:jc w:val="both"/>
      </w:pPr>
      <w:r>
        <w:t xml:space="preserve">    Отказ может быть обжалован в досудебном порядке 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(указать должность, фамилию лица,</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которому может быть обжаловано решение)</w:t>
      </w:r>
    </w:p>
    <w:p w:rsidR="00EB6B2D" w:rsidRDefault="00EB6B2D">
      <w:pPr>
        <w:pStyle w:val="ConsPlusNonformat"/>
        <w:jc w:val="both"/>
      </w:pPr>
      <w:r>
        <w:t>или в судебном порядке. Вы имеете право обжаловать: нарушение   своих  прав</w:t>
      </w:r>
    </w:p>
    <w:p w:rsidR="00EB6B2D" w:rsidRDefault="00EB6B2D">
      <w:pPr>
        <w:pStyle w:val="ConsPlusNonformat"/>
        <w:jc w:val="both"/>
      </w:pPr>
      <w:r>
        <w:t>и   законных   интересов,   решения,   принятые   в   ходе   предоставления</w:t>
      </w:r>
    </w:p>
    <w:p w:rsidR="00EB6B2D" w:rsidRDefault="00EB6B2D">
      <w:pPr>
        <w:pStyle w:val="ConsPlusNonformat"/>
        <w:jc w:val="both"/>
      </w:pPr>
      <w:r>
        <w:t>государственной   услуги  органом  соцзащиты  и  его  должностными  лицами,</w:t>
      </w:r>
    </w:p>
    <w:p w:rsidR="00EB6B2D" w:rsidRDefault="00EB6B2D">
      <w:pPr>
        <w:pStyle w:val="ConsPlusNonformat"/>
        <w:jc w:val="both"/>
      </w:pPr>
      <w:r>
        <w:t>действия или бездействие органа соцзащиты, а также его должностных лиц.</w:t>
      </w:r>
    </w:p>
    <w:p w:rsidR="00EB6B2D" w:rsidRDefault="00EB6B2D">
      <w:pPr>
        <w:pStyle w:val="ConsPlusNonformat"/>
        <w:jc w:val="both"/>
      </w:pPr>
      <w:r>
        <w:t xml:space="preserve">    Вы  имеете  право  подать заявление в произвольной форме и документы на</w:t>
      </w:r>
    </w:p>
    <w:p w:rsidR="00EB6B2D" w:rsidRDefault="00EB6B2D">
      <w:pPr>
        <w:pStyle w:val="ConsPlusNonformat"/>
        <w:jc w:val="both"/>
      </w:pPr>
      <w:r>
        <w:t>комиссию   по   рассмотрению   спорных  вопросов,  возникающих  при  приеме</w:t>
      </w:r>
    </w:p>
    <w:p w:rsidR="00EB6B2D" w:rsidRDefault="00EB6B2D">
      <w:pPr>
        <w:pStyle w:val="ConsPlusNonformat"/>
        <w:jc w:val="both"/>
      </w:pPr>
      <w:r>
        <w:t>документов   для   присвоения  званий  "Ветеран  труда"  и  "Ветеран  труда</w:t>
      </w:r>
    </w:p>
    <w:p w:rsidR="00EB6B2D" w:rsidRDefault="00EB6B2D">
      <w:pPr>
        <w:pStyle w:val="ConsPlusNonformat"/>
        <w:jc w:val="both"/>
      </w:pPr>
      <w:r>
        <w:t>Ставропольского края". Заявление и документы подаются в случаях:</w:t>
      </w:r>
    </w:p>
    <w:p w:rsidR="00EB6B2D" w:rsidRDefault="00EB6B2D">
      <w:pPr>
        <w:pStyle w:val="ConsPlusNonformat"/>
        <w:jc w:val="both"/>
      </w:pPr>
      <w:r>
        <w:t xml:space="preserve">    наличия  в документах, подтверждающих факт награждения, орфографических</w:t>
      </w:r>
    </w:p>
    <w:p w:rsidR="00EB6B2D" w:rsidRDefault="00EB6B2D">
      <w:pPr>
        <w:pStyle w:val="ConsPlusNonformat"/>
        <w:jc w:val="both"/>
      </w:pPr>
      <w:r>
        <w:t>ошибок или описок;</w:t>
      </w:r>
    </w:p>
    <w:p w:rsidR="00EB6B2D" w:rsidRDefault="00EB6B2D">
      <w:pPr>
        <w:pStyle w:val="ConsPlusNonformat"/>
        <w:jc w:val="both"/>
      </w:pPr>
      <w:r>
        <w:t xml:space="preserve">    наличия в трудовой книжке заявителя записи о награждении при отсутствии</w:t>
      </w:r>
    </w:p>
    <w:p w:rsidR="00EB6B2D" w:rsidRDefault="00EB6B2D">
      <w:pPr>
        <w:pStyle w:val="ConsPlusNonformat"/>
        <w:jc w:val="both"/>
      </w:pPr>
      <w:r>
        <w:t>наградных документов или справок из архивных учреждений;</w:t>
      </w:r>
    </w:p>
    <w:p w:rsidR="00EB6B2D" w:rsidRDefault="00EB6B2D">
      <w:pPr>
        <w:pStyle w:val="ConsPlusNonformat"/>
        <w:jc w:val="both"/>
      </w:pPr>
      <w:r>
        <w:t xml:space="preserve">    представления справок, выданных организациями, не являющимися архивными</w:t>
      </w:r>
    </w:p>
    <w:p w:rsidR="00EB6B2D" w:rsidRDefault="00EB6B2D">
      <w:pPr>
        <w:pStyle w:val="ConsPlusNonformat"/>
        <w:jc w:val="both"/>
      </w:pPr>
      <w:r>
        <w:t>учреждениями, подтверждающих факт работы в годы Великой Отечественной войны</w:t>
      </w:r>
    </w:p>
    <w:p w:rsidR="00EB6B2D" w:rsidRDefault="00EB6B2D">
      <w:pPr>
        <w:pStyle w:val="ConsPlusNonformat"/>
        <w:jc w:val="both"/>
      </w:pPr>
      <w:r>
        <w:t>в несовершеннолетнем возрасте, а также документов, имеющих размытые печать,</w:t>
      </w:r>
    </w:p>
    <w:p w:rsidR="00EB6B2D" w:rsidRDefault="00EB6B2D">
      <w:pPr>
        <w:pStyle w:val="ConsPlusNonformat"/>
        <w:jc w:val="both"/>
      </w:pPr>
      <w:r>
        <w:t>подпись(и), угловой штамп;</w:t>
      </w:r>
    </w:p>
    <w:p w:rsidR="00EB6B2D" w:rsidRDefault="00EB6B2D">
      <w:pPr>
        <w:pStyle w:val="ConsPlusNonformat"/>
        <w:jc w:val="both"/>
      </w:pPr>
      <w:r>
        <w:t xml:space="preserve">    представления    документов,    оформленных   с   нарушением   порядка,</w:t>
      </w:r>
    </w:p>
    <w:p w:rsidR="00EB6B2D" w:rsidRDefault="00EB6B2D">
      <w:pPr>
        <w:pStyle w:val="ConsPlusNonformat"/>
        <w:jc w:val="both"/>
      </w:pPr>
      <w:r>
        <w:t>установленного  законодательством  Российской  Федерации  и Ставропольского</w:t>
      </w:r>
    </w:p>
    <w:p w:rsidR="00EB6B2D" w:rsidRDefault="00EB6B2D">
      <w:pPr>
        <w:pStyle w:val="ConsPlusNonformat"/>
        <w:jc w:val="both"/>
      </w:pPr>
      <w:r>
        <w:t>края;</w:t>
      </w:r>
    </w:p>
    <w:p w:rsidR="00EB6B2D" w:rsidRDefault="00EB6B2D">
      <w:pPr>
        <w:pStyle w:val="ConsPlusNonformat"/>
        <w:jc w:val="both"/>
      </w:pPr>
      <w:r>
        <w:t xml:space="preserve">    возникновения  споров  по  вопросам,  связанным  с  включением в списки</w:t>
      </w:r>
    </w:p>
    <w:p w:rsidR="00EB6B2D" w:rsidRDefault="00EB6B2D">
      <w:pPr>
        <w:pStyle w:val="ConsPlusNonformat"/>
        <w:jc w:val="both"/>
      </w:pPr>
      <w:r>
        <w:t>граждан, претендующих на присвоение звания "Ветеран труда" и "Ветеран труда</w:t>
      </w:r>
    </w:p>
    <w:p w:rsidR="00EB6B2D" w:rsidRDefault="00EB6B2D">
      <w:pPr>
        <w:pStyle w:val="ConsPlusNonformat"/>
        <w:jc w:val="both"/>
      </w:pPr>
      <w:r>
        <w:t>Ставропольского  края",  и  не получившим четкого определения в действующем</w:t>
      </w:r>
    </w:p>
    <w:p w:rsidR="00EB6B2D" w:rsidRDefault="00EB6B2D">
      <w:pPr>
        <w:pStyle w:val="ConsPlusNonformat"/>
        <w:jc w:val="both"/>
      </w:pPr>
      <w:r>
        <w:t>законодательстве.</w:t>
      </w:r>
    </w:p>
    <w:p w:rsidR="00EB6B2D" w:rsidRDefault="00EB6B2D">
      <w:pPr>
        <w:pStyle w:val="ConsPlusNonformat"/>
        <w:jc w:val="both"/>
      </w:pPr>
      <w:r>
        <w:t xml:space="preserve">    Заявление  и  документы подаются в управление труда и социальной защиты</w:t>
      </w:r>
    </w:p>
    <w:p w:rsidR="00EB6B2D" w:rsidRDefault="00EB6B2D">
      <w:pPr>
        <w:pStyle w:val="ConsPlusNonformat"/>
        <w:jc w:val="both"/>
      </w:pPr>
      <w:r>
        <w:t>населения администрации _____________________.</w:t>
      </w:r>
    </w:p>
    <w:p w:rsidR="00EB6B2D" w:rsidRDefault="00EB6B2D">
      <w:pPr>
        <w:pStyle w:val="ConsPlusNonformat"/>
        <w:jc w:val="both"/>
      </w:pPr>
    </w:p>
    <w:p w:rsidR="00EB6B2D" w:rsidRDefault="00EB6B2D">
      <w:pPr>
        <w:pStyle w:val="ConsPlusNonformat"/>
        <w:jc w:val="both"/>
      </w:pPr>
      <w:r>
        <w:t>________________________________________ __________ _______________________</w:t>
      </w:r>
    </w:p>
    <w:p w:rsidR="00EB6B2D" w:rsidRDefault="00EB6B2D">
      <w:pPr>
        <w:pStyle w:val="ConsPlusNonformat"/>
        <w:jc w:val="both"/>
      </w:pPr>
      <w:r>
        <w:t xml:space="preserve"> (наименование должности специалиста,     (подпись)   (инициалы, фамилия)</w:t>
      </w:r>
    </w:p>
    <w:p w:rsidR="00EB6B2D" w:rsidRDefault="00EB6B2D">
      <w:pPr>
        <w:pStyle w:val="ConsPlusNonformat"/>
        <w:jc w:val="both"/>
      </w:pPr>
      <w:r>
        <w:t xml:space="preserve"> ответственного за формирование списков)</w:t>
      </w:r>
    </w:p>
    <w:p w:rsidR="00EB6B2D" w:rsidRDefault="00EB6B2D">
      <w:pPr>
        <w:pStyle w:val="ConsPlusNonformat"/>
        <w:jc w:val="both"/>
      </w:pPr>
      <w:r>
        <w:t>________________________________________ __________ _______________________</w:t>
      </w:r>
    </w:p>
    <w:p w:rsidR="00EB6B2D" w:rsidRDefault="00EB6B2D">
      <w:pPr>
        <w:pStyle w:val="ConsPlusNonformat"/>
        <w:jc w:val="both"/>
      </w:pPr>
      <w:r>
        <w:t xml:space="preserve"> (наименование должности лица,            (подпись)   (инициалы, фамилия)</w:t>
      </w:r>
    </w:p>
    <w:p w:rsidR="00EB6B2D" w:rsidRDefault="00EB6B2D">
      <w:pPr>
        <w:pStyle w:val="ConsPlusNonformat"/>
        <w:jc w:val="both"/>
      </w:pPr>
      <w:r>
        <w:t xml:space="preserve">     принимающего решение)</w:t>
      </w:r>
    </w:p>
    <w:p w:rsidR="00EB6B2D" w:rsidRDefault="00EB6B2D">
      <w:pPr>
        <w:pStyle w:val="ConsPlusNonformat"/>
        <w:jc w:val="both"/>
      </w:pPr>
      <w:r>
        <w:t xml:space="preserve">                               (место печати)</w:t>
      </w:r>
    </w:p>
    <w:p w:rsidR="00EB6B2D" w:rsidRDefault="00EB6B2D">
      <w:pPr>
        <w:pStyle w:val="ConsPlusNormal"/>
        <w:jc w:val="both"/>
      </w:pPr>
    </w:p>
    <w:p w:rsidR="00EB6B2D" w:rsidRDefault="00EB6B2D">
      <w:pPr>
        <w:pStyle w:val="ConsPlusNormal"/>
        <w:jc w:val="right"/>
        <w:outlineLvl w:val="1"/>
      </w:pPr>
      <w:r>
        <w:t>Приложение 5</w:t>
      </w:r>
    </w:p>
    <w:p w:rsidR="002A5934" w:rsidRPr="002A5934" w:rsidRDefault="002A5934"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spacing w:after="1"/>
      </w:pPr>
    </w:p>
    <w:p w:rsidR="00EB6B2D" w:rsidRDefault="00EB6B2D">
      <w:pPr>
        <w:pStyle w:val="ConsPlusNormal"/>
        <w:jc w:val="both"/>
      </w:pPr>
    </w:p>
    <w:p w:rsidR="00EB6B2D" w:rsidRDefault="00EB6B2D">
      <w:pPr>
        <w:pStyle w:val="ConsPlusNonformat"/>
        <w:jc w:val="both"/>
      </w:pPr>
      <w:r>
        <w:t xml:space="preserve">                                                                      форма</w:t>
      </w:r>
    </w:p>
    <w:p w:rsidR="00EB6B2D" w:rsidRDefault="00EB6B2D">
      <w:pPr>
        <w:pStyle w:val="ConsPlusNonformat"/>
        <w:jc w:val="both"/>
      </w:pPr>
    </w:p>
    <w:p w:rsidR="00EB6B2D" w:rsidRDefault="00EB6B2D">
      <w:pPr>
        <w:pStyle w:val="ConsPlusNonformat"/>
        <w:jc w:val="both"/>
      </w:pPr>
      <w:bookmarkStart w:id="65" w:name="P1007"/>
      <w:bookmarkEnd w:id="65"/>
      <w:r>
        <w:t xml:space="preserve">                                   СПИСОК</w:t>
      </w:r>
    </w:p>
    <w:p w:rsidR="00EB6B2D" w:rsidRDefault="00EB6B2D">
      <w:pPr>
        <w:pStyle w:val="ConsPlusNonformat"/>
        <w:jc w:val="both"/>
      </w:pPr>
      <w:r>
        <w:t xml:space="preserve">                   лиц, претендующих на присвоение звания</w:t>
      </w:r>
    </w:p>
    <w:p w:rsidR="00EB6B2D" w:rsidRDefault="00EB6B2D">
      <w:pPr>
        <w:pStyle w:val="ConsPlusNonformat"/>
        <w:jc w:val="both"/>
      </w:pPr>
      <w:r>
        <w:t xml:space="preserve">               "Ветеран труда", по _________ району (городу)</w:t>
      </w:r>
    </w:p>
    <w:p w:rsidR="00EB6B2D" w:rsidRDefault="00EB6B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345"/>
        <w:gridCol w:w="1786"/>
        <w:gridCol w:w="3231"/>
      </w:tblGrid>
      <w:tr w:rsidR="00EB6B2D">
        <w:tc>
          <w:tcPr>
            <w:tcW w:w="653" w:type="dxa"/>
            <w:vMerge w:val="restart"/>
            <w:vAlign w:val="center"/>
          </w:tcPr>
          <w:p w:rsidR="00EB6B2D" w:rsidRDefault="00EB6B2D">
            <w:pPr>
              <w:pStyle w:val="ConsPlusNormal"/>
              <w:jc w:val="center"/>
            </w:pPr>
            <w:r>
              <w:t xml:space="preserve">N </w:t>
            </w:r>
            <w:proofErr w:type="spellStart"/>
            <w:r>
              <w:t>п</w:t>
            </w:r>
            <w:proofErr w:type="spellEnd"/>
            <w:r>
              <w:t>/</w:t>
            </w:r>
            <w:proofErr w:type="spellStart"/>
            <w:r>
              <w:t>п</w:t>
            </w:r>
            <w:proofErr w:type="spellEnd"/>
          </w:p>
        </w:tc>
        <w:tc>
          <w:tcPr>
            <w:tcW w:w="3345" w:type="dxa"/>
            <w:vMerge w:val="restart"/>
            <w:vAlign w:val="center"/>
          </w:tcPr>
          <w:p w:rsidR="00EB6B2D" w:rsidRDefault="00EB6B2D">
            <w:pPr>
              <w:pStyle w:val="ConsPlusNormal"/>
              <w:jc w:val="center"/>
            </w:pPr>
            <w:r>
              <w:t>Ф.И.О.</w:t>
            </w:r>
          </w:p>
        </w:tc>
        <w:tc>
          <w:tcPr>
            <w:tcW w:w="5017" w:type="dxa"/>
            <w:gridSpan w:val="2"/>
            <w:vAlign w:val="center"/>
          </w:tcPr>
          <w:p w:rsidR="00EB6B2D" w:rsidRDefault="00EB6B2D">
            <w:pPr>
              <w:pStyle w:val="ConsPlusNormal"/>
              <w:jc w:val="center"/>
            </w:pPr>
            <w:r>
              <w:t>Основание для присвоения звания "Ветеран труда"</w:t>
            </w:r>
          </w:p>
        </w:tc>
      </w:tr>
      <w:tr w:rsidR="00EB6B2D">
        <w:tc>
          <w:tcPr>
            <w:tcW w:w="653" w:type="dxa"/>
            <w:vMerge/>
          </w:tcPr>
          <w:p w:rsidR="00EB6B2D" w:rsidRDefault="00EB6B2D"/>
        </w:tc>
        <w:tc>
          <w:tcPr>
            <w:tcW w:w="3345" w:type="dxa"/>
            <w:vMerge/>
          </w:tcPr>
          <w:p w:rsidR="00EB6B2D" w:rsidRDefault="00EB6B2D"/>
        </w:tc>
        <w:tc>
          <w:tcPr>
            <w:tcW w:w="1786" w:type="dxa"/>
            <w:vAlign w:val="center"/>
          </w:tcPr>
          <w:p w:rsidR="00EB6B2D" w:rsidRDefault="00EB6B2D">
            <w:pPr>
              <w:pStyle w:val="ConsPlusNormal"/>
              <w:jc w:val="center"/>
            </w:pPr>
            <w:r>
              <w:t>трудовой стаж</w:t>
            </w:r>
          </w:p>
        </w:tc>
        <w:tc>
          <w:tcPr>
            <w:tcW w:w="3231" w:type="dxa"/>
            <w:vAlign w:val="center"/>
          </w:tcPr>
          <w:p w:rsidR="00EB6B2D" w:rsidRDefault="00EB6B2D">
            <w:pPr>
              <w:pStyle w:val="ConsPlusNormal"/>
              <w:jc w:val="center"/>
            </w:pPr>
            <w:r>
              <w:t xml:space="preserve">награда (звание) или возраст и период работы во время Великой Отечественной войны </w:t>
            </w:r>
            <w:hyperlink w:anchor="P1031" w:history="1">
              <w:r>
                <w:rPr>
                  <w:color w:val="0000FF"/>
                </w:rPr>
                <w:t>&lt;*&gt;</w:t>
              </w:r>
            </w:hyperlink>
          </w:p>
        </w:tc>
      </w:tr>
      <w:tr w:rsidR="00EB6B2D">
        <w:tc>
          <w:tcPr>
            <w:tcW w:w="653" w:type="dxa"/>
            <w:vAlign w:val="center"/>
          </w:tcPr>
          <w:p w:rsidR="00EB6B2D" w:rsidRDefault="00EB6B2D">
            <w:pPr>
              <w:pStyle w:val="ConsPlusNormal"/>
              <w:jc w:val="center"/>
            </w:pPr>
            <w:r>
              <w:t>1</w:t>
            </w:r>
          </w:p>
        </w:tc>
        <w:tc>
          <w:tcPr>
            <w:tcW w:w="3345" w:type="dxa"/>
            <w:vAlign w:val="center"/>
          </w:tcPr>
          <w:p w:rsidR="00EB6B2D" w:rsidRDefault="00EB6B2D">
            <w:pPr>
              <w:pStyle w:val="ConsPlusNormal"/>
              <w:jc w:val="center"/>
            </w:pPr>
            <w:r>
              <w:t>2</w:t>
            </w:r>
          </w:p>
        </w:tc>
        <w:tc>
          <w:tcPr>
            <w:tcW w:w="1786" w:type="dxa"/>
            <w:vAlign w:val="center"/>
          </w:tcPr>
          <w:p w:rsidR="00EB6B2D" w:rsidRDefault="00EB6B2D">
            <w:pPr>
              <w:pStyle w:val="ConsPlusNormal"/>
              <w:jc w:val="center"/>
            </w:pPr>
            <w:r>
              <w:t>3</w:t>
            </w:r>
          </w:p>
        </w:tc>
        <w:tc>
          <w:tcPr>
            <w:tcW w:w="3231" w:type="dxa"/>
            <w:vAlign w:val="center"/>
          </w:tcPr>
          <w:p w:rsidR="00EB6B2D" w:rsidRDefault="00EB6B2D">
            <w:pPr>
              <w:pStyle w:val="ConsPlusNormal"/>
              <w:jc w:val="center"/>
            </w:pPr>
            <w:r>
              <w:t>4</w:t>
            </w:r>
          </w:p>
        </w:tc>
      </w:tr>
    </w:tbl>
    <w:p w:rsidR="00EB6B2D" w:rsidRDefault="00EB6B2D">
      <w:pPr>
        <w:pStyle w:val="ConsPlusNormal"/>
        <w:jc w:val="both"/>
      </w:pPr>
    </w:p>
    <w:p w:rsidR="00EB6B2D" w:rsidRDefault="00EB6B2D">
      <w:pPr>
        <w:pStyle w:val="ConsPlusNonformat"/>
        <w:jc w:val="both"/>
      </w:pPr>
      <w:r>
        <w:t>Наименование</w:t>
      </w:r>
    </w:p>
    <w:p w:rsidR="00EB6B2D" w:rsidRDefault="00EB6B2D">
      <w:pPr>
        <w:pStyle w:val="ConsPlusNonformat"/>
        <w:jc w:val="both"/>
      </w:pPr>
      <w:r>
        <w:t>должности        _________________ __________________ _____________________</w:t>
      </w:r>
    </w:p>
    <w:p w:rsidR="00EB6B2D" w:rsidRDefault="00EB6B2D">
      <w:pPr>
        <w:pStyle w:val="ConsPlusNonformat"/>
        <w:jc w:val="both"/>
      </w:pPr>
      <w:r>
        <w:t xml:space="preserve">                                        (подпись)          (Ф.И.О.)</w:t>
      </w:r>
    </w:p>
    <w:p w:rsidR="00EB6B2D" w:rsidRDefault="00EB6B2D">
      <w:pPr>
        <w:pStyle w:val="ConsPlusNonformat"/>
        <w:jc w:val="both"/>
      </w:pPr>
      <w:r>
        <w:t>М.П.</w:t>
      </w:r>
    </w:p>
    <w:p w:rsidR="00EB6B2D" w:rsidRDefault="00EB6B2D">
      <w:pPr>
        <w:pStyle w:val="ConsPlusNormal"/>
        <w:ind w:firstLine="540"/>
        <w:jc w:val="both"/>
      </w:pPr>
      <w:r>
        <w:t>Примечание:</w:t>
      </w:r>
    </w:p>
    <w:p w:rsidR="00EB6B2D" w:rsidRDefault="00EB6B2D">
      <w:pPr>
        <w:pStyle w:val="ConsPlusNormal"/>
        <w:spacing w:before="220"/>
        <w:ind w:firstLine="540"/>
        <w:jc w:val="both"/>
      </w:pPr>
      <w:r>
        <w:t>Список печатается 14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в алфавитном порядке, через 1,5 интервала, фамилия на одной строке, имя и отчество на другой через интервал "точно", в 3 экземплярах, на белой бумаге единого стандарта А-4 (210 </w:t>
      </w:r>
      <w:proofErr w:type="spellStart"/>
      <w:r>
        <w:t>x</w:t>
      </w:r>
      <w:proofErr w:type="spellEnd"/>
      <w:r>
        <w:t xml:space="preserve"> 297) с полями:</w:t>
      </w:r>
    </w:p>
    <w:p w:rsidR="00EB6B2D" w:rsidRDefault="00EB6B2D">
      <w:pPr>
        <w:pStyle w:val="ConsPlusNormal"/>
        <w:spacing w:before="220"/>
        <w:ind w:firstLine="540"/>
        <w:jc w:val="both"/>
      </w:pPr>
      <w:r>
        <w:t>левое - 35 мм, правое - не менее 10 мм,</w:t>
      </w:r>
    </w:p>
    <w:p w:rsidR="00EB6B2D" w:rsidRDefault="00EB6B2D">
      <w:pPr>
        <w:pStyle w:val="ConsPlusNormal"/>
        <w:spacing w:before="220"/>
        <w:ind w:firstLine="540"/>
        <w:jc w:val="both"/>
      </w:pPr>
      <w:r>
        <w:t>верхнее - 20 мм, нижнее - не менее 20 мм.</w:t>
      </w:r>
    </w:p>
    <w:p w:rsidR="00EB6B2D" w:rsidRDefault="00EB6B2D">
      <w:pPr>
        <w:pStyle w:val="ConsPlusNormal"/>
        <w:jc w:val="both"/>
      </w:pPr>
    </w:p>
    <w:p w:rsidR="00EB6B2D" w:rsidRDefault="00EB6B2D">
      <w:pPr>
        <w:pStyle w:val="ConsPlusNormal"/>
        <w:ind w:firstLine="540"/>
        <w:jc w:val="both"/>
      </w:pPr>
      <w:r>
        <w:t>--------------------------------</w:t>
      </w:r>
    </w:p>
    <w:p w:rsidR="00EB6B2D" w:rsidRDefault="00EB6B2D">
      <w:pPr>
        <w:pStyle w:val="ConsPlusNormal"/>
        <w:spacing w:before="220"/>
        <w:ind w:firstLine="540"/>
        <w:jc w:val="both"/>
      </w:pPr>
      <w:bookmarkStart w:id="66" w:name="P1031"/>
      <w:bookmarkEnd w:id="66"/>
      <w:r>
        <w:t>&lt;*&gt; Возраст гражданина и его период работы во время Великой Отечественной войны следует указывать следующим образом: пример: "12 лет, с 01.01.1943 по 09.05.1945".</w:t>
      </w:r>
    </w:p>
    <w:p w:rsidR="00EB6B2D" w:rsidRDefault="00EB6B2D">
      <w:pPr>
        <w:pStyle w:val="ConsPlusNormal"/>
        <w:jc w:val="both"/>
      </w:pPr>
    </w:p>
    <w:p w:rsidR="00EB6B2D" w:rsidRDefault="00EB6B2D">
      <w:pPr>
        <w:pStyle w:val="ConsPlusNormal"/>
        <w:ind w:firstLine="540"/>
        <w:jc w:val="both"/>
      </w:pPr>
      <w:r>
        <w:t>Список должен быть пронумерован, прошнурован, представлен в трех экземплярах. На узел прошивки листов на последней странице списка сделать наклейку. На последней странице списка печатать следующий текст:</w:t>
      </w:r>
    </w:p>
    <w:p w:rsidR="00EB6B2D" w:rsidRDefault="00EB6B2D">
      <w:pPr>
        <w:pStyle w:val="ConsPlusNormal"/>
        <w:spacing w:before="220"/>
        <w:ind w:firstLine="540"/>
        <w:jc w:val="both"/>
      </w:pPr>
      <w:r>
        <w:t>"В настоящем списке на __ человек пронумеровано, прошнуровано __ листов". Далее с нового абзаца печатать: "Наличие оснований для присвоения звания "Ветеран труда" лицам, указанным в списке, по представленным документам проверено".</w:t>
      </w:r>
    </w:p>
    <w:p w:rsidR="00EB6B2D" w:rsidRDefault="00EB6B2D">
      <w:pPr>
        <w:pStyle w:val="ConsPlusNormal"/>
        <w:spacing w:before="220"/>
        <w:ind w:firstLine="540"/>
        <w:jc w:val="both"/>
      </w:pPr>
      <w:r>
        <w:t>Последний лист списка скрепляется гербовой печатью министерства и подписывается заместителем министра труда и социальной защиты населения Ставропольского края.</w:t>
      </w:r>
    </w:p>
    <w:p w:rsidR="00EB6B2D" w:rsidRDefault="00EB6B2D">
      <w:pPr>
        <w:pStyle w:val="ConsPlusNormal"/>
        <w:spacing w:before="220"/>
        <w:ind w:firstLine="540"/>
        <w:jc w:val="both"/>
      </w:pPr>
      <w:r>
        <w:t>Пример:</w:t>
      </w:r>
    </w:p>
    <w:p w:rsidR="00EB6B2D" w:rsidRDefault="00EB6B2D">
      <w:pPr>
        <w:pStyle w:val="ConsPlusNormal"/>
        <w:jc w:val="both"/>
      </w:pPr>
    </w:p>
    <w:p w:rsidR="00EB6B2D" w:rsidRDefault="00EB6B2D">
      <w:pPr>
        <w:pStyle w:val="ConsPlusNonformat"/>
        <w:jc w:val="both"/>
      </w:pPr>
      <w:r>
        <w:t>┌─────────────┐</w:t>
      </w:r>
    </w:p>
    <w:p w:rsidR="00EB6B2D" w:rsidRDefault="00EB6B2D">
      <w:pPr>
        <w:pStyle w:val="ConsPlusNonformat"/>
        <w:jc w:val="both"/>
      </w:pPr>
      <w:r>
        <w:t xml:space="preserve">│             </w:t>
      </w:r>
      <w:proofErr w:type="spellStart"/>
      <w:r>
        <w:t>│</w:t>
      </w:r>
      <w:proofErr w:type="spellEnd"/>
    </w:p>
    <w:p w:rsidR="00EB6B2D" w:rsidRDefault="00EB6B2D">
      <w:pPr>
        <w:pStyle w:val="ConsPlusNonformat"/>
        <w:jc w:val="both"/>
      </w:pPr>
      <w:r>
        <w:t xml:space="preserve">│             </w:t>
      </w:r>
      <w:proofErr w:type="spellStart"/>
      <w:r>
        <w:t>│</w:t>
      </w:r>
      <w:proofErr w:type="spellEnd"/>
    </w:p>
    <w:p w:rsidR="00EB6B2D" w:rsidRDefault="00EB6B2D">
      <w:pPr>
        <w:pStyle w:val="ConsPlusNonformat"/>
        <w:jc w:val="both"/>
      </w:pPr>
      <w:r>
        <w:t>│   наклейка  ├────</w:t>
      </w:r>
    </w:p>
    <w:p w:rsidR="00EB6B2D" w:rsidRDefault="00EB6B2D">
      <w:pPr>
        <w:pStyle w:val="ConsPlusNonformat"/>
        <w:jc w:val="both"/>
      </w:pPr>
      <w:r>
        <w:t>│             ├────</w:t>
      </w:r>
    </w:p>
    <w:p w:rsidR="00EB6B2D" w:rsidRDefault="00EB6B2D">
      <w:pPr>
        <w:pStyle w:val="ConsPlusNonformat"/>
        <w:jc w:val="both"/>
      </w:pPr>
      <w:r>
        <w:t xml:space="preserve">│             </w:t>
      </w:r>
      <w:proofErr w:type="spellStart"/>
      <w:r>
        <w:t>│</w:t>
      </w:r>
      <w:proofErr w:type="spellEnd"/>
    </w:p>
    <w:p w:rsidR="00EB6B2D" w:rsidRDefault="00EB6B2D">
      <w:pPr>
        <w:pStyle w:val="ConsPlusNonformat"/>
        <w:jc w:val="both"/>
      </w:pPr>
      <w:r>
        <w:t>└─────────────┘</w:t>
      </w:r>
    </w:p>
    <w:p w:rsidR="00EB6B2D" w:rsidRDefault="00EB6B2D">
      <w:pPr>
        <w:pStyle w:val="ConsPlusNonformat"/>
        <w:jc w:val="both"/>
      </w:pPr>
    </w:p>
    <w:p w:rsidR="00EB6B2D" w:rsidRDefault="00EB6B2D">
      <w:pPr>
        <w:pStyle w:val="ConsPlusNonformat"/>
        <w:jc w:val="both"/>
      </w:pPr>
      <w:r>
        <w:t>В настоящие списки внесено _______________ (______________________) человек</w:t>
      </w:r>
    </w:p>
    <w:p w:rsidR="00EB6B2D" w:rsidRDefault="00EB6B2D">
      <w:pPr>
        <w:pStyle w:val="ConsPlusNonformat"/>
        <w:jc w:val="both"/>
      </w:pPr>
      <w:r>
        <w:t xml:space="preserve">                                    кол-во прописью</w:t>
      </w:r>
    </w:p>
    <w:p w:rsidR="00EB6B2D" w:rsidRDefault="00EB6B2D">
      <w:pPr>
        <w:pStyle w:val="ConsPlusNonformat"/>
        <w:jc w:val="both"/>
      </w:pPr>
      <w:r>
        <w:t>пронумеровано, прошнуровано ________________ (____________________) листов.</w:t>
      </w:r>
    </w:p>
    <w:p w:rsidR="00EB6B2D" w:rsidRDefault="00EB6B2D">
      <w:pPr>
        <w:pStyle w:val="ConsPlusNonformat"/>
        <w:jc w:val="both"/>
      </w:pPr>
      <w:r>
        <w:t xml:space="preserve">                                    кол-во прописью</w:t>
      </w:r>
    </w:p>
    <w:p w:rsidR="00EB6B2D" w:rsidRDefault="00EB6B2D">
      <w:pPr>
        <w:pStyle w:val="ConsPlusNonformat"/>
        <w:jc w:val="both"/>
      </w:pPr>
      <w:r>
        <w:t>Наличие   оснований   для  присвоения  звания  "Ветеран    труда"    лицам,</w:t>
      </w:r>
    </w:p>
    <w:p w:rsidR="00EB6B2D" w:rsidRDefault="00EB6B2D">
      <w:pPr>
        <w:pStyle w:val="ConsPlusNonformat"/>
        <w:jc w:val="both"/>
      </w:pPr>
      <w:r>
        <w:t>указанным в списке, по представленным документам проверено.</w:t>
      </w:r>
    </w:p>
    <w:p w:rsidR="00EB6B2D" w:rsidRDefault="00EB6B2D">
      <w:pPr>
        <w:pStyle w:val="ConsPlusNonformat"/>
        <w:jc w:val="both"/>
      </w:pPr>
    </w:p>
    <w:p w:rsidR="00EB6B2D" w:rsidRDefault="00EB6B2D">
      <w:pPr>
        <w:pStyle w:val="ConsPlusNonformat"/>
        <w:jc w:val="both"/>
      </w:pPr>
      <w:r>
        <w:t>Заместитель министра труда</w:t>
      </w:r>
    </w:p>
    <w:p w:rsidR="00EB6B2D" w:rsidRDefault="00EB6B2D">
      <w:pPr>
        <w:pStyle w:val="ConsPlusNonformat"/>
        <w:jc w:val="both"/>
      </w:pPr>
      <w:r>
        <w:t>и социальной защиты</w:t>
      </w:r>
    </w:p>
    <w:p w:rsidR="00EB6B2D" w:rsidRDefault="00EB6B2D">
      <w:pPr>
        <w:pStyle w:val="ConsPlusNonformat"/>
        <w:jc w:val="both"/>
      </w:pPr>
      <w:r>
        <w:t>населения Ставропольского края __________________</w:t>
      </w:r>
    </w:p>
    <w:p w:rsidR="00EB6B2D" w:rsidRDefault="00EB6B2D">
      <w:pPr>
        <w:pStyle w:val="ConsPlusNormal"/>
        <w:jc w:val="both"/>
      </w:pPr>
    </w:p>
    <w:p w:rsidR="00EB6B2D" w:rsidRDefault="00EB6B2D">
      <w:pPr>
        <w:pStyle w:val="ConsPlusNormal"/>
        <w:jc w:val="both"/>
      </w:pPr>
    </w:p>
    <w:p w:rsidR="00EB6B2D" w:rsidRDefault="00EB6B2D">
      <w:pPr>
        <w:pStyle w:val="ConsPlusNormal"/>
        <w:pBdr>
          <w:top w:val="single" w:sz="6" w:space="0" w:color="auto"/>
        </w:pBdr>
        <w:spacing w:before="100" w:after="100"/>
        <w:jc w:val="both"/>
        <w:rPr>
          <w:sz w:val="2"/>
          <w:szCs w:val="2"/>
        </w:rPr>
      </w:pPr>
    </w:p>
    <w:p w:rsidR="00DC609A" w:rsidRDefault="00DC609A"/>
    <w:sectPr w:rsidR="00DC609A" w:rsidSect="006F5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6B2D"/>
    <w:rsid w:val="00197B72"/>
    <w:rsid w:val="002A5934"/>
    <w:rsid w:val="00497096"/>
    <w:rsid w:val="006F532C"/>
    <w:rsid w:val="00766C6E"/>
    <w:rsid w:val="008E0683"/>
    <w:rsid w:val="00CF1B0C"/>
    <w:rsid w:val="00D51909"/>
    <w:rsid w:val="00DC609A"/>
    <w:rsid w:val="00EB6B2D"/>
    <w:rsid w:val="00F52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9709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B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B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B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497096"/>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497096"/>
    <w:rPr>
      <w:rFonts w:ascii="Times New Roman" w:hAnsi="Times New Roman" w:cs="Times New Roman" w:hint="default"/>
      <w:color w:val="0000FF" w:themeColor="hyperlink"/>
      <w:u w:val="single"/>
    </w:rPr>
  </w:style>
  <w:style w:type="paragraph" w:customStyle="1" w:styleId="ConsNormal">
    <w:name w:val="ConsNormal"/>
    <w:rsid w:val="00497096"/>
    <w:pPr>
      <w:suppressAutoHyphens/>
      <w:autoSpaceDE w:val="0"/>
      <w:spacing w:after="0" w:line="240" w:lineRule="auto"/>
      <w:ind w:right="19772" w:firstLine="720"/>
    </w:pPr>
    <w:rPr>
      <w:rFonts w:ascii="Arial" w:eastAsiaTheme="minorEastAsia" w:hAnsi="Arial" w:cs="Arial"/>
      <w:kern w:val="2"/>
      <w:sz w:val="20"/>
      <w:szCs w:val="20"/>
      <w:lang w:eastAsia="ar-SA"/>
    </w:rPr>
  </w:style>
  <w:style w:type="character" w:customStyle="1" w:styleId="a4">
    <w:name w:val="Гипертекстовая ссылка"/>
    <w:basedOn w:val="a0"/>
    <w:uiPriority w:val="99"/>
    <w:rsid w:val="00497096"/>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8913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8A86CF1BAC5D1E4B083977A224CCA25E47B16F2F1AF382FD1A57CA99AA589D8D052C139732B8C46A7633H1uCK" TargetMode="External"/><Relationship Id="rId18" Type="http://schemas.openxmlformats.org/officeDocument/2006/relationships/hyperlink" Target="consultantplus://offline/ref=F88A86CF1BAC5D1E4B083977A224CCA25D4EB06E2244A480AC4F59CF91FA028D894C7B1E8B32A2DA6C683015DEH6u7K" TargetMode="External"/><Relationship Id="rId26" Type="http://schemas.openxmlformats.org/officeDocument/2006/relationships/hyperlink" Target="consultantplus://offline/ref=F88A86CF1BAC5D1E4B083977A224CCA25F4EB16F214BA480AC4F59CF91FA028D894C7B1E8B32A2DA6C683015DEH6u7K" TargetMode="External"/><Relationship Id="rId39" Type="http://schemas.openxmlformats.org/officeDocument/2006/relationships/hyperlink" Target="consultantplus://offline/ref=F88A86CF1BAC5D1E4B083961A14892A85B44E867254FA8D4F81B5F98CEAA04D8DB0C2547D876E9D76A762C15DB70B69289H7u5K" TargetMode="External"/><Relationship Id="rId21" Type="http://schemas.openxmlformats.org/officeDocument/2006/relationships/hyperlink" Target="consultantplus://offline/ref=F88A86CF1BAC5D1E4B083977A224CCA25E47B76C274FA480AC4F59CF91FA028D894C7B1E8B32A2DA6C683015DEH6u7K" TargetMode="External"/><Relationship Id="rId34" Type="http://schemas.openxmlformats.org/officeDocument/2006/relationships/hyperlink" Target="consultantplus://offline/ref=F88A86CF1BAC5D1E4B083961A14892A85B44E867254DAAD7F51B5F98CEAA04D8DB0C2547CA76B1DB68763216DA65E0C3CC29A5B20FEB46926B49DD09HBu9K" TargetMode="External"/><Relationship Id="rId42" Type="http://schemas.openxmlformats.org/officeDocument/2006/relationships/hyperlink" Target="consultantplus://offline/ref=F88A86CF1BAC5D1E4B083977A224CCA25D4EB06E2244A480AC4F59CF91FA028D894C7B1E8B32A2DA6C683015DEH6u7K" TargetMode="External"/><Relationship Id="rId47" Type="http://schemas.openxmlformats.org/officeDocument/2006/relationships/hyperlink" Target="consultantplus://offline/ref=F88A86CF1BAC5D1E4B083977A224CCA25D46B76E214DA480AC4F59CF91FA028D894C7B1E8B32A2DA6C683015DEH6u7K" TargetMode="External"/><Relationship Id="rId50" Type="http://schemas.openxmlformats.org/officeDocument/2006/relationships/hyperlink" Target="consultantplus://offline/ref=F88A86CF1BAC5D1E4B083977A224CCA25E4DB662244AA480AC4F59CF91FA028D894C7B1E8B32A2DA6C683015DEH6u7K" TargetMode="External"/><Relationship Id="rId55" Type="http://schemas.openxmlformats.org/officeDocument/2006/relationships/hyperlink" Target="consultantplus://offline/ref=F88A86CF1BAC5D1E4B083977A224CCA25E4DB662244AA480AC4F59CF91FA028D894C7B1E8B32A2DA6C683015DEH6u7K" TargetMode="External"/><Relationship Id="rId63" Type="http://schemas.openxmlformats.org/officeDocument/2006/relationships/hyperlink" Target="consultantplus://offline/ref=F88A86CF1BAC5D1E4B083977A224CCA25F4DB76F264EA480AC4F59CF91FA028D9B4C23128932BFDF6A7D66449B3BB9908862A8B411F74697H7uCK" TargetMode="External"/><Relationship Id="rId7" Type="http://schemas.openxmlformats.org/officeDocument/2006/relationships/hyperlink" Target="mailto:mfcgmr26@mail.ru" TargetMode="External"/><Relationship Id="rId2" Type="http://schemas.openxmlformats.org/officeDocument/2006/relationships/styles" Target="styles.xml"/><Relationship Id="rId16" Type="http://schemas.openxmlformats.org/officeDocument/2006/relationships/hyperlink" Target="consultantplus://offline/ref=F88A86CF1BAC5D1E4B083977A224CCA25F4DB76F264EA480AC4F59CF91FA028D9B4C23128932BCD36C7D66449B3BB9908862A8B411F74697H7uCK" TargetMode="External"/><Relationship Id="rId20" Type="http://schemas.openxmlformats.org/officeDocument/2006/relationships/hyperlink" Target="consultantplus://offline/ref=F88A86CF1BAC5D1E4B083961A14892A85B44E8672548AEDEF3125F98CEAA04D8DB0C2547CA76B1DB6876301CDA65E0C3CC29A5B20FEB46926B49DD09HBu9K" TargetMode="External"/><Relationship Id="rId29" Type="http://schemas.openxmlformats.org/officeDocument/2006/relationships/hyperlink" Target="consultantplus://offline/ref=F88A86CF1BAC5D1E4B083977A224CCA25D47B06B2145A480AC4F59CF91FA028D894C7B1E8B32A2DA6C683015DEH6u7K" TargetMode="External"/><Relationship Id="rId41" Type="http://schemas.openxmlformats.org/officeDocument/2006/relationships/hyperlink" Target="consultantplus://offline/ref=F88A86CF1BAC5D1E4B083977A224CCA25E47B36C2C44A480AC4F59CF91FA028D894C7B1E8B32A2DA6C683015DEH6u7K" TargetMode="External"/><Relationship Id="rId54" Type="http://schemas.openxmlformats.org/officeDocument/2006/relationships/hyperlink" Target="consultantplus://offline/ref=F88A86CF1BAC5D1E4B083961A14892A85B44E867254FAFDEF71A5F98CEAA04D8DB0C2547D876E9D76A762C15DB70B69289H7u5K" TargetMode="External"/><Relationship Id="rId62" Type="http://schemas.openxmlformats.org/officeDocument/2006/relationships/hyperlink" Target="consultantplus://offline/ref=F88A86CF1BAC5D1E4B083977A224CCA25F4DB76F264EA480AC4F59CF91FA028D9B4C23128932BFDF6A7D66449B3BB9908862A8B411F74697H7uCK" TargetMode="External"/><Relationship Id="rId1" Type="http://schemas.openxmlformats.org/officeDocument/2006/relationships/customXml" Target="../customXml/item1.xml"/><Relationship Id="rId6" Type="http://schemas.openxmlformats.org/officeDocument/2006/relationships/hyperlink" Target="consultantplus://offline/ref=F88A86CF1BAC5D1E4B083961A14892A85B44E867254FA8D1F6185F98CEAA04D8DB0C2547D876E9D76A762C15DB70B69289H7u5K" TargetMode="External"/><Relationship Id="rId11" Type="http://schemas.openxmlformats.org/officeDocument/2006/relationships/hyperlink" Target="consultantplus://offline/ref=F88A86CF1BAC5D1E4B083961A14892A85B44E867254FA8D1F6185F98CEAA04D8DB0C2547D876E9D76A762C15DB70B69289H7u5K" TargetMode="External"/><Relationship Id="rId24" Type="http://schemas.openxmlformats.org/officeDocument/2006/relationships/hyperlink" Target="consultantplus://offline/ref=F88A86CF1BAC5D1E4B083961A14892A85B44E867254DAAD7F51B5F98CEAA04D8DB0C2547CA76B1DB68763217D665E0C3CC29A5B20FEB46926B49DD09HBu9K" TargetMode="External"/><Relationship Id="rId32" Type="http://schemas.openxmlformats.org/officeDocument/2006/relationships/hyperlink" Target="consultantplus://offline/ref=F88A86CF1BAC5D1E4B083961A14892A85B44E867254DAAD7F51B5F98CEAA04D8DB0C2547CA76B1DB68763216DA65E0C3CC29A5B20FEB46926B49DD09HBu9K" TargetMode="External"/><Relationship Id="rId37" Type="http://schemas.openxmlformats.org/officeDocument/2006/relationships/hyperlink" Target="consultantplus://offline/ref=F88A86CF1BAC5D1E4B083961A14892A85B44E867254FA7D7F2135F98CEAA04D8DB0C2547D876E9D76A762C15DB70B69289H7u5K" TargetMode="External"/><Relationship Id="rId40" Type="http://schemas.openxmlformats.org/officeDocument/2006/relationships/hyperlink" Target="consultantplus://offline/ref=F88A86CF1BAC5D1E4B083961A14892A85B44E867254FAAD0F61C5F98CEAA04D8DB0C2547CA76B1DB6876331CD865E0C3CC29A5B20FEB46926B49DD09HBu9K" TargetMode="External"/><Relationship Id="rId45" Type="http://schemas.openxmlformats.org/officeDocument/2006/relationships/hyperlink" Target="consultantplus://offline/ref=F88A86CF1BAC5D1E4B083977A224CCA25F4DB76F264EA480AC4F59CF91FA028D9B4C23128932BFDF6A7D66449B3BB9908862A8B411F74697H7uCK" TargetMode="External"/><Relationship Id="rId53" Type="http://schemas.openxmlformats.org/officeDocument/2006/relationships/hyperlink" Target="consultantplus://offline/ref=F88A86CF1BAC5D1E4B083977A224CCA25E4DB662244AA480AC4F59CF91FA028D894C7B1E8B32A2DA6C683015DEH6u7K" TargetMode="External"/><Relationship Id="rId58" Type="http://schemas.openxmlformats.org/officeDocument/2006/relationships/hyperlink" Target="consultantplus://offline/ref=F88A86CF1BAC5D1E4B083977A224CCA25F4DB76F264EA480AC4F59CF91FA028D9B4C23128932BFDF6A7D66449B3BB9908862A8B411F74697H7uCK" TargetMode="External"/><Relationship Id="rId66" Type="http://schemas.openxmlformats.org/officeDocument/2006/relationships/theme" Target="theme/theme1.xml"/><Relationship Id="rId5" Type="http://schemas.openxmlformats.org/officeDocument/2006/relationships/hyperlink" Target="consultantplus://offline/ref=F88A86CF1BAC5D1E4B083961A14892A85B44E867254FA8D1F6185F98CEAA04D8DB0C2547D876E9D76A762C15DB70B69289H7u5K" TargetMode="External"/><Relationship Id="rId15" Type="http://schemas.openxmlformats.org/officeDocument/2006/relationships/hyperlink" Target="consultantplus://offline/ref=F88A86CF1BAC5D1E4B083977A224CCA25F4FB662214CA480AC4F59CF91FA028D894C7B1E8B32A2DA6C683015DEH6u7K" TargetMode="External"/><Relationship Id="rId23" Type="http://schemas.openxmlformats.org/officeDocument/2006/relationships/hyperlink" Target="consultantplus://offline/ref=F88A86CF1BAC5D1E4B083977A224CCA25F4EB76D2D4DA480AC4F59CF91FA028D894C7B1E8B32A2DA6C683015DEH6u7K" TargetMode="External"/><Relationship Id="rId28" Type="http://schemas.openxmlformats.org/officeDocument/2006/relationships/hyperlink" Target="consultantplus://offline/ref=F88A86CF1BAC5D1E4B083961A14892A85B44E867254DAAD7F51B5F98CEAA04D8DB0C2547CA76B1DB68763216DB65E0C3CC29A5B20FEB46926B49DD09HBu9K" TargetMode="External"/><Relationship Id="rId36" Type="http://schemas.openxmlformats.org/officeDocument/2006/relationships/hyperlink" Target="consultantplus://offline/ref=F88A86CF1BAC5D1E4B083961A14892A85B44E867254DAAD7F51B5F98CEAA04D8DB0C2547CA76B1DB68763216DA65E0C3CC29A5B20FEB46926B49DD09HBu9K" TargetMode="External"/><Relationship Id="rId49" Type="http://schemas.openxmlformats.org/officeDocument/2006/relationships/hyperlink" Target="consultantplus://offline/ref=F88A86CF1BAC5D1E4B083977A224CCA25F4DB76F264EA480AC4F59CF91FA028D894C7B1E8B32A2DA6C683015DEH6u7K" TargetMode="External"/><Relationship Id="rId57" Type="http://schemas.openxmlformats.org/officeDocument/2006/relationships/hyperlink" Target="consultantplus://offline/ref=F88A86CF1BAC5D1E4B083977A224CCA25E4DB662244AA480AC4F59CF91FA028D894C7B1E8B32A2DA6C683015DEH6u7K" TargetMode="External"/><Relationship Id="rId61" Type="http://schemas.openxmlformats.org/officeDocument/2006/relationships/hyperlink" Target="consultantplus://offline/ref=F88A86CF1BAC5D1E4B083977A224CCA25F4DB76F264EA480AC4F59CF91FA028D9B4C23128932BFDF6C7D66449B3BB9908862A8B411F74697H7uCK" TargetMode="External"/><Relationship Id="rId10" Type="http://schemas.openxmlformats.org/officeDocument/2006/relationships/hyperlink" Target="garantf1://27028224.1000/" TargetMode="External"/><Relationship Id="rId19" Type="http://schemas.openxmlformats.org/officeDocument/2006/relationships/hyperlink" Target="consultantplus://offline/ref=F88A86CF1BAC5D1E4B083977A224CCA25F4FB669254AA480AC4F59CF91FA028D894C7B1E8B32A2DA6C683015DEH6u7K" TargetMode="External"/><Relationship Id="rId31" Type="http://schemas.openxmlformats.org/officeDocument/2006/relationships/hyperlink" Target="consultantplus://offline/ref=F88A86CF1BAC5D1E4B083961A14892A85B44E867254FA8D1F6185F98CEAA04D8DB0C2547D876E9D76A762C15DB70B69289H7u5K" TargetMode="External"/><Relationship Id="rId44" Type="http://schemas.openxmlformats.org/officeDocument/2006/relationships/hyperlink" Target="consultantplus://offline/ref=F88A86CF1BAC5D1E4B083977A224CCA25F4DB76F264EA480AC4F59CF91FA028D9B4C23128932BFDF6A7D66449B3BB9908862A8B411F74697H7uCK" TargetMode="External"/><Relationship Id="rId52" Type="http://schemas.openxmlformats.org/officeDocument/2006/relationships/hyperlink" Target="consultantplus://offline/ref=F88A86CF1BAC5D1E4B083977A224CCA25F4DB76F264EA480AC4F59CF91FA028D9B4C23178266ED9E3D7B3015C16EB08C8A7CA9HBu9K" TargetMode="External"/><Relationship Id="rId60" Type="http://schemas.openxmlformats.org/officeDocument/2006/relationships/hyperlink" Target="consultantplus://offline/ref=F88A86CF1BAC5D1E4B083977A224CCA25F4DB76F264EA480AC4F59CF91FA028D9B4C23118032B78E39326718DD6EAA928C62AAB00EHFuC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91208.1000/" TargetMode="External"/><Relationship Id="rId14" Type="http://schemas.openxmlformats.org/officeDocument/2006/relationships/hyperlink" Target="consultantplus://offline/ref=F88A86CF1BAC5D1E4B083977A224CCA25F4FB662204AA480AC4F59CF91FA028D894C7B1E8B32A2DA6C683015DEH6u7K" TargetMode="External"/><Relationship Id="rId22" Type="http://schemas.openxmlformats.org/officeDocument/2006/relationships/hyperlink" Target="consultantplus://offline/ref=F88A86CF1BAC5D1E4B083961A14892A85B44E867254DAAD7F51B5F98CEAA04D8DB0C2547CA76B1DB68763216DA65E0C3CC29A5B20FEB46926B49DD09HBu9K" TargetMode="External"/><Relationship Id="rId27" Type="http://schemas.openxmlformats.org/officeDocument/2006/relationships/hyperlink" Target="consultantplus://offline/ref=F88A86CF1BAC5D1E4B083961A14892A85B44E867254DAAD7F51B5F98CEAA04D8DB0C2547CA76B1DB68763216DE65E0C3CC29A5B20FEB46926B49DD09HBu9K" TargetMode="External"/><Relationship Id="rId30" Type="http://schemas.openxmlformats.org/officeDocument/2006/relationships/hyperlink" Target="consultantplus://offline/ref=F88A86CF1BAC5D1E4B083961A14892A85B44E867254DAAD7F51B5F98CEAA04D8DB0C2547CA76B1DB68763216DA65E0C3CC29A5B20FEB46926B49DD09HBu9K" TargetMode="External"/><Relationship Id="rId35" Type="http://schemas.openxmlformats.org/officeDocument/2006/relationships/hyperlink" Target="consultantplus://offline/ref=F88A86CF1BAC5D1E4B083961A14892A85B44E8672548ACD4F51E5F98CEAA04D8DB0C2547CA76B1DB68763716D665E0C3CC29A5B20FEB46926B49DD09HBu9K" TargetMode="External"/><Relationship Id="rId43" Type="http://schemas.openxmlformats.org/officeDocument/2006/relationships/hyperlink" Target="consultantplus://offline/ref=F88A86CF1BAC5D1E4B083977A224CCA25F4DB76F264EA480AC4F59CF91FA028D9B4C23178A39E88B2C233F17DF70B496967EA8B1H0u6K" TargetMode="External"/><Relationship Id="rId48" Type="http://schemas.openxmlformats.org/officeDocument/2006/relationships/hyperlink" Target="consultantplus://offline/ref=F88A86CF1BAC5D1E4B083977A224CCA25F4EB0622D45A480AC4F59CF91FA028D894C7B1E8B32A2DA6C683015DEH6u7K" TargetMode="External"/><Relationship Id="rId56" Type="http://schemas.openxmlformats.org/officeDocument/2006/relationships/hyperlink" Target="consultantplus://offline/ref=F88A86CF1BAC5D1E4B083977A224CCA25E4DB662244AA480AC4F59CF91FA028D9B4C23128932BCD2607D66449B3BB9908862A8B411F74697H7uCK" TargetMode="External"/><Relationship Id="rId64" Type="http://schemas.openxmlformats.org/officeDocument/2006/relationships/hyperlink" Target="consultantplus://offline/ref=F88A86CF1BAC5D1E4B083977A224CCA25F4DB76F264EA480AC4F59CF91FA028D9B4C23128932BFDF6A7D66449B3BB9908862A8B411F74697H7uCK" TargetMode="External"/><Relationship Id="rId8" Type="http://schemas.openxmlformats.org/officeDocument/2006/relationships/hyperlink" Target="file:///C:\Users\OSPG-MASTER\Documents\&#1040;&#1076;&#1084;.&#1088;&#1077;&#1075;&#1083;&#1072;&#1084;&#1077;&#1085;&#1090;&#1099;\2019\2019%20&#1045;&#1044;&#1042;%208%20&#1088;&#1077;&#1075;&#1083;%20528%20&#1087;&#1088;&#1080;&#1082;&#1072;&#1079;\&#1055;&#1088;&#1080;&#1077;&#1084;%20&#1079;&#1072;&#1103;&#1074;&#1083;%20&#1042;&#1058;%20&#1080;%20&#1092;&#1086;&#1088;&#1084;&#1080;&#1088;&#1086;&#1074;%20&#1089;&#1087;&#1080;&#1089;&#1082;&#1072;%20&#1087;&#1086;%20&#1082;&#1088;&#1072;&#1077;&#1074;%20528%20&#1086;&#1090;%2024.12.2018\49&#1040;&#1076;&#1084;%20&#1088;&#1077;&#1075;&#1083;%20&#1079;&#1072;&#1103;&#1074;&#1083;%20&#1079;&#1074;&#1072;&#1085;&#1080;&#1077;%20&#1042;&#1058;%20&#1089;&#1087;&#1080;&#1089;&#1082;&#1080;%20&#1087;&#1086;%20&#1082;&#1088;&#1072;&#1077;&#1074;&#1086;&#1084;&#1091;%20284%20&#1086;&#1090;%2003.07.2017.rtf" TargetMode="External"/><Relationship Id="rId51" Type="http://schemas.openxmlformats.org/officeDocument/2006/relationships/hyperlink" Target="consultantplus://offline/ref=F88A86CF1BAC5D1E4B083977A224CCA25F4DB76F264EA480AC4F59CF91FA028D9B4C23128266ED9E3D7B3015C16EB08C8A7CA9HBu9K" TargetMode="External"/><Relationship Id="rId3" Type="http://schemas.openxmlformats.org/officeDocument/2006/relationships/settings" Target="settings.xml"/><Relationship Id="rId12" Type="http://schemas.openxmlformats.org/officeDocument/2006/relationships/hyperlink" Target="consultantplus://offline/ref=F88A86CF1BAC5D1E4B083961A14892A85B44E867214DADDEF7100292C6F308DADC037A50CD3FBDDA68763316D43AE5D6DD71AAB011F54288774BDCH0u1K" TargetMode="External"/><Relationship Id="rId17" Type="http://schemas.openxmlformats.org/officeDocument/2006/relationships/hyperlink" Target="consultantplus://offline/ref=F88A86CF1BAC5D1E4B083977A224CCA25E4DB662244AA480AC4F59CF91FA028D894C7B1E8B32A2DA6C683015DEH6u7K" TargetMode="External"/><Relationship Id="rId25" Type="http://schemas.openxmlformats.org/officeDocument/2006/relationships/hyperlink" Target="consultantplus://offline/ref=F88A86CF1BAC5D1E4B083961A14892A85B44E867254DAAD7F51B5F98CEAA04D8DB0C2547CA76B1DB68763216DD65E0C3CC29A5B20FEB46926B49DD09HBu9K" TargetMode="External"/><Relationship Id="rId33" Type="http://schemas.openxmlformats.org/officeDocument/2006/relationships/hyperlink" Target="consultantplus://offline/ref=F88A86CF1BAC5D1E4B083961A14892A85B44E8672D4FADD7F0100292C6F308DADC037A42CD67B1D868683211C16CB493H8u1K" TargetMode="External"/><Relationship Id="rId38" Type="http://schemas.openxmlformats.org/officeDocument/2006/relationships/hyperlink" Target="consultantplus://offline/ref=F88A86CF1BAC5D1E4B083961A14892A85B44E867254DAAD7F51B5F98CEAA04D8DB0C2547CA76B1DB68763216DA65E0C3CC29A5B20FEB46926B49DD09HBu9K" TargetMode="External"/><Relationship Id="rId46" Type="http://schemas.openxmlformats.org/officeDocument/2006/relationships/hyperlink" Target="consultantplus://offline/ref=F88A86CF1BAC5D1E4B083977A224CCA25E4FB569244DA480AC4F59CF91FA028D9B4C23128932BCDB6A7D66449B3BB9908862A8B411F74697H7uCK" TargetMode="External"/><Relationship Id="rId59" Type="http://schemas.openxmlformats.org/officeDocument/2006/relationships/hyperlink" Target="consultantplus://offline/ref=F88A86CF1BAC5D1E4B083977A224CCA25F4DB76F264EA480AC4F59CF91FA028D9B4C23128932BFDF6A7D66449B3BB9908862A8B411F74697H7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E246E-EAB8-4E34-8670-43D26783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18435</Words>
  <Characters>105081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OSPG-MASTER</dc:creator>
  <cp:lastModifiedBy>OSPG-MASTER</cp:lastModifiedBy>
  <cp:revision>7</cp:revision>
  <dcterms:created xsi:type="dcterms:W3CDTF">2019-04-20T10:50:00Z</dcterms:created>
  <dcterms:modified xsi:type="dcterms:W3CDTF">2019-04-20T11:09:00Z</dcterms:modified>
</cp:coreProperties>
</file>