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5B" w:rsidRPr="005A7C68" w:rsidRDefault="00F6765B" w:rsidP="0066258A">
      <w:pPr>
        <w:pStyle w:val="1"/>
        <w:keepNext w:val="0"/>
        <w:widowControl w:val="0"/>
        <w:suppressAutoHyphens/>
        <w:spacing w:before="0" w:line="240" w:lineRule="exact"/>
        <w:ind w:firstLine="709"/>
        <w:jc w:val="center"/>
        <w:rPr>
          <w:rFonts w:ascii="Times New Roman" w:hAnsi="Times New Roman" w:cs="Times New Roman"/>
          <w:b w:val="0"/>
          <w:color w:val="000000" w:themeColor="text1"/>
        </w:rPr>
      </w:pPr>
      <w:r w:rsidRPr="005A7C68">
        <w:rPr>
          <w:rFonts w:ascii="Times New Roman" w:hAnsi="Times New Roman" w:cs="Times New Roman"/>
          <w:b w:val="0"/>
          <w:color w:val="000000" w:themeColor="text1"/>
        </w:rPr>
        <w:t>СОГЛАШЕНИЕ</w:t>
      </w:r>
    </w:p>
    <w:p w:rsidR="00476003" w:rsidRPr="005A7C68" w:rsidRDefault="00F6765B" w:rsidP="0066258A">
      <w:pPr>
        <w:widowControl w:val="0"/>
        <w:suppressAutoHyphens/>
        <w:autoSpaceDE w:val="0"/>
        <w:autoSpaceDN w:val="0"/>
        <w:adjustRightInd w:val="0"/>
        <w:spacing w:after="0" w:line="240" w:lineRule="exact"/>
        <w:jc w:val="center"/>
        <w:rPr>
          <w:rFonts w:ascii="Times New Roman" w:hAnsi="Times New Roman" w:cs="Times New Roman"/>
          <w:bCs/>
          <w:color w:val="000000" w:themeColor="text1"/>
          <w:sz w:val="28"/>
          <w:szCs w:val="28"/>
        </w:rPr>
      </w:pPr>
      <w:r w:rsidRPr="005A7C68">
        <w:rPr>
          <w:rFonts w:ascii="Times New Roman" w:hAnsi="Times New Roman" w:cs="Times New Roman"/>
          <w:color w:val="000000" w:themeColor="text1"/>
          <w:sz w:val="28"/>
          <w:szCs w:val="28"/>
        </w:rPr>
        <w:t xml:space="preserve">между </w:t>
      </w:r>
      <w:r w:rsidRPr="005A7C68">
        <w:rPr>
          <w:rFonts w:ascii="Times New Roman" w:hAnsi="Times New Roman" w:cs="Times New Roman"/>
          <w:bCs/>
          <w:color w:val="000000" w:themeColor="text1"/>
          <w:sz w:val="28"/>
          <w:szCs w:val="28"/>
        </w:rPr>
        <w:t xml:space="preserve">администрацией Грачевского муниципального </w:t>
      </w:r>
      <w:r w:rsidR="00476003" w:rsidRPr="005A7C68">
        <w:rPr>
          <w:rFonts w:ascii="Times New Roman" w:hAnsi="Times New Roman" w:cs="Times New Roman"/>
          <w:bCs/>
          <w:color w:val="000000" w:themeColor="text1"/>
          <w:sz w:val="28"/>
          <w:szCs w:val="28"/>
        </w:rPr>
        <w:t>округа</w:t>
      </w:r>
    </w:p>
    <w:p w:rsidR="00F6765B" w:rsidRPr="005A7C68" w:rsidRDefault="00F6765B" w:rsidP="0066258A">
      <w:pPr>
        <w:widowControl w:val="0"/>
        <w:suppressAutoHyphens/>
        <w:autoSpaceDE w:val="0"/>
        <w:autoSpaceDN w:val="0"/>
        <w:adjustRightInd w:val="0"/>
        <w:spacing w:after="0" w:line="240" w:lineRule="exact"/>
        <w:jc w:val="center"/>
        <w:rPr>
          <w:rFonts w:ascii="Times New Roman" w:hAnsi="Times New Roman" w:cs="Times New Roman"/>
          <w:color w:val="000000" w:themeColor="text1"/>
          <w:sz w:val="28"/>
          <w:szCs w:val="28"/>
        </w:rPr>
      </w:pPr>
      <w:r w:rsidRPr="005A7C68">
        <w:rPr>
          <w:rFonts w:ascii="Times New Roman" w:hAnsi="Times New Roman" w:cs="Times New Roman"/>
          <w:bCs/>
          <w:color w:val="000000" w:themeColor="text1"/>
          <w:sz w:val="28"/>
          <w:szCs w:val="28"/>
        </w:rPr>
        <w:t>Ставропольского края</w:t>
      </w:r>
      <w:r w:rsidRPr="005A7C68">
        <w:rPr>
          <w:rFonts w:ascii="Times New Roman" w:hAnsi="Times New Roman" w:cs="Times New Roman"/>
          <w:color w:val="000000" w:themeColor="text1"/>
          <w:sz w:val="28"/>
          <w:szCs w:val="28"/>
        </w:rPr>
        <w:t xml:space="preserve">, представительством Территориального союза «Федерация профсоюзов Ставропольского края и Представительством Союза   работодателей Ставропольского края «Конгресс деловых кругов Ставрополья» в Грачевском муниципальном </w:t>
      </w:r>
      <w:r w:rsidR="00476003" w:rsidRPr="005A7C68">
        <w:rPr>
          <w:rFonts w:ascii="Times New Roman" w:hAnsi="Times New Roman" w:cs="Times New Roman"/>
          <w:color w:val="000000" w:themeColor="text1"/>
          <w:sz w:val="28"/>
          <w:szCs w:val="28"/>
        </w:rPr>
        <w:t>округе</w:t>
      </w:r>
      <w:r w:rsidRPr="005A7C68">
        <w:rPr>
          <w:rFonts w:ascii="Times New Roman" w:hAnsi="Times New Roman" w:cs="Times New Roman"/>
          <w:color w:val="000000" w:themeColor="text1"/>
          <w:sz w:val="28"/>
          <w:szCs w:val="28"/>
        </w:rPr>
        <w:t xml:space="preserve"> </w:t>
      </w:r>
      <w:r w:rsidR="0066258A">
        <w:rPr>
          <w:rFonts w:ascii="Times New Roman" w:hAnsi="Times New Roman" w:cs="Times New Roman"/>
          <w:color w:val="000000" w:themeColor="text1"/>
          <w:sz w:val="28"/>
          <w:szCs w:val="28"/>
        </w:rPr>
        <w:t xml:space="preserve">                       </w:t>
      </w:r>
      <w:r w:rsidRPr="005A7C68">
        <w:rPr>
          <w:rFonts w:ascii="Times New Roman" w:hAnsi="Times New Roman" w:cs="Times New Roman"/>
          <w:color w:val="000000" w:themeColor="text1"/>
          <w:sz w:val="28"/>
          <w:szCs w:val="28"/>
        </w:rPr>
        <w:t>Ставропольского края на 20</w:t>
      </w:r>
      <w:r w:rsidR="00476003" w:rsidRPr="005A7C68">
        <w:rPr>
          <w:rFonts w:ascii="Times New Roman" w:hAnsi="Times New Roman" w:cs="Times New Roman"/>
          <w:color w:val="000000" w:themeColor="text1"/>
          <w:sz w:val="28"/>
          <w:szCs w:val="28"/>
        </w:rPr>
        <w:t>22</w:t>
      </w:r>
      <w:r w:rsidRPr="005A7C68">
        <w:rPr>
          <w:rFonts w:ascii="Times New Roman" w:hAnsi="Times New Roman" w:cs="Times New Roman"/>
          <w:color w:val="000000" w:themeColor="text1"/>
          <w:sz w:val="28"/>
          <w:szCs w:val="28"/>
        </w:rPr>
        <w:t>-202</w:t>
      </w:r>
      <w:r w:rsidR="00476003" w:rsidRPr="005A7C68">
        <w:rPr>
          <w:rFonts w:ascii="Times New Roman" w:hAnsi="Times New Roman" w:cs="Times New Roman"/>
          <w:color w:val="000000" w:themeColor="text1"/>
          <w:sz w:val="28"/>
          <w:szCs w:val="28"/>
        </w:rPr>
        <w:t>4</w:t>
      </w:r>
      <w:r w:rsidRPr="005A7C68">
        <w:rPr>
          <w:rFonts w:ascii="Times New Roman" w:hAnsi="Times New Roman" w:cs="Times New Roman"/>
          <w:color w:val="000000" w:themeColor="text1"/>
          <w:sz w:val="28"/>
          <w:szCs w:val="28"/>
        </w:rPr>
        <w:t xml:space="preserve"> годы</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Администрация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 xml:space="preserve">Ставропольского края (далее </w:t>
      </w:r>
      <w:r w:rsidR="00F2160B" w:rsidRPr="005A7C68">
        <w:rPr>
          <w:rFonts w:ascii="Times New Roman" w:hAnsi="Times New Roman" w:cs="Times New Roman"/>
          <w:sz w:val="28"/>
          <w:szCs w:val="28"/>
        </w:rPr>
        <w:t>–</w:t>
      </w:r>
      <w:r w:rsidRPr="005A7C68">
        <w:rPr>
          <w:rFonts w:ascii="Times New Roman" w:hAnsi="Times New Roman" w:cs="Times New Roman"/>
          <w:sz w:val="28"/>
          <w:szCs w:val="28"/>
        </w:rPr>
        <w:t xml:space="preserve"> Администрация), представительство Территориального союза </w:t>
      </w:r>
      <w:r w:rsidR="00F2160B" w:rsidRPr="005A7C68">
        <w:rPr>
          <w:rFonts w:ascii="Times New Roman" w:hAnsi="Times New Roman" w:cs="Times New Roman"/>
          <w:sz w:val="28"/>
          <w:szCs w:val="28"/>
        </w:rPr>
        <w:t>«</w:t>
      </w:r>
      <w:r w:rsidRPr="005A7C68">
        <w:rPr>
          <w:rFonts w:ascii="Times New Roman" w:hAnsi="Times New Roman" w:cs="Times New Roman"/>
          <w:sz w:val="28"/>
          <w:szCs w:val="28"/>
        </w:rPr>
        <w:t>Федерация профсоюзов Ставропольского края</w:t>
      </w:r>
      <w:r w:rsidR="00F2160B" w:rsidRPr="005A7C68">
        <w:rPr>
          <w:rFonts w:ascii="Times New Roman" w:hAnsi="Times New Roman" w:cs="Times New Roman"/>
          <w:sz w:val="28"/>
          <w:szCs w:val="28"/>
        </w:rPr>
        <w:t>»</w:t>
      </w:r>
      <w:r w:rsidRPr="005A7C68">
        <w:rPr>
          <w:rFonts w:ascii="Times New Roman" w:hAnsi="Times New Roman" w:cs="Times New Roman"/>
          <w:sz w:val="28"/>
          <w:szCs w:val="28"/>
        </w:rPr>
        <w:t xml:space="preserve"> (далее </w:t>
      </w:r>
      <w:r w:rsidR="00F2160B" w:rsidRPr="005A7C68">
        <w:rPr>
          <w:rFonts w:ascii="Times New Roman" w:hAnsi="Times New Roman" w:cs="Times New Roman"/>
          <w:sz w:val="28"/>
          <w:szCs w:val="28"/>
        </w:rPr>
        <w:t>–</w:t>
      </w:r>
      <w:r w:rsidRPr="005A7C68">
        <w:rPr>
          <w:rFonts w:ascii="Times New Roman" w:hAnsi="Times New Roman" w:cs="Times New Roman"/>
          <w:sz w:val="28"/>
          <w:szCs w:val="28"/>
        </w:rPr>
        <w:t xml:space="preserve"> Профсоюзы) и </w:t>
      </w:r>
      <w:r w:rsidR="00893B9C" w:rsidRPr="005A7C68">
        <w:rPr>
          <w:rFonts w:ascii="Times New Roman" w:hAnsi="Times New Roman" w:cs="Times New Roman"/>
          <w:sz w:val="28"/>
          <w:szCs w:val="28"/>
        </w:rPr>
        <w:t>п</w:t>
      </w:r>
      <w:r w:rsidRPr="005A7C68">
        <w:rPr>
          <w:rFonts w:ascii="Times New Roman" w:hAnsi="Times New Roman" w:cs="Times New Roman"/>
          <w:sz w:val="28"/>
          <w:szCs w:val="28"/>
        </w:rPr>
        <w:t xml:space="preserve">редставительство Союза работодателей Ставропольского края </w:t>
      </w:r>
      <w:r w:rsidR="00F2160B" w:rsidRPr="005A7C68">
        <w:rPr>
          <w:rFonts w:ascii="Times New Roman" w:hAnsi="Times New Roman" w:cs="Times New Roman"/>
          <w:sz w:val="28"/>
          <w:szCs w:val="28"/>
        </w:rPr>
        <w:t>«</w:t>
      </w:r>
      <w:r w:rsidRPr="005A7C68">
        <w:rPr>
          <w:rFonts w:ascii="Times New Roman" w:hAnsi="Times New Roman" w:cs="Times New Roman"/>
          <w:sz w:val="28"/>
          <w:szCs w:val="28"/>
        </w:rPr>
        <w:t>Конгресс деловых кругов Ставрополья</w:t>
      </w:r>
      <w:r w:rsidR="00F2160B" w:rsidRPr="005A7C68">
        <w:rPr>
          <w:rFonts w:ascii="Times New Roman" w:hAnsi="Times New Roman" w:cs="Times New Roman"/>
          <w:sz w:val="28"/>
          <w:szCs w:val="28"/>
        </w:rPr>
        <w:t>»</w:t>
      </w:r>
      <w:r w:rsidRPr="005A7C68">
        <w:rPr>
          <w:rFonts w:ascii="Times New Roman" w:hAnsi="Times New Roman" w:cs="Times New Roman"/>
          <w:sz w:val="28"/>
          <w:szCs w:val="28"/>
        </w:rPr>
        <w:t xml:space="preserve"> в Грачевском муниципальном </w:t>
      </w:r>
      <w:r w:rsidR="00893B9C" w:rsidRPr="005A7C68">
        <w:rPr>
          <w:rFonts w:ascii="Times New Roman" w:hAnsi="Times New Roman" w:cs="Times New Roman"/>
          <w:sz w:val="28"/>
          <w:szCs w:val="28"/>
        </w:rPr>
        <w:t xml:space="preserve">округе </w:t>
      </w:r>
      <w:r w:rsidRPr="005A7C68">
        <w:rPr>
          <w:rFonts w:ascii="Times New Roman" w:hAnsi="Times New Roman" w:cs="Times New Roman"/>
          <w:sz w:val="28"/>
          <w:szCs w:val="28"/>
        </w:rPr>
        <w:t xml:space="preserve">Ставропольского края (далее </w:t>
      </w:r>
      <w:r w:rsidR="00893B9C" w:rsidRPr="005A7C68">
        <w:rPr>
          <w:rFonts w:ascii="Times New Roman" w:hAnsi="Times New Roman" w:cs="Times New Roman"/>
          <w:sz w:val="28"/>
          <w:szCs w:val="28"/>
        </w:rPr>
        <w:t>–</w:t>
      </w:r>
      <w:r w:rsidRPr="005A7C68">
        <w:rPr>
          <w:rFonts w:ascii="Times New Roman" w:hAnsi="Times New Roman" w:cs="Times New Roman"/>
          <w:sz w:val="28"/>
          <w:szCs w:val="28"/>
        </w:rPr>
        <w:t xml:space="preserve"> Работодатели), совместно именуемые в дальнейшем Стороны, в соответствии с Трудовым </w:t>
      </w:r>
      <w:hyperlink r:id="rId7" w:history="1">
        <w:r w:rsidRPr="005A7C68">
          <w:rPr>
            <w:rFonts w:ascii="Times New Roman" w:hAnsi="Times New Roman" w:cs="Times New Roman"/>
            <w:sz w:val="28"/>
            <w:szCs w:val="28"/>
          </w:rPr>
          <w:t>кодексом</w:t>
        </w:r>
      </w:hyperlink>
      <w:r w:rsidRPr="005A7C68">
        <w:rPr>
          <w:rFonts w:ascii="Times New Roman" w:hAnsi="Times New Roman" w:cs="Times New Roman"/>
          <w:sz w:val="28"/>
          <w:szCs w:val="28"/>
        </w:rPr>
        <w:t xml:space="preserve"> Российской Федерации, федеральными законами </w:t>
      </w:r>
      <w:r w:rsidR="009615F7" w:rsidRPr="005A7C68">
        <w:rPr>
          <w:rFonts w:ascii="Times New Roman" w:hAnsi="Times New Roman" w:cs="Times New Roman"/>
          <w:sz w:val="28"/>
          <w:szCs w:val="28"/>
        </w:rPr>
        <w:t>«</w:t>
      </w:r>
      <w:hyperlink r:id="rId8" w:history="1">
        <w:r w:rsidRPr="005A7C68">
          <w:rPr>
            <w:rFonts w:ascii="Times New Roman" w:hAnsi="Times New Roman" w:cs="Times New Roman"/>
            <w:sz w:val="28"/>
            <w:szCs w:val="28"/>
          </w:rPr>
          <w:t>О профессиональных союзах</w:t>
        </w:r>
      </w:hyperlink>
      <w:r w:rsidRPr="005A7C68">
        <w:rPr>
          <w:rFonts w:ascii="Times New Roman" w:hAnsi="Times New Roman" w:cs="Times New Roman"/>
          <w:sz w:val="28"/>
          <w:szCs w:val="28"/>
        </w:rPr>
        <w:t>, их правах и гарантиях деятельности</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w:t>
      </w:r>
      <w:hyperlink r:id="rId9" w:history="1">
        <w:r w:rsidR="009615F7" w:rsidRPr="005A7C68">
          <w:rPr>
            <w:rFonts w:ascii="Times New Roman" w:hAnsi="Times New Roman" w:cs="Times New Roman"/>
            <w:sz w:val="28"/>
            <w:szCs w:val="28"/>
          </w:rPr>
          <w:t>«</w:t>
        </w:r>
        <w:r w:rsidRPr="005A7C68">
          <w:rPr>
            <w:rFonts w:ascii="Times New Roman" w:hAnsi="Times New Roman" w:cs="Times New Roman"/>
            <w:sz w:val="28"/>
            <w:szCs w:val="28"/>
          </w:rPr>
          <w:t>Об объединениях работодателей</w:t>
        </w:r>
        <w:r w:rsidR="009615F7" w:rsidRPr="005A7C68">
          <w:rPr>
            <w:rFonts w:ascii="Times New Roman" w:hAnsi="Times New Roman" w:cs="Times New Roman"/>
            <w:sz w:val="28"/>
            <w:szCs w:val="28"/>
          </w:rPr>
          <w:t>»</w:t>
        </w:r>
      </w:hyperlink>
      <w:r w:rsidRPr="005A7C68">
        <w:rPr>
          <w:rFonts w:ascii="Times New Roman" w:hAnsi="Times New Roman" w:cs="Times New Roman"/>
          <w:sz w:val="28"/>
          <w:szCs w:val="28"/>
        </w:rPr>
        <w:t xml:space="preserve">, </w:t>
      </w:r>
      <w:hyperlink r:id="rId10" w:history="1">
        <w:r w:rsidRPr="005A7C68">
          <w:rPr>
            <w:rFonts w:ascii="Times New Roman" w:hAnsi="Times New Roman" w:cs="Times New Roman"/>
            <w:sz w:val="28"/>
            <w:szCs w:val="28"/>
          </w:rPr>
          <w:t>законом</w:t>
        </w:r>
      </w:hyperlink>
      <w:r w:rsidRPr="005A7C68">
        <w:rPr>
          <w:rFonts w:ascii="Times New Roman" w:hAnsi="Times New Roman" w:cs="Times New Roman"/>
          <w:sz w:val="28"/>
          <w:szCs w:val="28"/>
        </w:rPr>
        <w:t xml:space="preserve"> Ставропольского края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О некоторых вопросах социального партнерства в сфере труда</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w:t>
      </w:r>
      <w:hyperlink r:id="rId11" w:history="1">
        <w:r w:rsidRPr="005A7C68">
          <w:rPr>
            <w:rFonts w:ascii="Times New Roman" w:hAnsi="Times New Roman" w:cs="Times New Roman"/>
            <w:sz w:val="28"/>
            <w:szCs w:val="28"/>
          </w:rPr>
          <w:t>решением</w:t>
        </w:r>
      </w:hyperlink>
      <w:r w:rsidRPr="005A7C68">
        <w:rPr>
          <w:rFonts w:ascii="Times New Roman" w:hAnsi="Times New Roman" w:cs="Times New Roman"/>
          <w:sz w:val="28"/>
          <w:szCs w:val="28"/>
        </w:rPr>
        <w:t xml:space="preserve"> Совета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 xml:space="preserve">Ставропольского края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Об утверждении Положения о трехсторонней комиссии по регулированию социально-трудовых отношений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Ставропольского края</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и постановлением </w:t>
      </w:r>
      <w:r w:rsidR="007D4CAA" w:rsidRPr="005A7C68">
        <w:rPr>
          <w:rFonts w:ascii="Times New Roman" w:hAnsi="Times New Roman" w:cs="Times New Roman"/>
          <w:sz w:val="28"/>
          <w:szCs w:val="28"/>
        </w:rPr>
        <w:t xml:space="preserve">председателя Совета Грачевского муниципального округа Ставропольского края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Об утверждении состава представителей органов местного самоуправления в </w:t>
      </w:r>
      <w:r w:rsidR="00476003" w:rsidRPr="005A7C68">
        <w:rPr>
          <w:rFonts w:ascii="Times New Roman" w:hAnsi="Times New Roman" w:cs="Times New Roman"/>
          <w:sz w:val="28"/>
          <w:szCs w:val="28"/>
        </w:rPr>
        <w:t xml:space="preserve">территориальную </w:t>
      </w:r>
      <w:r w:rsidRPr="005A7C68">
        <w:rPr>
          <w:rFonts w:ascii="Times New Roman" w:hAnsi="Times New Roman" w:cs="Times New Roman"/>
          <w:sz w:val="28"/>
          <w:szCs w:val="28"/>
        </w:rPr>
        <w:t xml:space="preserve">трехстороннюю комиссию по регулированию социально-трудовых отношений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Ставропольского края</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заключили настоящее трехстороннее соглашение на </w:t>
      </w:r>
      <w:r w:rsidR="00EF7EBF" w:rsidRPr="005A7C68">
        <w:rPr>
          <w:rFonts w:ascii="Times New Roman" w:hAnsi="Times New Roman" w:cs="Times New Roman"/>
          <w:sz w:val="28"/>
          <w:szCs w:val="28"/>
        </w:rPr>
        <w:t xml:space="preserve">2022-2024 </w:t>
      </w:r>
      <w:r w:rsidRPr="005A7C68">
        <w:rPr>
          <w:rFonts w:ascii="Times New Roman" w:hAnsi="Times New Roman" w:cs="Times New Roman"/>
          <w:sz w:val="28"/>
          <w:szCs w:val="28"/>
        </w:rPr>
        <w:t xml:space="preserve">годы (далее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Соглашение), устанавливающее общие принципы регулирования социально-трудовых и связанных с ними экономических отношений на территориальном уровне в </w:t>
      </w:r>
      <w:r w:rsidR="00EF7EBF" w:rsidRPr="005A7C68">
        <w:rPr>
          <w:rFonts w:ascii="Times New Roman" w:hAnsi="Times New Roman" w:cs="Times New Roman"/>
          <w:sz w:val="28"/>
          <w:szCs w:val="28"/>
        </w:rPr>
        <w:t xml:space="preserve">2022-2024 </w:t>
      </w:r>
      <w:r w:rsidRPr="005A7C68">
        <w:rPr>
          <w:rFonts w:ascii="Times New Roman" w:hAnsi="Times New Roman" w:cs="Times New Roman"/>
          <w:sz w:val="28"/>
          <w:szCs w:val="28"/>
        </w:rPr>
        <w:t>годах и порядок совместных действий по их реализации.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Главными задачами на период действия Соглашения Стороны считают </w:t>
      </w:r>
      <w:r w:rsidR="00EF7EBF" w:rsidRPr="005A7C68">
        <w:rPr>
          <w:rFonts w:ascii="Times New Roman" w:hAnsi="Times New Roman" w:cs="Times New Roman"/>
          <w:sz w:val="28"/>
          <w:szCs w:val="28"/>
        </w:rPr>
        <w:t xml:space="preserve">обеспечение устойчивого роста реальных доходов граждан, снижение уровня бедности, </w:t>
      </w:r>
      <w:r w:rsidRPr="005A7C68">
        <w:rPr>
          <w:rFonts w:ascii="Times New Roman" w:hAnsi="Times New Roman" w:cs="Times New Roman"/>
          <w:sz w:val="28"/>
          <w:szCs w:val="28"/>
        </w:rPr>
        <w:t>обеспечение устойчивого роста численности населения, повышение ожидаемой продолжительности жизни, улучшение жилищных условий, ускорение технологического развития, увеличение количества организаций, осуществляющих технологические инновации, обеспечение ускоренного внедрения цифровых технологий в экономике и социальной сфере, обеспечение темпов экономического роста, не ниже среднекраевых, при сохранении макроэкономической стабильности, создание в базовых отраслях экономики, прежде всего в обрабатывающей промышленности и агропромышленном комплексе,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 создание условий для развития малого и среднего предпринимательства, обеспечение благоприятных условий осуществления деятельности самозанятыми гражданами, роста их доли в малом бизнесе.</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lastRenderedPageBreak/>
        <w:t xml:space="preserve">Стороны исходят из того, что решение указанных задач достигается за счет реализации мероприятий национальных проектов (программ), государственных программ Российской Федерации и государственных программ Ставропольского края, указов Президента Российской Федерации от 7 мая </w:t>
      </w:r>
      <w:r w:rsidR="00476003" w:rsidRPr="005A7C68">
        <w:rPr>
          <w:rFonts w:ascii="Times New Roman" w:hAnsi="Times New Roman" w:cs="Times New Roman"/>
          <w:sz w:val="28"/>
          <w:szCs w:val="28"/>
        </w:rPr>
        <w:t xml:space="preserve">  </w:t>
      </w:r>
      <w:r w:rsidRPr="005A7C68">
        <w:rPr>
          <w:rFonts w:ascii="Times New Roman" w:hAnsi="Times New Roman" w:cs="Times New Roman"/>
          <w:sz w:val="28"/>
          <w:szCs w:val="28"/>
        </w:rPr>
        <w:t xml:space="preserve">2012 года </w:t>
      </w:r>
      <w:hyperlink r:id="rId12" w:history="1">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596</w:t>
        </w:r>
      </w:hyperlink>
      <w:r w:rsidRPr="005A7C68">
        <w:rPr>
          <w:rFonts w:ascii="Times New Roman" w:hAnsi="Times New Roman" w:cs="Times New Roman"/>
          <w:sz w:val="28"/>
          <w:szCs w:val="28"/>
        </w:rPr>
        <w:t xml:space="preserve">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О долгосрочной государственной экономической политике</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w:t>
      </w:r>
      <w:hyperlink r:id="rId13" w:history="1">
        <w:r w:rsidR="009615F7" w:rsidRPr="005A7C68">
          <w:rPr>
            <w:rFonts w:ascii="Times New Roman" w:hAnsi="Times New Roman" w:cs="Times New Roman"/>
            <w:sz w:val="28"/>
            <w:szCs w:val="28"/>
          </w:rPr>
          <w:t>№</w:t>
        </w:r>
        <w:r w:rsidR="00EF7EBF" w:rsidRPr="005A7C68">
          <w:rPr>
            <w:rFonts w:ascii="Times New Roman" w:hAnsi="Times New Roman" w:cs="Times New Roman"/>
            <w:sz w:val="28"/>
            <w:szCs w:val="28"/>
          </w:rPr>
          <w:t> </w:t>
        </w:r>
        <w:r w:rsidRPr="005A7C68">
          <w:rPr>
            <w:rFonts w:ascii="Times New Roman" w:hAnsi="Times New Roman" w:cs="Times New Roman"/>
            <w:sz w:val="28"/>
            <w:szCs w:val="28"/>
          </w:rPr>
          <w:t>597</w:t>
        </w:r>
      </w:hyperlink>
      <w:r w:rsidRPr="005A7C68">
        <w:rPr>
          <w:rFonts w:ascii="Times New Roman" w:hAnsi="Times New Roman" w:cs="Times New Roman"/>
          <w:sz w:val="28"/>
          <w:szCs w:val="28"/>
        </w:rPr>
        <w:t xml:space="preserve">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О мероприятиях по реализации государственной социальной политики</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w:t>
      </w:r>
      <w:hyperlink r:id="rId14" w:history="1">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598</w:t>
        </w:r>
      </w:hyperlink>
      <w:r w:rsidRPr="005A7C68">
        <w:rPr>
          <w:rFonts w:ascii="Times New Roman" w:hAnsi="Times New Roman" w:cs="Times New Roman"/>
          <w:sz w:val="28"/>
          <w:szCs w:val="28"/>
        </w:rPr>
        <w:t xml:space="preserve">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О совершенствовании государственной политики в сфере здравоохранения</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w:t>
      </w:r>
      <w:hyperlink r:id="rId15" w:history="1">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599</w:t>
        </w:r>
      </w:hyperlink>
      <w:r w:rsidRPr="005A7C68">
        <w:rPr>
          <w:rFonts w:ascii="Times New Roman" w:hAnsi="Times New Roman" w:cs="Times New Roman"/>
          <w:sz w:val="28"/>
          <w:szCs w:val="28"/>
        </w:rPr>
        <w:t xml:space="preserve">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О мерах по реализации государственной политики в области образования и науки</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w:t>
      </w:r>
      <w:hyperlink r:id="rId16" w:history="1">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600</w:t>
        </w:r>
      </w:hyperlink>
      <w:r w:rsidRPr="005A7C68">
        <w:rPr>
          <w:rFonts w:ascii="Times New Roman" w:hAnsi="Times New Roman" w:cs="Times New Roman"/>
          <w:sz w:val="28"/>
          <w:szCs w:val="28"/>
        </w:rPr>
        <w:t xml:space="preserve">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w:t>
      </w:r>
      <w:hyperlink r:id="rId17" w:history="1">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601</w:t>
        </w:r>
      </w:hyperlink>
      <w:r w:rsidRPr="005A7C68">
        <w:rPr>
          <w:rFonts w:ascii="Times New Roman" w:hAnsi="Times New Roman" w:cs="Times New Roman"/>
          <w:sz w:val="28"/>
          <w:szCs w:val="28"/>
        </w:rPr>
        <w:t xml:space="preserve">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Об основных направлениях совершенствования системы государственного управления</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w:t>
      </w:r>
      <w:hyperlink r:id="rId18" w:history="1">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606</w:t>
        </w:r>
      </w:hyperlink>
      <w:r w:rsidRPr="005A7C68">
        <w:rPr>
          <w:rFonts w:ascii="Times New Roman" w:hAnsi="Times New Roman" w:cs="Times New Roman"/>
          <w:sz w:val="28"/>
          <w:szCs w:val="28"/>
        </w:rPr>
        <w:t xml:space="preserve">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О мерах по реализации демографической политики Российской Федерации</w:t>
      </w:r>
      <w:r w:rsidR="009615F7" w:rsidRPr="005A7C68">
        <w:rPr>
          <w:rFonts w:ascii="Times New Roman" w:hAnsi="Times New Roman" w:cs="Times New Roman"/>
          <w:sz w:val="28"/>
          <w:szCs w:val="28"/>
        </w:rPr>
        <w:t>»</w:t>
      </w:r>
      <w:r w:rsidR="00EF7EBF" w:rsidRPr="005A7C68">
        <w:rPr>
          <w:rFonts w:ascii="Times New Roman" w:hAnsi="Times New Roman" w:cs="Times New Roman"/>
          <w:sz w:val="28"/>
          <w:szCs w:val="28"/>
        </w:rPr>
        <w:t>,</w:t>
      </w:r>
      <w:r w:rsidRPr="005A7C68">
        <w:rPr>
          <w:rFonts w:ascii="Times New Roman" w:hAnsi="Times New Roman" w:cs="Times New Roman"/>
          <w:sz w:val="28"/>
          <w:szCs w:val="28"/>
        </w:rPr>
        <w:t xml:space="preserve"> от 7 мая 2018 года </w:t>
      </w:r>
      <w:hyperlink r:id="rId19" w:history="1">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204</w:t>
        </w:r>
      </w:hyperlink>
      <w:r w:rsidRPr="005A7C68">
        <w:rPr>
          <w:rFonts w:ascii="Times New Roman" w:hAnsi="Times New Roman" w:cs="Times New Roman"/>
          <w:sz w:val="28"/>
          <w:szCs w:val="28"/>
        </w:rPr>
        <w:t xml:space="preserve">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О национальных целях и стратегических задачах развития Российской Федерации на период до </w:t>
      </w:r>
      <w:r w:rsidR="001F6F4F">
        <w:rPr>
          <w:rFonts w:ascii="Times New Roman" w:hAnsi="Times New Roman" w:cs="Times New Roman"/>
          <w:sz w:val="28"/>
          <w:szCs w:val="28"/>
        </w:rPr>
        <w:t xml:space="preserve">          </w:t>
      </w:r>
      <w:r w:rsidRPr="005A7C68">
        <w:rPr>
          <w:rFonts w:ascii="Times New Roman" w:hAnsi="Times New Roman" w:cs="Times New Roman"/>
          <w:sz w:val="28"/>
          <w:szCs w:val="28"/>
        </w:rPr>
        <w:t>2024 года</w:t>
      </w:r>
      <w:r w:rsidR="009615F7" w:rsidRPr="005A7C68">
        <w:rPr>
          <w:rFonts w:ascii="Times New Roman" w:hAnsi="Times New Roman" w:cs="Times New Roman"/>
          <w:sz w:val="28"/>
          <w:szCs w:val="28"/>
        </w:rPr>
        <w:t>»</w:t>
      </w:r>
      <w:r w:rsidR="00EF7EBF" w:rsidRPr="005A7C68">
        <w:rPr>
          <w:rFonts w:ascii="Times New Roman" w:hAnsi="Times New Roman" w:cs="Times New Roman"/>
          <w:sz w:val="28"/>
          <w:szCs w:val="28"/>
        </w:rPr>
        <w:t xml:space="preserve"> и от 21 июля 2020 № 474 «О национальных целях развития Российской Федерации на период до 2030 года»</w:t>
      </w:r>
      <w:r w:rsidRPr="005A7C68">
        <w:rPr>
          <w:rFonts w:ascii="Times New Roman" w:hAnsi="Times New Roman" w:cs="Times New Roman"/>
          <w:sz w:val="28"/>
          <w:szCs w:val="28"/>
        </w:rPr>
        <w:t>.</w:t>
      </w:r>
    </w:p>
    <w:p w:rsidR="00EF7EBF" w:rsidRPr="005A7C68" w:rsidRDefault="00EF7EBF" w:rsidP="00EF7EBF">
      <w:pPr>
        <w:pStyle w:val="ConsPlusNormal"/>
        <w:spacing w:line="233" w:lineRule="auto"/>
        <w:ind w:firstLine="709"/>
        <w:jc w:val="both"/>
        <w:rPr>
          <w:rFonts w:ascii="Times New Roman" w:hAnsi="Times New Roman" w:cs="Times New Roman"/>
          <w:sz w:val="28"/>
          <w:szCs w:val="28"/>
        </w:rPr>
      </w:pPr>
      <w:r w:rsidRPr="005A7C68">
        <w:rPr>
          <w:rFonts w:ascii="Times New Roman" w:hAnsi="Times New Roman" w:cs="Times New Roman"/>
          <w:sz w:val="28"/>
          <w:szCs w:val="28"/>
        </w:rPr>
        <w:t>Настоящее Соглашение является правовым актом, определяющим механизм взаимодействия Сторон в сфере социально-трудовых отношений.</w:t>
      </w:r>
    </w:p>
    <w:p w:rsidR="00F14597" w:rsidRPr="005A7C68" w:rsidRDefault="00EF7EBF"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shd w:val="clear" w:color="auto" w:fill="FFFFFF"/>
        </w:rPr>
        <w:t xml:space="preserve">С учетом повышения роли социального партнерства, предусмотренного Конституцией Российской Федерации, </w:t>
      </w:r>
      <w:r w:rsidR="00F14597" w:rsidRPr="005A7C68">
        <w:rPr>
          <w:rFonts w:ascii="Times New Roman" w:hAnsi="Times New Roman" w:cs="Times New Roman"/>
          <w:sz w:val="28"/>
          <w:szCs w:val="28"/>
        </w:rPr>
        <w:t xml:space="preserve">Стороны Соглашения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w:t>
      </w:r>
      <w:r w:rsidRPr="005A7C68">
        <w:rPr>
          <w:rFonts w:ascii="Times New Roman" w:hAnsi="Times New Roman" w:cs="Times New Roman"/>
          <w:sz w:val="28"/>
          <w:szCs w:val="28"/>
        </w:rPr>
        <w:t xml:space="preserve">исполнять </w:t>
      </w:r>
      <w:r w:rsidR="00F14597" w:rsidRPr="005A7C68">
        <w:rPr>
          <w:rFonts w:ascii="Times New Roman" w:hAnsi="Times New Roman" w:cs="Times New Roman"/>
          <w:sz w:val="28"/>
          <w:szCs w:val="28"/>
        </w:rPr>
        <w:t xml:space="preserve">определенные Соглашением обязательства и </w:t>
      </w:r>
      <w:r w:rsidRPr="005A7C68">
        <w:rPr>
          <w:rFonts w:ascii="Times New Roman" w:hAnsi="Times New Roman" w:cs="Times New Roman"/>
          <w:sz w:val="28"/>
          <w:szCs w:val="28"/>
        </w:rPr>
        <w:t xml:space="preserve">соблюдать </w:t>
      </w:r>
      <w:r w:rsidR="00F14597" w:rsidRPr="005A7C68">
        <w:rPr>
          <w:rFonts w:ascii="Times New Roman" w:hAnsi="Times New Roman" w:cs="Times New Roman"/>
          <w:sz w:val="28"/>
          <w:szCs w:val="28"/>
        </w:rPr>
        <w:t>договоренности.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Условия, содержащиеся в настоящем Соглашении, являются основой для разработки и заключения отраслевых (межотраслевых) и территориальных соглашений, коллективных договоров.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Стороны признают необходимым заключение отраслевых (межотраслевых), территориальных и иных соглашений, коллективных договоров в организациях всех форм собственности и обязуются оказывать организациям, развивающим принципы социального партнерства, всестороннее содействие.</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 при заключении отраслевых, территориальных соглашений и коллективных договоров, равно как и в сторону ухудшения условий для развития и функционирования бизнеса в Грачевском </w:t>
      </w:r>
      <w:r w:rsidR="00893B9C" w:rsidRPr="005A7C68">
        <w:rPr>
          <w:rFonts w:ascii="Times New Roman" w:hAnsi="Times New Roman" w:cs="Times New Roman"/>
          <w:sz w:val="28"/>
          <w:szCs w:val="28"/>
        </w:rPr>
        <w:t xml:space="preserve"> округе</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Стороны, подписавшие Соглашение, в объеме своих полномочий принимают на себя обязательства соглашения между Правительством Ставропольского края, Территориальным союзом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Федерация профсоюзов Ставропольского края</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и Союзом работодателей Ставропольского края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Конгресс деловых кругов Ставрополья</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и настоящего соглашения.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lastRenderedPageBreak/>
        <w:t xml:space="preserve">В целях обеспечения реализации Соглашения Стороны на основе взаимных консультаций в рамках территориальной трехсторонней комиссии по регулированию социально-трудовых отношений Грачевского муниципального </w:t>
      </w:r>
      <w:r w:rsidR="00893B9C" w:rsidRPr="005A7C68">
        <w:rPr>
          <w:rFonts w:ascii="Times New Roman" w:hAnsi="Times New Roman" w:cs="Times New Roman"/>
          <w:sz w:val="28"/>
          <w:szCs w:val="28"/>
        </w:rPr>
        <w:t xml:space="preserve"> округа </w:t>
      </w:r>
      <w:r w:rsidRPr="005A7C68">
        <w:rPr>
          <w:rFonts w:ascii="Times New Roman" w:hAnsi="Times New Roman" w:cs="Times New Roman"/>
          <w:sz w:val="28"/>
          <w:szCs w:val="28"/>
        </w:rPr>
        <w:t xml:space="preserve">(далее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Комиссия), в пределах установленных полномочий, разрабатывают документы, принимают необходимые решения, формируют предложения в адрес органов местного самоуправления, органов государственной власти Ставропольского края, профсоюзов, работодателей и добиваются их реализации.</w:t>
      </w:r>
    </w:p>
    <w:p w:rsidR="00EF7EBF" w:rsidRPr="005A7C68" w:rsidRDefault="00EF7EBF" w:rsidP="00EF7EBF">
      <w:pPr>
        <w:pStyle w:val="a4"/>
        <w:shd w:val="clear" w:color="auto" w:fill="FFFFFF"/>
        <w:spacing w:before="0" w:beforeAutospacing="0" w:after="0" w:afterAutospacing="0" w:line="233" w:lineRule="auto"/>
        <w:ind w:firstLine="540"/>
        <w:jc w:val="both"/>
        <w:rPr>
          <w:sz w:val="28"/>
          <w:szCs w:val="28"/>
        </w:rPr>
      </w:pPr>
      <w:r w:rsidRPr="005A7C68">
        <w:rPr>
          <w:sz w:val="28"/>
          <w:szCs w:val="28"/>
        </w:rPr>
        <w:t xml:space="preserve">В связи с реализацией мер противодействия распространению новой коронавирусной инфекции COVID-19 и их влиянием на рынок труда, Стороны принимают на себя обязательства оперативного формирования предложений, направленных на сохранение организаций, обеспечения их деятельности и конкурентоспособности, защиту трудовых прав работников, обеспечение стабильности на рынке труда, поддержание уровня доходов граждан. </w:t>
      </w:r>
    </w:p>
    <w:p w:rsidR="00EF7EBF" w:rsidRPr="005A7C68" w:rsidRDefault="00EF7EBF" w:rsidP="00EF7EBF">
      <w:pPr>
        <w:pStyle w:val="ConsPlusNormal"/>
        <w:spacing w:line="233" w:lineRule="auto"/>
        <w:ind w:firstLine="540"/>
        <w:jc w:val="both"/>
        <w:rPr>
          <w:rFonts w:ascii="Times New Roman" w:hAnsi="Times New Roman" w:cs="Times New Roman"/>
          <w:sz w:val="28"/>
          <w:szCs w:val="28"/>
        </w:rPr>
      </w:pPr>
      <w:r w:rsidRPr="005A7C68">
        <w:rPr>
          <w:rFonts w:ascii="Times New Roman" w:hAnsi="Times New Roman" w:cs="Times New Roman"/>
          <w:sz w:val="28"/>
          <w:szCs w:val="28"/>
        </w:rPr>
        <w:t>В случаях возникновения необходимости принятия неотложных решений в целях предотвращения распространения новой коронавирусной инфекции COVID-19 Стороны 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Соглашение открыто для присоединения к нему других территориальных объединений профсоюзов и территориальных объединений работодателей и организаций в порядке, определяемом законодательством Российской Федерации и законодательством Ставропольского края.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Настоящее Соглашение имеет прямое действие в случае отсутствия в организации (у хозяйствующего субъекта) коллективного договора.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Стороны обязуются информировать жителей Грачевского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о ходе реализации Соглашения, решений Комиссии через средства массовой информации</w:t>
      </w:r>
      <w:r w:rsidR="00EF7EBF" w:rsidRPr="005A7C68">
        <w:rPr>
          <w:rFonts w:ascii="Times New Roman" w:hAnsi="Times New Roman" w:cs="Times New Roman"/>
          <w:sz w:val="28"/>
          <w:szCs w:val="28"/>
        </w:rPr>
        <w:t xml:space="preserve">, </w:t>
      </w:r>
      <w:r w:rsidR="00443351" w:rsidRPr="005A7C68">
        <w:rPr>
          <w:rFonts w:ascii="Times New Roman" w:hAnsi="Times New Roman" w:cs="Times New Roman"/>
          <w:sz w:val="28"/>
          <w:szCs w:val="28"/>
        </w:rPr>
        <w:t xml:space="preserve">посредством </w:t>
      </w:r>
      <w:r w:rsidR="00EF7EBF" w:rsidRPr="005A7C68">
        <w:rPr>
          <w:rFonts w:ascii="Times New Roman" w:hAnsi="Times New Roman" w:cs="Times New Roman"/>
          <w:sz w:val="28"/>
          <w:szCs w:val="28"/>
        </w:rPr>
        <w:t>размещения на официальном сайте администрации Грачевского муниципального округа в сети «Интернет»</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Финансовые средства, необходимые на реализацию принятых обязательств, предусматриваются ежегодно в соответствующих бюджетах и сметах.</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Соглашение вступает в силу с 1 января </w:t>
      </w:r>
      <w:r w:rsidR="00EF7EBF" w:rsidRPr="005A7C68">
        <w:rPr>
          <w:rFonts w:ascii="Times New Roman" w:hAnsi="Times New Roman" w:cs="Times New Roman"/>
          <w:sz w:val="28"/>
          <w:szCs w:val="28"/>
        </w:rPr>
        <w:t xml:space="preserve">2022 </w:t>
      </w:r>
      <w:r w:rsidRPr="005A7C68">
        <w:rPr>
          <w:rFonts w:ascii="Times New Roman" w:hAnsi="Times New Roman" w:cs="Times New Roman"/>
          <w:sz w:val="28"/>
          <w:szCs w:val="28"/>
        </w:rPr>
        <w:t xml:space="preserve">года и действует по </w:t>
      </w:r>
      <w:r w:rsidR="001F6F4F">
        <w:rPr>
          <w:rFonts w:ascii="Times New Roman" w:hAnsi="Times New Roman" w:cs="Times New Roman"/>
          <w:sz w:val="28"/>
          <w:szCs w:val="28"/>
        </w:rPr>
        <w:t xml:space="preserve">              </w:t>
      </w:r>
      <w:r w:rsidRPr="005A7C68">
        <w:rPr>
          <w:rFonts w:ascii="Times New Roman" w:hAnsi="Times New Roman" w:cs="Times New Roman"/>
          <w:sz w:val="28"/>
          <w:szCs w:val="28"/>
        </w:rPr>
        <w:t xml:space="preserve">31 декабря </w:t>
      </w:r>
      <w:r w:rsidR="00EF7EBF" w:rsidRPr="005A7C68">
        <w:rPr>
          <w:rFonts w:ascii="Times New Roman" w:hAnsi="Times New Roman" w:cs="Times New Roman"/>
          <w:sz w:val="28"/>
          <w:szCs w:val="28"/>
        </w:rPr>
        <w:t xml:space="preserve">2024 </w:t>
      </w:r>
      <w:r w:rsidR="001F6F4F">
        <w:rPr>
          <w:rFonts w:ascii="Times New Roman" w:hAnsi="Times New Roman" w:cs="Times New Roman"/>
          <w:sz w:val="28"/>
          <w:szCs w:val="28"/>
        </w:rPr>
        <w:t>г</w:t>
      </w:r>
      <w:r w:rsidRPr="005A7C68">
        <w:rPr>
          <w:rFonts w:ascii="Times New Roman" w:hAnsi="Times New Roman" w:cs="Times New Roman"/>
          <w:sz w:val="28"/>
          <w:szCs w:val="28"/>
        </w:rPr>
        <w:t>ода включительно.</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Title"/>
        <w:jc w:val="center"/>
        <w:outlineLvl w:val="1"/>
        <w:rPr>
          <w:rFonts w:ascii="Times New Roman" w:hAnsi="Times New Roman" w:cs="Times New Roman"/>
          <w:sz w:val="28"/>
          <w:szCs w:val="28"/>
        </w:rPr>
      </w:pPr>
      <w:r w:rsidRPr="005A7C68">
        <w:rPr>
          <w:rFonts w:ascii="Times New Roman" w:hAnsi="Times New Roman" w:cs="Times New Roman"/>
          <w:sz w:val="28"/>
          <w:szCs w:val="28"/>
        </w:rPr>
        <w:t>I. В области развития экономики</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Стороны: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1.1. Формируют эффективный механизм развития экономики Грачевского </w:t>
      </w:r>
      <w:r w:rsidR="00893B9C" w:rsidRPr="005A7C68">
        <w:rPr>
          <w:rFonts w:ascii="Times New Roman" w:hAnsi="Times New Roman" w:cs="Times New Roman"/>
          <w:sz w:val="28"/>
          <w:szCs w:val="28"/>
        </w:rPr>
        <w:t xml:space="preserve"> округа </w:t>
      </w:r>
      <w:r w:rsidRPr="005A7C68">
        <w:rPr>
          <w:rFonts w:ascii="Times New Roman" w:hAnsi="Times New Roman" w:cs="Times New Roman"/>
          <w:sz w:val="28"/>
          <w:szCs w:val="28"/>
        </w:rPr>
        <w:t xml:space="preserve">на основе реализации мероприятий национальных проектов (программ), предусмотренных </w:t>
      </w:r>
      <w:hyperlink r:id="rId20" w:history="1">
        <w:r w:rsidRPr="005A7C68">
          <w:rPr>
            <w:rFonts w:ascii="Times New Roman" w:hAnsi="Times New Roman" w:cs="Times New Roman"/>
            <w:sz w:val="28"/>
            <w:szCs w:val="28"/>
          </w:rPr>
          <w:t>Указом</w:t>
        </w:r>
      </w:hyperlink>
      <w:r w:rsidRPr="005A7C68">
        <w:rPr>
          <w:rFonts w:ascii="Times New Roman" w:hAnsi="Times New Roman" w:cs="Times New Roman"/>
          <w:sz w:val="28"/>
          <w:szCs w:val="28"/>
        </w:rPr>
        <w:t xml:space="preserve"> Президента Российской Федерации от 7 мая 2018 года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204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О национальных целях и стратегических задачах развития Российской Федерации на период до </w:t>
      </w:r>
      <w:r w:rsidR="001F6F4F">
        <w:rPr>
          <w:rFonts w:ascii="Times New Roman" w:hAnsi="Times New Roman" w:cs="Times New Roman"/>
          <w:sz w:val="28"/>
          <w:szCs w:val="28"/>
        </w:rPr>
        <w:t xml:space="preserve">          </w:t>
      </w:r>
      <w:r w:rsidRPr="005A7C68">
        <w:rPr>
          <w:rFonts w:ascii="Times New Roman" w:hAnsi="Times New Roman" w:cs="Times New Roman"/>
          <w:sz w:val="28"/>
          <w:szCs w:val="28"/>
        </w:rPr>
        <w:lastRenderedPageBreak/>
        <w:t>2024 года</w:t>
      </w:r>
      <w:r w:rsidR="00226BB0" w:rsidRPr="005A7C68">
        <w:rPr>
          <w:rFonts w:ascii="Times New Roman" w:hAnsi="Times New Roman" w:cs="Times New Roman"/>
          <w:sz w:val="28"/>
          <w:szCs w:val="28"/>
        </w:rPr>
        <w:t xml:space="preserve">», Единого плана по достижению национальных целей развития, сформированного в рамках Указа Президента Российской Федерации </w:t>
      </w:r>
      <w:r w:rsidR="001F6F4F">
        <w:rPr>
          <w:rFonts w:ascii="Times New Roman" w:hAnsi="Times New Roman" w:cs="Times New Roman"/>
          <w:sz w:val="28"/>
          <w:szCs w:val="28"/>
        </w:rPr>
        <w:t xml:space="preserve">            </w:t>
      </w:r>
      <w:r w:rsidR="00226BB0" w:rsidRPr="005A7C68">
        <w:rPr>
          <w:rFonts w:ascii="Times New Roman" w:hAnsi="Times New Roman" w:cs="Times New Roman"/>
          <w:sz w:val="28"/>
          <w:szCs w:val="28"/>
        </w:rPr>
        <w:t xml:space="preserve">№ 474, государственных программ Ставропольского края, муниципальных программ и документов стратегического планирования и программ </w:t>
      </w:r>
      <w:r w:rsidR="00AE35A8" w:rsidRPr="005A7C68">
        <w:rPr>
          <w:rFonts w:ascii="Times New Roman" w:hAnsi="Times New Roman" w:cs="Times New Roman"/>
          <w:sz w:val="28"/>
          <w:szCs w:val="28"/>
        </w:rPr>
        <w:tab/>
      </w:r>
      <w:r w:rsidRPr="005A7C68">
        <w:rPr>
          <w:rFonts w:ascii="Times New Roman" w:hAnsi="Times New Roman" w:cs="Times New Roman"/>
          <w:sz w:val="28"/>
          <w:szCs w:val="28"/>
        </w:rPr>
        <w:t xml:space="preserve">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1.2. Осуществляют в установленном порядке контроль за эффективным использованием бюджетных средств, направляемых на социально-экономическое развитие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1.3. Проводят активную политику по преодолению депрессивного характера экономики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за счет расширения территорий активной хозяйственной деятельности, формирования и развития новых точек роста, экономических зон, региональных и местных кластеров. Содействуют созданию благоприятных условий для развития предпринимательской деятельности.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1.4. Формируют систему по преодолению административных барьеров, борьбы с коррупцией с участием всех Сторон социального партнерства. Создают условия для справедливой конкуренции на товарных и финансовых рынках. Обеспечивают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равноудаленность</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бизнеса от власти, прозрачность и гласность процедур закупок для государственных нужд.</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1.5. Содействуют: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созданию условий для увеличения объема отгруженных товаров собственного производства, выполнения работ и услуг в действующих ценах ежегодно в Грачевском муниципальном </w:t>
      </w:r>
      <w:r w:rsidR="00893B9C" w:rsidRPr="005A7C68">
        <w:rPr>
          <w:rFonts w:ascii="Times New Roman" w:hAnsi="Times New Roman" w:cs="Times New Roman"/>
          <w:sz w:val="28"/>
          <w:szCs w:val="28"/>
        </w:rPr>
        <w:t xml:space="preserve">округе </w:t>
      </w:r>
      <w:r w:rsidR="00F27EA1" w:rsidRPr="005A7C68">
        <w:rPr>
          <w:rFonts w:ascii="Times New Roman" w:hAnsi="Times New Roman" w:cs="Times New Roman"/>
          <w:sz w:val="28"/>
          <w:szCs w:val="28"/>
        </w:rPr>
        <w:t xml:space="preserve">в 2022 году не менее чем на </w:t>
      </w:r>
      <w:r w:rsidR="007D4CAA" w:rsidRPr="005A7C68">
        <w:rPr>
          <w:rFonts w:ascii="Times New Roman" w:hAnsi="Times New Roman" w:cs="Times New Roman"/>
          <w:sz w:val="28"/>
          <w:szCs w:val="28"/>
        </w:rPr>
        <w:t>1,5</w:t>
      </w:r>
      <w:r w:rsidR="00F27EA1" w:rsidRPr="005A7C68">
        <w:rPr>
          <w:rFonts w:ascii="Times New Roman" w:hAnsi="Times New Roman" w:cs="Times New Roman"/>
          <w:sz w:val="28"/>
          <w:szCs w:val="28"/>
        </w:rPr>
        <w:t xml:space="preserve">%, в 2023 году не менее чем на 2,7%, в 2024 году не менее чем на 2,7% </w:t>
      </w:r>
      <w:r w:rsidRPr="005A7C68">
        <w:rPr>
          <w:rFonts w:ascii="Times New Roman" w:hAnsi="Times New Roman" w:cs="Times New Roman"/>
          <w:sz w:val="28"/>
          <w:szCs w:val="28"/>
        </w:rPr>
        <w:t>за счет улучшения инвестиционного и предпринимательского климата, расширения возможностей для развития малого и среднего предпринимательства;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созданию условий для роста увеличения индекса производства продукции сельского хозяйства в сопоставимом выражении в соответствии с прогнозом социально-экономического развития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в 20</w:t>
      </w:r>
      <w:r w:rsidR="00F27EA1" w:rsidRPr="005A7C68">
        <w:rPr>
          <w:rFonts w:ascii="Times New Roman" w:hAnsi="Times New Roman" w:cs="Times New Roman"/>
          <w:sz w:val="28"/>
          <w:szCs w:val="28"/>
        </w:rPr>
        <w:t>22</w:t>
      </w:r>
      <w:r w:rsidRPr="005A7C68">
        <w:rPr>
          <w:rFonts w:ascii="Times New Roman" w:hAnsi="Times New Roman" w:cs="Times New Roman"/>
          <w:sz w:val="28"/>
          <w:szCs w:val="28"/>
        </w:rPr>
        <w:t xml:space="preserve"> году </w:t>
      </w:r>
      <w:r w:rsidR="00F27EA1" w:rsidRPr="005A7C68">
        <w:rPr>
          <w:rFonts w:ascii="Times New Roman" w:hAnsi="Times New Roman" w:cs="Times New Roman"/>
          <w:sz w:val="28"/>
          <w:szCs w:val="28"/>
        </w:rPr>
        <w:t>–</w:t>
      </w:r>
      <w:r w:rsidRPr="005A7C68">
        <w:rPr>
          <w:rFonts w:ascii="Times New Roman" w:hAnsi="Times New Roman" w:cs="Times New Roman"/>
          <w:sz w:val="28"/>
          <w:szCs w:val="28"/>
        </w:rPr>
        <w:t xml:space="preserve"> </w:t>
      </w:r>
      <w:r w:rsidR="00F27EA1" w:rsidRPr="005A7C68">
        <w:rPr>
          <w:rFonts w:ascii="Times New Roman" w:hAnsi="Times New Roman" w:cs="Times New Roman"/>
          <w:sz w:val="28"/>
          <w:szCs w:val="28"/>
        </w:rPr>
        <w:t xml:space="preserve">4,01 </w:t>
      </w:r>
      <w:r w:rsidRPr="005A7C68">
        <w:rPr>
          <w:rFonts w:ascii="Times New Roman" w:hAnsi="Times New Roman" w:cs="Times New Roman"/>
          <w:sz w:val="28"/>
          <w:szCs w:val="28"/>
        </w:rPr>
        <w:t>%, в 202</w:t>
      </w:r>
      <w:r w:rsidR="00F27EA1" w:rsidRPr="005A7C68">
        <w:rPr>
          <w:rFonts w:ascii="Times New Roman" w:hAnsi="Times New Roman" w:cs="Times New Roman"/>
          <w:sz w:val="28"/>
          <w:szCs w:val="28"/>
        </w:rPr>
        <w:t>3</w:t>
      </w:r>
      <w:r w:rsidRPr="005A7C68">
        <w:rPr>
          <w:rFonts w:ascii="Times New Roman" w:hAnsi="Times New Roman" w:cs="Times New Roman"/>
          <w:sz w:val="28"/>
          <w:szCs w:val="28"/>
        </w:rPr>
        <w:t xml:space="preserve"> году </w:t>
      </w:r>
      <w:r w:rsidR="00F27EA1" w:rsidRPr="005A7C68">
        <w:rPr>
          <w:rFonts w:ascii="Times New Roman" w:hAnsi="Times New Roman" w:cs="Times New Roman"/>
          <w:sz w:val="28"/>
          <w:szCs w:val="28"/>
        </w:rPr>
        <w:t>–</w:t>
      </w:r>
      <w:r w:rsidRPr="005A7C68">
        <w:rPr>
          <w:rFonts w:ascii="Times New Roman" w:hAnsi="Times New Roman" w:cs="Times New Roman"/>
          <w:sz w:val="28"/>
          <w:szCs w:val="28"/>
        </w:rPr>
        <w:t xml:space="preserve"> </w:t>
      </w:r>
      <w:r w:rsidR="00F27EA1" w:rsidRPr="005A7C68">
        <w:rPr>
          <w:rFonts w:ascii="Times New Roman" w:hAnsi="Times New Roman" w:cs="Times New Roman"/>
          <w:sz w:val="28"/>
          <w:szCs w:val="28"/>
        </w:rPr>
        <w:t>2,5</w:t>
      </w:r>
      <w:r w:rsidRPr="005A7C68">
        <w:rPr>
          <w:rFonts w:ascii="Times New Roman" w:hAnsi="Times New Roman" w:cs="Times New Roman"/>
          <w:sz w:val="28"/>
          <w:szCs w:val="28"/>
        </w:rPr>
        <w:t>%, в 202</w:t>
      </w:r>
      <w:r w:rsidR="00F27EA1" w:rsidRPr="005A7C68">
        <w:rPr>
          <w:rFonts w:ascii="Times New Roman" w:hAnsi="Times New Roman" w:cs="Times New Roman"/>
          <w:sz w:val="28"/>
          <w:szCs w:val="28"/>
        </w:rPr>
        <w:t>4</w:t>
      </w:r>
      <w:r w:rsidRPr="005A7C68">
        <w:rPr>
          <w:rFonts w:ascii="Times New Roman" w:hAnsi="Times New Roman" w:cs="Times New Roman"/>
          <w:sz w:val="28"/>
          <w:szCs w:val="28"/>
        </w:rPr>
        <w:t xml:space="preserve"> году - 2,5%;</w:t>
      </w:r>
    </w:p>
    <w:p w:rsidR="00F14597" w:rsidRPr="005A7C68" w:rsidRDefault="00F14597" w:rsidP="00F2160B">
      <w:pPr>
        <w:pStyle w:val="ConsPlusNormal"/>
        <w:ind w:firstLine="540"/>
        <w:jc w:val="both"/>
        <w:rPr>
          <w:rFonts w:ascii="Times New Roman" w:hAnsi="Times New Roman" w:cs="Times New Roman"/>
          <w:sz w:val="28"/>
          <w:szCs w:val="28"/>
        </w:rPr>
      </w:pPr>
      <w:r w:rsidRPr="005B6310">
        <w:rPr>
          <w:rFonts w:ascii="Times New Roman" w:hAnsi="Times New Roman" w:cs="Times New Roman"/>
          <w:sz w:val="28"/>
          <w:szCs w:val="28"/>
        </w:rPr>
        <w:t xml:space="preserve">росту оборота розничной торговли не менее </w:t>
      </w:r>
      <w:r w:rsidR="007D4CAA" w:rsidRPr="005B6310">
        <w:rPr>
          <w:rFonts w:ascii="Times New Roman" w:hAnsi="Times New Roman" w:cs="Times New Roman"/>
          <w:sz w:val="28"/>
          <w:szCs w:val="28"/>
        </w:rPr>
        <w:t>1,0</w:t>
      </w:r>
      <w:r w:rsidR="00F27EA1" w:rsidRPr="005B6310">
        <w:rPr>
          <w:rFonts w:ascii="Times New Roman" w:hAnsi="Times New Roman" w:cs="Times New Roman"/>
          <w:sz w:val="28"/>
          <w:szCs w:val="28"/>
        </w:rPr>
        <w:t xml:space="preserve"> </w:t>
      </w:r>
      <w:r w:rsidRPr="005B6310">
        <w:rPr>
          <w:rFonts w:ascii="Times New Roman" w:hAnsi="Times New Roman" w:cs="Times New Roman"/>
          <w:sz w:val="28"/>
          <w:szCs w:val="28"/>
        </w:rPr>
        <w:t>% в 20</w:t>
      </w:r>
      <w:r w:rsidR="00F27EA1" w:rsidRPr="005B6310">
        <w:rPr>
          <w:rFonts w:ascii="Times New Roman" w:hAnsi="Times New Roman" w:cs="Times New Roman"/>
          <w:sz w:val="28"/>
          <w:szCs w:val="28"/>
        </w:rPr>
        <w:t>22</w:t>
      </w:r>
      <w:r w:rsidRPr="005B6310">
        <w:rPr>
          <w:rFonts w:ascii="Times New Roman" w:hAnsi="Times New Roman" w:cs="Times New Roman"/>
          <w:sz w:val="28"/>
          <w:szCs w:val="28"/>
        </w:rPr>
        <w:t xml:space="preserve"> году, </w:t>
      </w:r>
      <w:r w:rsidR="00F27EA1" w:rsidRPr="005B6310">
        <w:rPr>
          <w:rFonts w:ascii="Times New Roman" w:hAnsi="Times New Roman" w:cs="Times New Roman"/>
          <w:sz w:val="28"/>
          <w:szCs w:val="28"/>
        </w:rPr>
        <w:t>2</w:t>
      </w:r>
      <w:r w:rsidR="007D4CAA" w:rsidRPr="005B6310">
        <w:rPr>
          <w:rFonts w:ascii="Times New Roman" w:hAnsi="Times New Roman" w:cs="Times New Roman"/>
          <w:sz w:val="28"/>
          <w:szCs w:val="28"/>
        </w:rPr>
        <w:t>,0</w:t>
      </w:r>
      <w:r w:rsidRPr="005B6310">
        <w:rPr>
          <w:rFonts w:ascii="Times New Roman" w:hAnsi="Times New Roman" w:cs="Times New Roman"/>
          <w:sz w:val="28"/>
          <w:szCs w:val="28"/>
        </w:rPr>
        <w:t xml:space="preserve">% в </w:t>
      </w:r>
      <w:r w:rsidR="00661883" w:rsidRPr="005B6310">
        <w:rPr>
          <w:rFonts w:ascii="Times New Roman" w:hAnsi="Times New Roman" w:cs="Times New Roman"/>
          <w:sz w:val="28"/>
          <w:szCs w:val="28"/>
        </w:rPr>
        <w:t xml:space="preserve">   </w:t>
      </w:r>
      <w:r w:rsidRPr="005B6310">
        <w:rPr>
          <w:rFonts w:ascii="Times New Roman" w:hAnsi="Times New Roman" w:cs="Times New Roman"/>
          <w:sz w:val="28"/>
          <w:szCs w:val="28"/>
        </w:rPr>
        <w:t>202</w:t>
      </w:r>
      <w:r w:rsidR="00F27EA1" w:rsidRPr="005B6310">
        <w:rPr>
          <w:rFonts w:ascii="Times New Roman" w:hAnsi="Times New Roman" w:cs="Times New Roman"/>
          <w:sz w:val="28"/>
          <w:szCs w:val="28"/>
        </w:rPr>
        <w:t>3</w:t>
      </w:r>
      <w:r w:rsidRPr="005B6310">
        <w:rPr>
          <w:rFonts w:ascii="Times New Roman" w:hAnsi="Times New Roman" w:cs="Times New Roman"/>
          <w:sz w:val="28"/>
          <w:szCs w:val="28"/>
        </w:rPr>
        <w:t xml:space="preserve"> году и </w:t>
      </w:r>
      <w:r w:rsidR="00F27EA1" w:rsidRPr="005B6310">
        <w:rPr>
          <w:rFonts w:ascii="Times New Roman" w:hAnsi="Times New Roman" w:cs="Times New Roman"/>
          <w:sz w:val="28"/>
          <w:szCs w:val="28"/>
        </w:rPr>
        <w:t xml:space="preserve">2,8 </w:t>
      </w:r>
      <w:r w:rsidRPr="005B6310">
        <w:rPr>
          <w:rFonts w:ascii="Times New Roman" w:hAnsi="Times New Roman" w:cs="Times New Roman"/>
          <w:sz w:val="28"/>
          <w:szCs w:val="28"/>
        </w:rPr>
        <w:t>% в 202</w:t>
      </w:r>
      <w:r w:rsidR="00F27EA1" w:rsidRPr="005B6310">
        <w:rPr>
          <w:rFonts w:ascii="Times New Roman" w:hAnsi="Times New Roman" w:cs="Times New Roman"/>
          <w:sz w:val="28"/>
          <w:szCs w:val="28"/>
        </w:rPr>
        <w:t>4</w:t>
      </w:r>
      <w:r w:rsidRPr="005B6310">
        <w:rPr>
          <w:rFonts w:ascii="Times New Roman" w:hAnsi="Times New Roman" w:cs="Times New Roman"/>
          <w:sz w:val="28"/>
          <w:szCs w:val="28"/>
        </w:rPr>
        <w:t xml:space="preserve"> году;</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росту объема инвестиций в основной капитал за счет всех источников финансирования по крупным и средним предприятиям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объем инвестиций в основной капитал составит в 20</w:t>
      </w:r>
      <w:r w:rsidR="00F27EA1" w:rsidRPr="005A7C68">
        <w:rPr>
          <w:rFonts w:ascii="Times New Roman" w:hAnsi="Times New Roman" w:cs="Times New Roman"/>
          <w:sz w:val="28"/>
          <w:szCs w:val="28"/>
        </w:rPr>
        <w:t>22</w:t>
      </w:r>
      <w:r w:rsidRPr="005A7C68">
        <w:rPr>
          <w:rFonts w:ascii="Times New Roman" w:hAnsi="Times New Roman" w:cs="Times New Roman"/>
          <w:sz w:val="28"/>
          <w:szCs w:val="28"/>
        </w:rPr>
        <w:t xml:space="preserve"> году </w:t>
      </w:r>
      <w:r w:rsidR="00F27EA1" w:rsidRPr="005A7C68">
        <w:rPr>
          <w:rFonts w:ascii="Times New Roman" w:hAnsi="Times New Roman" w:cs="Times New Roman"/>
          <w:sz w:val="28"/>
          <w:szCs w:val="28"/>
        </w:rPr>
        <w:t>–</w:t>
      </w:r>
      <w:r w:rsidRPr="005A7C68">
        <w:rPr>
          <w:rFonts w:ascii="Times New Roman" w:hAnsi="Times New Roman" w:cs="Times New Roman"/>
          <w:sz w:val="28"/>
          <w:szCs w:val="28"/>
        </w:rPr>
        <w:t xml:space="preserve"> </w:t>
      </w:r>
      <w:r w:rsidR="00F27EA1" w:rsidRPr="005A7C68">
        <w:rPr>
          <w:rFonts w:ascii="Times New Roman" w:hAnsi="Times New Roman" w:cs="Times New Roman"/>
          <w:sz w:val="28"/>
          <w:szCs w:val="28"/>
        </w:rPr>
        <w:t>762,0</w:t>
      </w:r>
      <w:r w:rsidRPr="005A7C68">
        <w:rPr>
          <w:rFonts w:ascii="Times New Roman" w:hAnsi="Times New Roman" w:cs="Times New Roman"/>
          <w:sz w:val="28"/>
          <w:szCs w:val="28"/>
        </w:rPr>
        <w:t xml:space="preserve"> млн</w:t>
      </w:r>
      <w:r w:rsidR="00F27EA1" w:rsidRPr="005A7C68">
        <w:rPr>
          <w:rFonts w:ascii="Times New Roman" w:hAnsi="Times New Roman" w:cs="Times New Roman"/>
          <w:sz w:val="28"/>
          <w:szCs w:val="28"/>
        </w:rPr>
        <w:t>.</w:t>
      </w:r>
      <w:r w:rsidRPr="005A7C68">
        <w:rPr>
          <w:rFonts w:ascii="Times New Roman" w:hAnsi="Times New Roman" w:cs="Times New Roman"/>
          <w:sz w:val="28"/>
          <w:szCs w:val="28"/>
        </w:rPr>
        <w:t xml:space="preserve"> рублей; в 202</w:t>
      </w:r>
      <w:r w:rsidR="00F27EA1" w:rsidRPr="005A7C68">
        <w:rPr>
          <w:rFonts w:ascii="Times New Roman" w:hAnsi="Times New Roman" w:cs="Times New Roman"/>
          <w:sz w:val="28"/>
          <w:szCs w:val="28"/>
        </w:rPr>
        <w:t>3</w:t>
      </w:r>
      <w:r w:rsidRPr="005A7C68">
        <w:rPr>
          <w:rFonts w:ascii="Times New Roman" w:hAnsi="Times New Roman" w:cs="Times New Roman"/>
          <w:sz w:val="28"/>
          <w:szCs w:val="28"/>
        </w:rPr>
        <w:t xml:space="preserve"> году </w:t>
      </w:r>
      <w:r w:rsidR="00F27EA1" w:rsidRPr="005A7C68">
        <w:rPr>
          <w:rFonts w:ascii="Times New Roman" w:hAnsi="Times New Roman" w:cs="Times New Roman"/>
          <w:sz w:val="28"/>
          <w:szCs w:val="28"/>
        </w:rPr>
        <w:t>–</w:t>
      </w:r>
      <w:r w:rsidRPr="005A7C68">
        <w:rPr>
          <w:rFonts w:ascii="Times New Roman" w:hAnsi="Times New Roman" w:cs="Times New Roman"/>
          <w:sz w:val="28"/>
          <w:szCs w:val="28"/>
        </w:rPr>
        <w:t xml:space="preserve"> </w:t>
      </w:r>
      <w:r w:rsidR="00F27EA1" w:rsidRPr="005A7C68">
        <w:rPr>
          <w:rFonts w:ascii="Times New Roman" w:hAnsi="Times New Roman" w:cs="Times New Roman"/>
          <w:sz w:val="28"/>
          <w:szCs w:val="28"/>
        </w:rPr>
        <w:t>800,0</w:t>
      </w:r>
      <w:r w:rsidRPr="005A7C68">
        <w:rPr>
          <w:rFonts w:ascii="Times New Roman" w:hAnsi="Times New Roman" w:cs="Times New Roman"/>
          <w:sz w:val="28"/>
          <w:szCs w:val="28"/>
        </w:rPr>
        <w:t xml:space="preserve"> млн</w:t>
      </w:r>
      <w:r w:rsidR="00F27EA1" w:rsidRPr="005A7C68">
        <w:rPr>
          <w:rFonts w:ascii="Times New Roman" w:hAnsi="Times New Roman" w:cs="Times New Roman"/>
          <w:sz w:val="28"/>
          <w:szCs w:val="28"/>
        </w:rPr>
        <w:t>.</w:t>
      </w:r>
      <w:r w:rsidRPr="005A7C68">
        <w:rPr>
          <w:rFonts w:ascii="Times New Roman" w:hAnsi="Times New Roman" w:cs="Times New Roman"/>
          <w:sz w:val="28"/>
          <w:szCs w:val="28"/>
        </w:rPr>
        <w:t xml:space="preserve"> рублей, в 202</w:t>
      </w:r>
      <w:r w:rsidR="00F27EA1" w:rsidRPr="005A7C68">
        <w:rPr>
          <w:rFonts w:ascii="Times New Roman" w:hAnsi="Times New Roman" w:cs="Times New Roman"/>
          <w:sz w:val="28"/>
          <w:szCs w:val="28"/>
        </w:rPr>
        <w:t>4</w:t>
      </w:r>
      <w:r w:rsidRPr="005A7C68">
        <w:rPr>
          <w:rFonts w:ascii="Times New Roman" w:hAnsi="Times New Roman" w:cs="Times New Roman"/>
          <w:sz w:val="28"/>
          <w:szCs w:val="28"/>
        </w:rPr>
        <w:t xml:space="preserve"> году </w:t>
      </w:r>
      <w:r w:rsidR="00F27EA1" w:rsidRPr="005A7C68">
        <w:rPr>
          <w:rFonts w:ascii="Times New Roman" w:hAnsi="Times New Roman" w:cs="Times New Roman"/>
          <w:sz w:val="28"/>
          <w:szCs w:val="28"/>
        </w:rPr>
        <w:t>–</w:t>
      </w:r>
      <w:r w:rsidRPr="005A7C68">
        <w:rPr>
          <w:rFonts w:ascii="Times New Roman" w:hAnsi="Times New Roman" w:cs="Times New Roman"/>
          <w:sz w:val="28"/>
          <w:szCs w:val="28"/>
        </w:rPr>
        <w:t xml:space="preserve"> </w:t>
      </w:r>
      <w:r w:rsidR="00F27EA1" w:rsidRPr="005A7C68">
        <w:rPr>
          <w:rFonts w:ascii="Times New Roman" w:hAnsi="Times New Roman" w:cs="Times New Roman"/>
          <w:sz w:val="28"/>
          <w:szCs w:val="28"/>
        </w:rPr>
        <w:t>800,0</w:t>
      </w:r>
      <w:r w:rsidRPr="005A7C68">
        <w:rPr>
          <w:rFonts w:ascii="Times New Roman" w:hAnsi="Times New Roman" w:cs="Times New Roman"/>
          <w:sz w:val="28"/>
          <w:szCs w:val="28"/>
        </w:rPr>
        <w:t xml:space="preserve"> млн</w:t>
      </w:r>
      <w:r w:rsidR="00F27EA1" w:rsidRPr="005A7C68">
        <w:rPr>
          <w:rFonts w:ascii="Times New Roman" w:hAnsi="Times New Roman" w:cs="Times New Roman"/>
          <w:sz w:val="28"/>
          <w:szCs w:val="28"/>
        </w:rPr>
        <w:t>.</w:t>
      </w:r>
      <w:r w:rsidRPr="005A7C68">
        <w:rPr>
          <w:rFonts w:ascii="Times New Roman" w:hAnsi="Times New Roman" w:cs="Times New Roman"/>
          <w:sz w:val="28"/>
          <w:szCs w:val="28"/>
        </w:rPr>
        <w:t xml:space="preserve"> рублей;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созданию условий, улучшающих качество жизни людей, здоровья, образования, культуры, жилищных условий, экологии, безопасности;</w:t>
      </w:r>
    </w:p>
    <w:p w:rsidR="00AE35A8" w:rsidRPr="005A7C68" w:rsidRDefault="00AE35A8" w:rsidP="00AE35A8">
      <w:pPr>
        <w:pStyle w:val="ConsPlusNormal"/>
        <w:spacing w:line="233" w:lineRule="auto"/>
        <w:ind w:firstLine="540"/>
        <w:jc w:val="both"/>
        <w:rPr>
          <w:rFonts w:ascii="Times New Roman" w:hAnsi="Times New Roman" w:cs="Times New Roman"/>
          <w:sz w:val="28"/>
          <w:szCs w:val="28"/>
        </w:rPr>
      </w:pPr>
      <w:r w:rsidRPr="005A7C68">
        <w:rPr>
          <w:rFonts w:ascii="Times New Roman" w:hAnsi="Times New Roman" w:cs="Times New Roman"/>
          <w:sz w:val="28"/>
          <w:szCs w:val="28"/>
        </w:rPr>
        <w:t>укреплению экономического и финансового положения организаций, осуществляющих деятельность на территории Грачевского муниципального округа;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предотвращению нарушения законодательства Российской Федерации в области трудовых отношений при смене собственника организации, </w:t>
      </w:r>
      <w:r w:rsidRPr="005A7C68">
        <w:rPr>
          <w:rFonts w:ascii="Times New Roman" w:hAnsi="Times New Roman" w:cs="Times New Roman"/>
          <w:sz w:val="28"/>
          <w:szCs w:val="28"/>
        </w:rPr>
        <w:lastRenderedPageBreak/>
        <w:t>изменении подведомственности организации, ее реорганизации.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1.6. Проводят в Комиссии консультации по основным социальным параметрам прогноза социально-экономического развития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 xml:space="preserve">и проекта бюджета Грачевского муниципального </w:t>
      </w:r>
      <w:r w:rsidR="00893B9C" w:rsidRPr="005A7C68">
        <w:rPr>
          <w:rFonts w:ascii="Times New Roman" w:hAnsi="Times New Roman" w:cs="Times New Roman"/>
          <w:sz w:val="28"/>
          <w:szCs w:val="28"/>
        </w:rPr>
        <w:t xml:space="preserve"> округа </w:t>
      </w:r>
      <w:r w:rsidRPr="005A7C68">
        <w:rPr>
          <w:rFonts w:ascii="Times New Roman" w:hAnsi="Times New Roman" w:cs="Times New Roman"/>
          <w:sz w:val="28"/>
          <w:szCs w:val="28"/>
        </w:rPr>
        <w:t xml:space="preserve">на очередной финансовый год (в соответствии с </w:t>
      </w:r>
      <w:hyperlink w:anchor="P408" w:history="1">
        <w:r w:rsidRPr="005A7C68">
          <w:rPr>
            <w:rFonts w:ascii="Times New Roman" w:hAnsi="Times New Roman" w:cs="Times New Roman"/>
            <w:sz w:val="28"/>
            <w:szCs w:val="28"/>
          </w:rPr>
          <w:t>перечнем</w:t>
        </w:r>
      </w:hyperlink>
      <w:r w:rsidRPr="005A7C68">
        <w:rPr>
          <w:rFonts w:ascii="Times New Roman" w:hAnsi="Times New Roman" w:cs="Times New Roman"/>
          <w:sz w:val="28"/>
          <w:szCs w:val="28"/>
        </w:rPr>
        <w:t xml:space="preserve"> показателей, указанным в приложении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1 к настоящему Соглашению).</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В целях реализации </w:t>
      </w:r>
      <w:hyperlink r:id="rId21" w:history="1">
        <w:r w:rsidRPr="005A7C68">
          <w:rPr>
            <w:rFonts w:ascii="Times New Roman" w:hAnsi="Times New Roman" w:cs="Times New Roman"/>
            <w:sz w:val="28"/>
            <w:szCs w:val="28"/>
          </w:rPr>
          <w:t>Указа</w:t>
        </w:r>
      </w:hyperlink>
      <w:r w:rsidRPr="005A7C68">
        <w:rPr>
          <w:rFonts w:ascii="Times New Roman" w:hAnsi="Times New Roman" w:cs="Times New Roman"/>
          <w:sz w:val="28"/>
          <w:szCs w:val="28"/>
        </w:rPr>
        <w:t xml:space="preserve"> Президента Российской Федерации от 07 мая 2018 года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204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в части повышения уровня жизни граждан, обеспечения устойчивого роста экономики участвуют в разработке и обсуждении бюджетной политики, проектов стратегии социально-экономического развития, приоритетных проектов (программ)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обратив особое внимание на увеличение инвестиций в инфраструктуру, науку и социальную сферу.</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1.7. Вырабатывают при необходимости в адрес органов местного самоуправления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предложения, способствующие повышению конкурентоспособности экономики, совершенствованию налоговой и тарифной политики.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1.8. Принимают меры по предотвращению банкротства платежеспособных организаций либо их недружественных поглощений.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1.9. Содействуют реализации муниципальной </w:t>
      </w:r>
      <w:hyperlink r:id="rId22" w:history="1">
        <w:r w:rsidRPr="005A7C68">
          <w:rPr>
            <w:rFonts w:ascii="Times New Roman" w:hAnsi="Times New Roman" w:cs="Times New Roman"/>
            <w:sz w:val="28"/>
            <w:szCs w:val="28"/>
          </w:rPr>
          <w:t>программы</w:t>
        </w:r>
      </w:hyperlink>
      <w:r w:rsidRPr="005A7C68">
        <w:rPr>
          <w:rFonts w:ascii="Times New Roman" w:hAnsi="Times New Roman" w:cs="Times New Roman"/>
          <w:sz w:val="28"/>
          <w:szCs w:val="28"/>
        </w:rPr>
        <w:t xml:space="preserve">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 xml:space="preserve">Ставропольского края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Молодежь Грачевского муниципального </w:t>
      </w:r>
      <w:r w:rsidR="00C94C5A"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Ставропольского края</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принимают участие в реализации полномочий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и поселений в части организации и осуществления мероприятий по работе с детьми и молодежью.</w:t>
      </w:r>
    </w:p>
    <w:p w:rsidR="00AE35A8" w:rsidRPr="005A7C68" w:rsidRDefault="00AE35A8" w:rsidP="00AE35A8">
      <w:pPr>
        <w:pStyle w:val="ConsPlusNormal"/>
        <w:spacing w:line="233" w:lineRule="auto"/>
        <w:ind w:firstLine="540"/>
        <w:jc w:val="both"/>
        <w:rPr>
          <w:rFonts w:ascii="Times New Roman" w:hAnsi="Times New Roman" w:cs="Times New Roman"/>
          <w:color w:val="000000"/>
          <w:sz w:val="28"/>
          <w:szCs w:val="28"/>
        </w:rPr>
      </w:pPr>
      <w:r w:rsidRPr="005A7C68">
        <w:rPr>
          <w:rFonts w:ascii="Times New Roman" w:hAnsi="Times New Roman" w:cs="Times New Roman"/>
          <w:sz w:val="28"/>
          <w:szCs w:val="28"/>
        </w:rPr>
        <w:t>1.10. Принимать меры по предотвращению банкротства и необоснованной реорганизации платежеспособных организаций либо недружественных поглощений в пределах своей компетенции.</w:t>
      </w:r>
      <w:r w:rsidRPr="005A7C68">
        <w:rPr>
          <w:rFonts w:ascii="Times New Roman" w:hAnsi="Times New Roman" w:cs="Times New Roman"/>
          <w:color w:val="000000"/>
          <w:sz w:val="28"/>
          <w:szCs w:val="28"/>
        </w:rPr>
        <w:t xml:space="preserve"> Участвовать в совершенствовании процедур финансового оздоровления и банкротства, в обеспечении приоритетности сохранения предприятий как единого производственного комплекса, прежде всего в отношении стратегических и ресурсоснабжающих организаций, а также содействовать сохранению рабочих мест при возникновении риска банкротства.</w:t>
      </w:r>
    </w:p>
    <w:p w:rsidR="00AE35A8" w:rsidRPr="005A7C68" w:rsidRDefault="00AE35A8" w:rsidP="00AE35A8">
      <w:pPr>
        <w:pStyle w:val="ConsPlusNormal"/>
        <w:spacing w:line="233" w:lineRule="auto"/>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1.11. </w:t>
      </w:r>
      <w:r w:rsidRPr="005A7C68">
        <w:rPr>
          <w:rFonts w:ascii="Times New Roman" w:hAnsi="Times New Roman" w:cs="Times New Roman"/>
          <w:color w:val="000000"/>
          <w:sz w:val="28"/>
          <w:szCs w:val="28"/>
        </w:rPr>
        <w:t xml:space="preserve">Проводить анализ влияния пандемии на социально-экономическое развитие </w:t>
      </w:r>
      <w:r w:rsidRPr="005A7C68">
        <w:rPr>
          <w:rFonts w:ascii="Times New Roman" w:hAnsi="Times New Roman" w:cs="Times New Roman"/>
          <w:sz w:val="28"/>
          <w:szCs w:val="28"/>
        </w:rPr>
        <w:t xml:space="preserve">Грачевского муниципального округа </w:t>
      </w:r>
      <w:r w:rsidRPr="005A7C68">
        <w:rPr>
          <w:rFonts w:ascii="Times New Roman" w:hAnsi="Times New Roman" w:cs="Times New Roman"/>
          <w:color w:val="000000"/>
          <w:sz w:val="28"/>
          <w:szCs w:val="28"/>
        </w:rPr>
        <w:t>и мониторинг реализации мер поддержки населения и организаций в период пандемии, а также на их основе формировать предложения о дополнительных мерах поддержки населения и бизнеса в Ставропольском крае.</w:t>
      </w:r>
    </w:p>
    <w:p w:rsidR="009615F7" w:rsidRPr="005A7C68" w:rsidRDefault="009615F7" w:rsidP="00F2160B">
      <w:pPr>
        <w:pStyle w:val="ConsPlusNormal"/>
        <w:ind w:firstLine="540"/>
        <w:jc w:val="both"/>
        <w:rPr>
          <w:rFonts w:ascii="Times New Roman" w:hAnsi="Times New Roman" w:cs="Times New Roman"/>
          <w:b/>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Администрация и Работодатели: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1.1</w:t>
      </w:r>
      <w:r w:rsidR="00AE35A8" w:rsidRPr="005A7C68">
        <w:rPr>
          <w:rFonts w:ascii="Times New Roman" w:hAnsi="Times New Roman" w:cs="Times New Roman"/>
          <w:sz w:val="28"/>
          <w:szCs w:val="28"/>
        </w:rPr>
        <w:t>2</w:t>
      </w:r>
      <w:r w:rsidRPr="005A7C68">
        <w:rPr>
          <w:rFonts w:ascii="Times New Roman" w:hAnsi="Times New Roman" w:cs="Times New Roman"/>
          <w:sz w:val="28"/>
          <w:szCs w:val="28"/>
        </w:rPr>
        <w:t xml:space="preserve">. Осуществляют разработку и реализацию стратегии социально-экономического развития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xml:space="preserve">, реализацию государственных программ Ставропольского края, бизнес-планов организаций направленных на социально-экономическое развитие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lastRenderedPageBreak/>
        <w:t>1.1</w:t>
      </w:r>
      <w:r w:rsidR="00AE35A8" w:rsidRPr="005A7C68">
        <w:rPr>
          <w:rFonts w:ascii="Times New Roman" w:hAnsi="Times New Roman" w:cs="Times New Roman"/>
          <w:sz w:val="28"/>
          <w:szCs w:val="28"/>
        </w:rPr>
        <w:t>3</w:t>
      </w:r>
      <w:r w:rsidRPr="005A7C68">
        <w:rPr>
          <w:rFonts w:ascii="Times New Roman" w:hAnsi="Times New Roman" w:cs="Times New Roman"/>
          <w:sz w:val="28"/>
          <w:szCs w:val="28"/>
        </w:rPr>
        <w:t>. Взаимодействуют при выявлении административных барьеров в развитии производства и предпринимательства и выработке предложений по их устранению.</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1.1</w:t>
      </w:r>
      <w:r w:rsidR="00AE35A8" w:rsidRPr="005A7C68">
        <w:rPr>
          <w:rFonts w:ascii="Times New Roman" w:hAnsi="Times New Roman" w:cs="Times New Roman"/>
          <w:sz w:val="28"/>
          <w:szCs w:val="28"/>
        </w:rPr>
        <w:t>4</w:t>
      </w:r>
      <w:r w:rsidRPr="005A7C68">
        <w:rPr>
          <w:rFonts w:ascii="Times New Roman" w:hAnsi="Times New Roman" w:cs="Times New Roman"/>
          <w:sz w:val="28"/>
          <w:szCs w:val="28"/>
        </w:rPr>
        <w:t>. Обеспечивают развитие государственно-частного партнерства.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1.1</w:t>
      </w:r>
      <w:r w:rsidR="00AE35A8" w:rsidRPr="005A7C68">
        <w:rPr>
          <w:rFonts w:ascii="Times New Roman" w:hAnsi="Times New Roman" w:cs="Times New Roman"/>
          <w:sz w:val="28"/>
          <w:szCs w:val="28"/>
        </w:rPr>
        <w:t>5</w:t>
      </w:r>
      <w:r w:rsidRPr="005A7C68">
        <w:rPr>
          <w:rFonts w:ascii="Times New Roman" w:hAnsi="Times New Roman" w:cs="Times New Roman"/>
          <w:sz w:val="28"/>
          <w:szCs w:val="28"/>
        </w:rPr>
        <w:t>.Обеспечивают сокращение нормативно-правовых и административных ограничений, препятствующих росту производительности труда, а также замещение устаревших и непроизводительных рабочих мест.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1.1</w:t>
      </w:r>
      <w:r w:rsidR="00AE35A8" w:rsidRPr="005A7C68">
        <w:rPr>
          <w:rFonts w:ascii="Times New Roman" w:hAnsi="Times New Roman" w:cs="Times New Roman"/>
          <w:sz w:val="28"/>
          <w:szCs w:val="28"/>
        </w:rPr>
        <w:t>6</w:t>
      </w:r>
      <w:r w:rsidRPr="005A7C68">
        <w:rPr>
          <w:rFonts w:ascii="Times New Roman" w:hAnsi="Times New Roman" w:cs="Times New Roman"/>
          <w:sz w:val="28"/>
          <w:szCs w:val="28"/>
        </w:rPr>
        <w:t>. Обеспечивают участие работников в заседаниях коллегиального органа управления организации.</w:t>
      </w:r>
    </w:p>
    <w:p w:rsidR="009615F7" w:rsidRPr="005A7C68" w:rsidRDefault="009615F7"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Администрация: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1.1</w:t>
      </w:r>
      <w:r w:rsidR="00AE35A8" w:rsidRPr="005A7C68">
        <w:rPr>
          <w:rFonts w:ascii="Times New Roman" w:hAnsi="Times New Roman" w:cs="Times New Roman"/>
          <w:sz w:val="28"/>
          <w:szCs w:val="28"/>
        </w:rPr>
        <w:t>7</w:t>
      </w:r>
      <w:r w:rsidRPr="005A7C68">
        <w:rPr>
          <w:rFonts w:ascii="Times New Roman" w:hAnsi="Times New Roman" w:cs="Times New Roman"/>
          <w:sz w:val="28"/>
          <w:szCs w:val="28"/>
        </w:rPr>
        <w:t xml:space="preserve">. Содействует созданию новой конкурентоспособной экономики в Грачевском муниципальном </w:t>
      </w:r>
      <w:r w:rsidR="00893B9C" w:rsidRPr="005A7C68">
        <w:rPr>
          <w:rFonts w:ascii="Times New Roman" w:hAnsi="Times New Roman" w:cs="Times New Roman"/>
          <w:sz w:val="28"/>
          <w:szCs w:val="28"/>
        </w:rPr>
        <w:t>округе</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1.1</w:t>
      </w:r>
      <w:r w:rsidR="00AE35A8" w:rsidRPr="005A7C68">
        <w:rPr>
          <w:rFonts w:ascii="Times New Roman" w:hAnsi="Times New Roman" w:cs="Times New Roman"/>
          <w:sz w:val="28"/>
          <w:szCs w:val="28"/>
        </w:rPr>
        <w:t>8</w:t>
      </w:r>
      <w:r w:rsidRPr="005A7C68">
        <w:rPr>
          <w:rFonts w:ascii="Times New Roman" w:hAnsi="Times New Roman" w:cs="Times New Roman"/>
          <w:sz w:val="28"/>
          <w:szCs w:val="28"/>
        </w:rPr>
        <w:t xml:space="preserve">. Проводит мероприятия по противодействию коррупции в органах местного самоуправления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1.1</w:t>
      </w:r>
      <w:r w:rsidR="00AE35A8" w:rsidRPr="005A7C68">
        <w:rPr>
          <w:rFonts w:ascii="Times New Roman" w:hAnsi="Times New Roman" w:cs="Times New Roman"/>
          <w:sz w:val="28"/>
          <w:szCs w:val="28"/>
        </w:rPr>
        <w:t>9</w:t>
      </w:r>
      <w:r w:rsidRPr="005A7C68">
        <w:rPr>
          <w:rFonts w:ascii="Times New Roman" w:hAnsi="Times New Roman" w:cs="Times New Roman"/>
          <w:sz w:val="28"/>
          <w:szCs w:val="28"/>
        </w:rPr>
        <w:t xml:space="preserve">. Содействует участию представителей профсоюзов и работодателей в формировании и реализации программ социально-экономического развития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на основе проведения консультаций и встреч, деятельности координационных советов, рабочих групп, в работе которых принимают участие представители Работодателей и Профсоюзов.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w:t>
      </w:r>
      <w:r w:rsidR="00AE35A8" w:rsidRPr="005A7C68">
        <w:rPr>
          <w:rFonts w:ascii="Times New Roman" w:hAnsi="Times New Roman" w:cs="Times New Roman"/>
          <w:sz w:val="28"/>
          <w:szCs w:val="28"/>
        </w:rPr>
        <w:t>20</w:t>
      </w:r>
      <w:r w:rsidRPr="005A7C68">
        <w:rPr>
          <w:rFonts w:ascii="Times New Roman" w:hAnsi="Times New Roman" w:cs="Times New Roman"/>
          <w:sz w:val="28"/>
          <w:szCs w:val="28"/>
        </w:rPr>
        <w:t xml:space="preserve">. Обеспечивает участие Комиссии в разработке и обсуждении программ социально-экономического развития Грачевского муниципального </w:t>
      </w:r>
      <w:r w:rsidR="00893B9C" w:rsidRPr="005A7C68">
        <w:rPr>
          <w:rFonts w:ascii="Times New Roman" w:hAnsi="Times New Roman" w:cs="Times New Roman"/>
          <w:sz w:val="28"/>
          <w:szCs w:val="28"/>
        </w:rPr>
        <w:t xml:space="preserve"> округа </w:t>
      </w:r>
      <w:r w:rsidRPr="005A7C68">
        <w:rPr>
          <w:rFonts w:ascii="Times New Roman" w:hAnsi="Times New Roman" w:cs="Times New Roman"/>
          <w:sz w:val="28"/>
          <w:szCs w:val="28"/>
        </w:rPr>
        <w:t xml:space="preserve">в соответствии с установленным порядком реализации </w:t>
      </w:r>
      <w:hyperlink r:id="rId23" w:history="1">
        <w:r w:rsidRPr="005A7C68">
          <w:rPr>
            <w:rFonts w:ascii="Times New Roman" w:hAnsi="Times New Roman" w:cs="Times New Roman"/>
            <w:sz w:val="28"/>
            <w:szCs w:val="28"/>
          </w:rPr>
          <w:t xml:space="preserve">статьи </w:t>
        </w:r>
        <w:r w:rsidR="001F6F4F">
          <w:rPr>
            <w:rFonts w:ascii="Times New Roman" w:hAnsi="Times New Roman" w:cs="Times New Roman"/>
            <w:sz w:val="28"/>
            <w:szCs w:val="28"/>
          </w:rPr>
          <w:t xml:space="preserve">         </w:t>
        </w:r>
        <w:r w:rsidRPr="005A7C68">
          <w:rPr>
            <w:rFonts w:ascii="Times New Roman" w:hAnsi="Times New Roman" w:cs="Times New Roman"/>
            <w:sz w:val="28"/>
            <w:szCs w:val="28"/>
          </w:rPr>
          <w:t>35.1</w:t>
        </w:r>
      </w:hyperlink>
      <w:r w:rsidRPr="005A7C68">
        <w:rPr>
          <w:rFonts w:ascii="Times New Roman" w:hAnsi="Times New Roman" w:cs="Times New Roman"/>
          <w:sz w:val="28"/>
          <w:szCs w:val="28"/>
        </w:rPr>
        <w:t xml:space="preserve"> Трудового Кодекса Российской Федерации, в состав которой включаются представили Работодателей и Профсоюзов по согласованию Сторон. Использует возможности Профсоюзов и Работодателей при обсуждении вопросов регулирования социально-трудовых отношений и связанных с ними экономических отношений.</w:t>
      </w:r>
    </w:p>
    <w:p w:rsidR="00AE35A8" w:rsidRPr="005A7C68" w:rsidRDefault="00AE35A8" w:rsidP="00AE35A8">
      <w:pPr>
        <w:autoSpaceDE w:val="0"/>
        <w:autoSpaceDN w:val="0"/>
        <w:adjustRightInd w:val="0"/>
        <w:spacing w:after="0" w:line="240" w:lineRule="auto"/>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1.21. Во взаимодействии с Работодателями и Профсоюзами разрабатывает систему мер поддержки хозяйствующих субъектов, не имеющих задолженности по выплате заработной платы, участвующих в системе социального партнерства, в решении социально значимых для Грачевского муниципального округа задач, обеспечивающих рост налоговых поступлений в бюджет </w:t>
      </w:r>
      <w:r w:rsidR="00460A65" w:rsidRPr="005A7C68">
        <w:rPr>
          <w:rFonts w:ascii="Times New Roman" w:hAnsi="Times New Roman" w:cs="Times New Roman"/>
          <w:sz w:val="28"/>
          <w:szCs w:val="28"/>
        </w:rPr>
        <w:t>округа</w:t>
      </w:r>
      <w:r w:rsidRPr="005A7C68">
        <w:rPr>
          <w:rFonts w:ascii="Times New Roman" w:hAnsi="Times New Roman" w:cs="Times New Roman"/>
          <w:sz w:val="28"/>
          <w:szCs w:val="28"/>
        </w:rPr>
        <w:t>, соблюдающих законодательство о труде, выполняющих обязательства, установленные коллективными договорами и соглашениями.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w:t>
      </w:r>
      <w:r w:rsidR="00AE35A8" w:rsidRPr="005A7C68">
        <w:rPr>
          <w:rFonts w:ascii="Times New Roman" w:hAnsi="Times New Roman" w:cs="Times New Roman"/>
          <w:sz w:val="28"/>
          <w:szCs w:val="28"/>
        </w:rPr>
        <w:t>22</w:t>
      </w:r>
      <w:r w:rsidRPr="005A7C68">
        <w:rPr>
          <w:rFonts w:ascii="Times New Roman" w:hAnsi="Times New Roman" w:cs="Times New Roman"/>
          <w:sz w:val="28"/>
          <w:szCs w:val="28"/>
        </w:rPr>
        <w:t>. Обеспечивает преобразование приоритетных отраслей экономики и социальной сферы, включая образование, промышленность, сельское хозяйство, строительство, муниципальное хозяйство, финансовые услуги.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1.2</w:t>
      </w:r>
      <w:r w:rsidR="00AE35A8" w:rsidRPr="005A7C68">
        <w:rPr>
          <w:rFonts w:ascii="Times New Roman" w:hAnsi="Times New Roman" w:cs="Times New Roman"/>
          <w:sz w:val="28"/>
          <w:szCs w:val="28"/>
        </w:rPr>
        <w:t>3</w:t>
      </w:r>
      <w:r w:rsidRPr="005A7C68">
        <w:rPr>
          <w:rFonts w:ascii="Times New Roman" w:hAnsi="Times New Roman" w:cs="Times New Roman"/>
          <w:sz w:val="28"/>
          <w:szCs w:val="28"/>
        </w:rPr>
        <w:t xml:space="preserve">. Координирует работу по инвестиционной привлекательности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Содействует внедрению эффективных механизмов стимулирования инвестиций и инноваций.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1.2</w:t>
      </w:r>
      <w:r w:rsidR="00AE35A8" w:rsidRPr="005A7C68">
        <w:rPr>
          <w:rFonts w:ascii="Times New Roman" w:hAnsi="Times New Roman" w:cs="Times New Roman"/>
          <w:sz w:val="28"/>
          <w:szCs w:val="28"/>
        </w:rPr>
        <w:t>4</w:t>
      </w:r>
      <w:r w:rsidRPr="005A7C68">
        <w:rPr>
          <w:rFonts w:ascii="Times New Roman" w:hAnsi="Times New Roman" w:cs="Times New Roman"/>
          <w:sz w:val="28"/>
          <w:szCs w:val="28"/>
        </w:rPr>
        <w:t xml:space="preserve">. Содействует реализации высокоэффективных и быстро окупаемых инвестиционных проектов, предусматривающих создание новых рабочих </w:t>
      </w:r>
      <w:r w:rsidRPr="005A7C68">
        <w:rPr>
          <w:rFonts w:ascii="Times New Roman" w:hAnsi="Times New Roman" w:cs="Times New Roman"/>
          <w:sz w:val="28"/>
          <w:szCs w:val="28"/>
        </w:rPr>
        <w:lastRenderedPageBreak/>
        <w:t>мест и диверсификацию производства.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1.2</w:t>
      </w:r>
      <w:r w:rsidR="00AE35A8" w:rsidRPr="005A7C68">
        <w:rPr>
          <w:rFonts w:ascii="Times New Roman" w:hAnsi="Times New Roman" w:cs="Times New Roman"/>
          <w:sz w:val="28"/>
          <w:szCs w:val="28"/>
        </w:rPr>
        <w:t>5</w:t>
      </w:r>
      <w:r w:rsidRPr="005A7C68">
        <w:rPr>
          <w:rFonts w:ascii="Times New Roman" w:hAnsi="Times New Roman" w:cs="Times New Roman"/>
          <w:sz w:val="28"/>
          <w:szCs w:val="28"/>
        </w:rPr>
        <w:t>. Обеспечивает условия на создание поддержки производственной и сбытовой деятельности субъектов малого и среднего предпринимательства, включая индивидуальных предпринимателей.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1.2</w:t>
      </w:r>
      <w:r w:rsidR="00AE35A8" w:rsidRPr="005A7C68">
        <w:rPr>
          <w:rFonts w:ascii="Times New Roman" w:hAnsi="Times New Roman" w:cs="Times New Roman"/>
          <w:sz w:val="28"/>
          <w:szCs w:val="28"/>
        </w:rPr>
        <w:t>6</w:t>
      </w:r>
      <w:r w:rsidRPr="005A7C68">
        <w:rPr>
          <w:rFonts w:ascii="Times New Roman" w:hAnsi="Times New Roman" w:cs="Times New Roman"/>
          <w:sz w:val="28"/>
          <w:szCs w:val="28"/>
        </w:rPr>
        <w:t xml:space="preserve">. Не допускает задолженности муниципальных органов, учреждений, унитарных предприятий Грачевского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по расчетам за выполненные работы (услуги) для муниципальных нужд.</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1.2</w:t>
      </w:r>
      <w:r w:rsidR="00AE35A8" w:rsidRPr="005A7C68">
        <w:rPr>
          <w:rFonts w:ascii="Times New Roman" w:hAnsi="Times New Roman" w:cs="Times New Roman"/>
          <w:sz w:val="28"/>
          <w:szCs w:val="28"/>
        </w:rPr>
        <w:t>7</w:t>
      </w:r>
      <w:r w:rsidRPr="005A7C68">
        <w:rPr>
          <w:rFonts w:ascii="Times New Roman" w:hAnsi="Times New Roman" w:cs="Times New Roman"/>
          <w:sz w:val="28"/>
          <w:szCs w:val="28"/>
        </w:rPr>
        <w:t xml:space="preserve">. Осуществляет поддержку агропромышленного комплекса. Способствует развитию продовольственного рынка, систем заготовок и переработки сельхозпродукции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xml:space="preserve">. Обеспечивает в рамках имеющихся полномочий реализацию программ по поддержке агропромышленного комплекса Грачевского муниципального </w:t>
      </w:r>
      <w:r w:rsidR="00893B9C" w:rsidRPr="005A7C68">
        <w:rPr>
          <w:rFonts w:ascii="Times New Roman" w:hAnsi="Times New Roman" w:cs="Times New Roman"/>
          <w:sz w:val="28"/>
          <w:szCs w:val="28"/>
        </w:rPr>
        <w:t xml:space="preserve"> округа</w:t>
      </w:r>
      <w:r w:rsidRPr="005A7C68">
        <w:rPr>
          <w:rFonts w:ascii="Times New Roman" w:hAnsi="Times New Roman" w:cs="Times New Roman"/>
          <w:sz w:val="28"/>
          <w:szCs w:val="28"/>
        </w:rPr>
        <w:t>, содействует развитию фермерских хозяйств, реализации сельскохозяйственной продукции.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1.2</w:t>
      </w:r>
      <w:r w:rsidR="00AE35A8" w:rsidRPr="005A7C68">
        <w:rPr>
          <w:rFonts w:ascii="Times New Roman" w:hAnsi="Times New Roman" w:cs="Times New Roman"/>
          <w:sz w:val="28"/>
          <w:szCs w:val="28"/>
        </w:rPr>
        <w:t>8</w:t>
      </w:r>
      <w:r w:rsidRPr="005A7C68">
        <w:rPr>
          <w:rFonts w:ascii="Times New Roman" w:hAnsi="Times New Roman" w:cs="Times New Roman"/>
          <w:sz w:val="28"/>
          <w:szCs w:val="28"/>
        </w:rPr>
        <w:t>. Содействует развитию потребительского рынка, насыщению его качественными товарами и услугами. Содействует в установленном порядке продвижению продукции местных товаропроизводителей на региональный и межрегиональные рынки.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1.2</w:t>
      </w:r>
      <w:r w:rsidR="00AE35A8" w:rsidRPr="005A7C68">
        <w:rPr>
          <w:rFonts w:ascii="Times New Roman" w:hAnsi="Times New Roman" w:cs="Times New Roman"/>
          <w:sz w:val="28"/>
          <w:szCs w:val="28"/>
        </w:rPr>
        <w:t>9</w:t>
      </w:r>
      <w:r w:rsidRPr="005A7C68">
        <w:rPr>
          <w:rFonts w:ascii="Times New Roman" w:hAnsi="Times New Roman" w:cs="Times New Roman"/>
          <w:sz w:val="28"/>
          <w:szCs w:val="28"/>
        </w:rPr>
        <w:t xml:space="preserve">. Обеспечивает включение представителей Стороны Работодателей в состав конкурсных комиссий по отбору претендентов на получение мер государственной поддержки организациями Грачевского муниципального </w:t>
      </w:r>
      <w:r w:rsidR="00893B9C" w:rsidRPr="005A7C68">
        <w:rPr>
          <w:rFonts w:ascii="Times New Roman" w:hAnsi="Times New Roman" w:cs="Times New Roman"/>
          <w:sz w:val="28"/>
          <w:szCs w:val="28"/>
        </w:rPr>
        <w:t xml:space="preserve"> 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w:t>
      </w:r>
      <w:r w:rsidR="00AE35A8" w:rsidRPr="005A7C68">
        <w:rPr>
          <w:rFonts w:ascii="Times New Roman" w:hAnsi="Times New Roman" w:cs="Times New Roman"/>
          <w:sz w:val="28"/>
          <w:szCs w:val="28"/>
        </w:rPr>
        <w:t>30</w:t>
      </w:r>
      <w:r w:rsidRPr="005A7C68">
        <w:rPr>
          <w:rFonts w:ascii="Times New Roman" w:hAnsi="Times New Roman" w:cs="Times New Roman"/>
          <w:sz w:val="28"/>
          <w:szCs w:val="28"/>
        </w:rPr>
        <w:t>. Принимает меры, направленные на защиту регионального рынка от недобросовестной конкуренции.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w:t>
      </w:r>
      <w:r w:rsidR="00AE35A8" w:rsidRPr="005A7C68">
        <w:rPr>
          <w:rFonts w:ascii="Times New Roman" w:hAnsi="Times New Roman" w:cs="Times New Roman"/>
          <w:sz w:val="28"/>
          <w:szCs w:val="28"/>
        </w:rPr>
        <w:t>31</w:t>
      </w:r>
      <w:r w:rsidRPr="005A7C68">
        <w:rPr>
          <w:rFonts w:ascii="Times New Roman" w:hAnsi="Times New Roman" w:cs="Times New Roman"/>
          <w:sz w:val="28"/>
          <w:szCs w:val="28"/>
        </w:rPr>
        <w:t xml:space="preserve">. Ежегодно представляет Сторонам Соглашения информацию об исполнении бюджета Грачевского муниципального </w:t>
      </w:r>
      <w:r w:rsidR="00893B9C" w:rsidRPr="005A7C68">
        <w:rPr>
          <w:rFonts w:ascii="Times New Roman" w:hAnsi="Times New Roman" w:cs="Times New Roman"/>
          <w:sz w:val="28"/>
          <w:szCs w:val="28"/>
        </w:rPr>
        <w:t xml:space="preserve"> округа </w:t>
      </w:r>
      <w:r w:rsidRPr="005A7C68">
        <w:rPr>
          <w:rFonts w:ascii="Times New Roman" w:hAnsi="Times New Roman" w:cs="Times New Roman"/>
          <w:sz w:val="28"/>
          <w:szCs w:val="28"/>
        </w:rPr>
        <w:t xml:space="preserve">за текущий год и проект бюджета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 xml:space="preserve">на очередной финансовый год до рассмотрения их в Совете Грачевского муниципального </w:t>
      </w:r>
      <w:r w:rsidR="00893B9C" w:rsidRPr="005A7C68">
        <w:rPr>
          <w:rFonts w:ascii="Times New Roman" w:hAnsi="Times New Roman" w:cs="Times New Roman"/>
          <w:sz w:val="28"/>
          <w:szCs w:val="28"/>
        </w:rPr>
        <w:t xml:space="preserve"> округа </w:t>
      </w:r>
      <w:r w:rsidRPr="005A7C68">
        <w:rPr>
          <w:rFonts w:ascii="Times New Roman" w:hAnsi="Times New Roman" w:cs="Times New Roman"/>
          <w:sz w:val="28"/>
          <w:szCs w:val="28"/>
        </w:rPr>
        <w:t>по направлениям, согласованным Сторонами.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w:t>
      </w:r>
      <w:r w:rsidR="00AE35A8" w:rsidRPr="005A7C68">
        <w:rPr>
          <w:rFonts w:ascii="Times New Roman" w:hAnsi="Times New Roman" w:cs="Times New Roman"/>
          <w:sz w:val="28"/>
          <w:szCs w:val="28"/>
        </w:rPr>
        <w:t>32</w:t>
      </w:r>
      <w:r w:rsidRPr="005A7C68">
        <w:rPr>
          <w:rFonts w:ascii="Times New Roman" w:hAnsi="Times New Roman" w:cs="Times New Roman"/>
          <w:sz w:val="28"/>
          <w:szCs w:val="28"/>
        </w:rPr>
        <w:t>. Обеспечивает внедрение цифровых технологий в сфере оказания государственных и муниципальных услуг, в том числе в интересах населения и субъектов малого и среднего предпринимательства, включая индивидуальных предпринимателей, создает условия для развития молодежного предпринимательства.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1.3</w:t>
      </w:r>
      <w:r w:rsidR="00AE35A8" w:rsidRPr="005A7C68">
        <w:rPr>
          <w:rFonts w:ascii="Times New Roman" w:hAnsi="Times New Roman" w:cs="Times New Roman"/>
          <w:sz w:val="28"/>
          <w:szCs w:val="28"/>
        </w:rPr>
        <w:t>3</w:t>
      </w:r>
      <w:r w:rsidRPr="005A7C68">
        <w:rPr>
          <w:rFonts w:ascii="Times New Roman" w:hAnsi="Times New Roman" w:cs="Times New Roman"/>
          <w:sz w:val="28"/>
          <w:szCs w:val="28"/>
        </w:rPr>
        <w:t xml:space="preserve">. В соответствии с </w:t>
      </w:r>
      <w:hyperlink r:id="rId24" w:history="1">
        <w:r w:rsidRPr="005A7C68">
          <w:rPr>
            <w:rFonts w:ascii="Times New Roman" w:hAnsi="Times New Roman" w:cs="Times New Roman"/>
            <w:sz w:val="28"/>
            <w:szCs w:val="28"/>
          </w:rPr>
          <w:t>Указом</w:t>
        </w:r>
      </w:hyperlink>
      <w:r w:rsidRPr="005A7C68">
        <w:rPr>
          <w:rFonts w:ascii="Times New Roman" w:hAnsi="Times New Roman" w:cs="Times New Roman"/>
          <w:sz w:val="28"/>
          <w:szCs w:val="28"/>
        </w:rPr>
        <w:t xml:space="preserve"> Президента Российской Федерации от </w:t>
      </w:r>
      <w:r w:rsidR="001F6F4F">
        <w:rPr>
          <w:rFonts w:ascii="Times New Roman" w:hAnsi="Times New Roman" w:cs="Times New Roman"/>
          <w:sz w:val="28"/>
          <w:szCs w:val="28"/>
        </w:rPr>
        <w:t xml:space="preserve">          </w:t>
      </w:r>
      <w:r w:rsidRPr="005A7C68">
        <w:rPr>
          <w:rFonts w:ascii="Times New Roman" w:hAnsi="Times New Roman" w:cs="Times New Roman"/>
          <w:sz w:val="28"/>
          <w:szCs w:val="28"/>
        </w:rPr>
        <w:t xml:space="preserve">7 мая 2012 года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601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Об основных направлениях совершенствования системы государственного управления</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принимает меры по повышению качества предоставления государственных и муниципальных услуг, в том числе обеспечивает их предоставление по принципу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одного окна</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на базе многофункционального центра предоставления государственных и муниципальных услуг в Грачевском муниципальном </w:t>
      </w:r>
      <w:r w:rsidR="00893B9C" w:rsidRPr="005A7C68">
        <w:rPr>
          <w:rFonts w:ascii="Times New Roman" w:hAnsi="Times New Roman" w:cs="Times New Roman"/>
          <w:sz w:val="28"/>
          <w:szCs w:val="28"/>
        </w:rPr>
        <w:t>округе</w:t>
      </w:r>
      <w:r w:rsidRPr="005A7C68">
        <w:rPr>
          <w:rFonts w:ascii="Times New Roman" w:hAnsi="Times New Roman" w:cs="Times New Roman"/>
          <w:sz w:val="28"/>
          <w:szCs w:val="28"/>
        </w:rPr>
        <w:t>.</w:t>
      </w:r>
    </w:p>
    <w:p w:rsidR="009615F7" w:rsidRPr="005A7C68" w:rsidRDefault="009615F7"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Работодатели: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1.3</w:t>
      </w:r>
      <w:r w:rsidR="00AE35A8" w:rsidRPr="005A7C68">
        <w:rPr>
          <w:rFonts w:ascii="Times New Roman" w:hAnsi="Times New Roman" w:cs="Times New Roman"/>
          <w:sz w:val="28"/>
          <w:szCs w:val="28"/>
        </w:rPr>
        <w:t>4</w:t>
      </w:r>
      <w:r w:rsidRPr="005A7C68">
        <w:rPr>
          <w:rFonts w:ascii="Times New Roman" w:hAnsi="Times New Roman" w:cs="Times New Roman"/>
          <w:sz w:val="28"/>
          <w:szCs w:val="28"/>
        </w:rPr>
        <w:t xml:space="preserve">. Принимают участие в формировании и реализации </w:t>
      </w:r>
      <w:r w:rsidRPr="005A7C68">
        <w:rPr>
          <w:rFonts w:ascii="Times New Roman" w:hAnsi="Times New Roman" w:cs="Times New Roman"/>
          <w:sz w:val="28"/>
          <w:szCs w:val="28"/>
        </w:rPr>
        <w:lastRenderedPageBreak/>
        <w:t>государственной политики в сфере социально-трудовых отношений и связанных с ними экономических отношений.</w:t>
      </w:r>
    </w:p>
    <w:p w:rsidR="00AE35A8" w:rsidRPr="005A7C68" w:rsidRDefault="00F14597" w:rsidP="00AE35A8">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1.3</w:t>
      </w:r>
      <w:r w:rsidR="00AE35A8" w:rsidRPr="005A7C68">
        <w:rPr>
          <w:rFonts w:ascii="Times New Roman" w:hAnsi="Times New Roman" w:cs="Times New Roman"/>
          <w:sz w:val="28"/>
          <w:szCs w:val="28"/>
        </w:rPr>
        <w:t>5</w:t>
      </w:r>
      <w:r w:rsidRPr="005A7C68">
        <w:rPr>
          <w:rFonts w:ascii="Times New Roman" w:hAnsi="Times New Roman" w:cs="Times New Roman"/>
          <w:sz w:val="28"/>
          <w:szCs w:val="28"/>
        </w:rPr>
        <w:t xml:space="preserve">. Принимают необходимые меры по обеспечению стабильности и экономического роста организаций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обновлению основных фондов, внедрению прогрессивной техники и новых технологий, обеспечивающих повышение производительности труда и выпуск конкурентоспособной продукции</w:t>
      </w:r>
      <w:r w:rsidR="00AE35A8" w:rsidRPr="005A7C68">
        <w:rPr>
          <w:rFonts w:ascii="Times New Roman" w:hAnsi="Times New Roman" w:cs="Times New Roman"/>
          <w:sz w:val="28"/>
          <w:szCs w:val="28"/>
        </w:rPr>
        <w:t>, предупреждению банкротства организаций, их финансовому оздоровлению, используют в полном объеме досудебные процедуры.</w:t>
      </w:r>
    </w:p>
    <w:p w:rsidR="00AE35A8" w:rsidRPr="005A7C68" w:rsidRDefault="00AE35A8" w:rsidP="00AE35A8">
      <w:pPr>
        <w:autoSpaceDE w:val="0"/>
        <w:autoSpaceDN w:val="0"/>
        <w:adjustRightInd w:val="0"/>
        <w:spacing w:after="0" w:line="240" w:lineRule="auto"/>
        <w:ind w:firstLine="540"/>
        <w:jc w:val="both"/>
        <w:rPr>
          <w:rFonts w:ascii="Times New Roman" w:hAnsi="Times New Roman" w:cs="Times New Roman"/>
          <w:sz w:val="28"/>
          <w:szCs w:val="28"/>
        </w:rPr>
      </w:pPr>
      <w:r w:rsidRPr="005A7C68">
        <w:rPr>
          <w:rFonts w:ascii="Times New Roman" w:hAnsi="Times New Roman" w:cs="Times New Roman"/>
          <w:sz w:val="28"/>
          <w:szCs w:val="28"/>
        </w:rPr>
        <w:t>1.36. При проведении мероприятий по реорганизации, реструктуризации организации сохраняют уровень заработной платы и социальных гарантий, действовавших до начала их проведения.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1.3</w:t>
      </w:r>
      <w:r w:rsidR="00AE35A8" w:rsidRPr="005A7C68">
        <w:rPr>
          <w:rFonts w:ascii="Times New Roman" w:hAnsi="Times New Roman" w:cs="Times New Roman"/>
          <w:sz w:val="28"/>
          <w:szCs w:val="28"/>
        </w:rPr>
        <w:t>7</w:t>
      </w:r>
      <w:r w:rsidRPr="005A7C68">
        <w:rPr>
          <w:rFonts w:ascii="Times New Roman" w:hAnsi="Times New Roman" w:cs="Times New Roman"/>
          <w:sz w:val="28"/>
          <w:szCs w:val="28"/>
        </w:rPr>
        <w:t xml:space="preserve">. Участвуют в реализации социально значимых проектов Ставропольского края и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осуществляют предпринимательскую деятельность на принципах социальной ответственности.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1.3</w:t>
      </w:r>
      <w:r w:rsidR="00AE35A8" w:rsidRPr="005A7C68">
        <w:rPr>
          <w:rFonts w:ascii="Times New Roman" w:hAnsi="Times New Roman" w:cs="Times New Roman"/>
          <w:sz w:val="28"/>
          <w:szCs w:val="28"/>
        </w:rPr>
        <w:t>8</w:t>
      </w:r>
      <w:r w:rsidRPr="005A7C68">
        <w:rPr>
          <w:rFonts w:ascii="Times New Roman" w:hAnsi="Times New Roman" w:cs="Times New Roman"/>
          <w:sz w:val="28"/>
          <w:szCs w:val="28"/>
        </w:rPr>
        <w:t>. Разрабатывают и реализуют программы по продвижению продукции (услуг) на российский и зарубежный рынки сбыта.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1.3</w:t>
      </w:r>
      <w:r w:rsidR="00AE35A8" w:rsidRPr="005A7C68">
        <w:rPr>
          <w:rFonts w:ascii="Times New Roman" w:hAnsi="Times New Roman" w:cs="Times New Roman"/>
          <w:sz w:val="28"/>
          <w:szCs w:val="28"/>
        </w:rPr>
        <w:t>9</w:t>
      </w:r>
      <w:r w:rsidRPr="005A7C68">
        <w:rPr>
          <w:rFonts w:ascii="Times New Roman" w:hAnsi="Times New Roman" w:cs="Times New Roman"/>
          <w:sz w:val="28"/>
          <w:szCs w:val="28"/>
        </w:rPr>
        <w:t xml:space="preserve">. Обеспечивают своевременную уплату налогов, сборов, иных обязательных платежей в федеральный бюджет, бюджет Ставропольского края, бюджет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государственные внебюджетные фонды в соответствии с законодательством Российской Федерации и законодательством Ставропольского края.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w:t>
      </w:r>
      <w:r w:rsidR="00AE35A8" w:rsidRPr="005A7C68">
        <w:rPr>
          <w:rFonts w:ascii="Times New Roman" w:hAnsi="Times New Roman" w:cs="Times New Roman"/>
          <w:sz w:val="28"/>
          <w:szCs w:val="28"/>
        </w:rPr>
        <w:t>40</w:t>
      </w:r>
      <w:r w:rsidRPr="005A7C68">
        <w:rPr>
          <w:rFonts w:ascii="Times New Roman" w:hAnsi="Times New Roman" w:cs="Times New Roman"/>
          <w:sz w:val="28"/>
          <w:szCs w:val="28"/>
        </w:rPr>
        <w:t xml:space="preserve">. Принимают меры по целевому, эффективному и результативному использованию получаемых в установленном порядке средств бюджета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в соответствии с условиями их предоставления.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w:t>
      </w:r>
      <w:r w:rsidR="00AE35A8" w:rsidRPr="005A7C68">
        <w:rPr>
          <w:rFonts w:ascii="Times New Roman" w:hAnsi="Times New Roman" w:cs="Times New Roman"/>
          <w:sz w:val="28"/>
          <w:szCs w:val="28"/>
        </w:rPr>
        <w:t>41</w:t>
      </w:r>
      <w:r w:rsidRPr="005A7C68">
        <w:rPr>
          <w:rFonts w:ascii="Times New Roman" w:hAnsi="Times New Roman" w:cs="Times New Roman"/>
          <w:sz w:val="28"/>
          <w:szCs w:val="28"/>
        </w:rPr>
        <w:t>. Учитывают мнение представителей профсоюзных организаций при разработке бизнес-планов, антикризисных программ.</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w:t>
      </w:r>
      <w:r w:rsidR="00AE35A8" w:rsidRPr="005A7C68">
        <w:rPr>
          <w:rFonts w:ascii="Times New Roman" w:hAnsi="Times New Roman" w:cs="Times New Roman"/>
          <w:sz w:val="28"/>
          <w:szCs w:val="28"/>
        </w:rPr>
        <w:t>42</w:t>
      </w:r>
      <w:r w:rsidRPr="005A7C68">
        <w:rPr>
          <w:rFonts w:ascii="Times New Roman" w:hAnsi="Times New Roman" w:cs="Times New Roman"/>
          <w:sz w:val="28"/>
          <w:szCs w:val="28"/>
        </w:rPr>
        <w:t xml:space="preserve">. Признают преимущественное право профсоюзных организаций на заключение коллективных договоров, а также на контроль за исполнением обязательств работодателей, предусмотренных Соглашением и коллективными договорами, на ознакомление с результатами </w:t>
      </w:r>
      <w:r w:rsidR="001F6F4F">
        <w:rPr>
          <w:rFonts w:ascii="Times New Roman" w:hAnsi="Times New Roman" w:cs="Times New Roman"/>
          <w:sz w:val="28"/>
          <w:szCs w:val="28"/>
        </w:rPr>
        <w:t xml:space="preserve">           </w:t>
      </w:r>
      <w:r w:rsidRPr="005A7C68">
        <w:rPr>
          <w:rFonts w:ascii="Times New Roman" w:hAnsi="Times New Roman" w:cs="Times New Roman"/>
          <w:sz w:val="28"/>
          <w:szCs w:val="28"/>
        </w:rPr>
        <w:t xml:space="preserve">финансово-хозяйственной деятельности организаций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w:t>
      </w:r>
      <w:r w:rsidR="00AE35A8" w:rsidRPr="005A7C68">
        <w:rPr>
          <w:rFonts w:ascii="Times New Roman" w:hAnsi="Times New Roman" w:cs="Times New Roman"/>
          <w:sz w:val="28"/>
          <w:szCs w:val="28"/>
        </w:rPr>
        <w:t>43</w:t>
      </w:r>
      <w:r w:rsidRPr="005A7C68">
        <w:rPr>
          <w:rFonts w:ascii="Times New Roman" w:hAnsi="Times New Roman" w:cs="Times New Roman"/>
          <w:sz w:val="28"/>
          <w:szCs w:val="28"/>
        </w:rPr>
        <w:t>. Способствуют реальному участию работников в управлении организацией непосредственно или через свои представительные органы.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Принимают меры по заключению коллективных договоров с представительными органами работников, а также осуществляют контроль за исполнением обязательств по коллективным договорам.</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w:t>
      </w:r>
      <w:r w:rsidR="00AE35A8" w:rsidRPr="005A7C68">
        <w:rPr>
          <w:rFonts w:ascii="Times New Roman" w:hAnsi="Times New Roman" w:cs="Times New Roman"/>
          <w:sz w:val="28"/>
          <w:szCs w:val="28"/>
        </w:rPr>
        <w:t>44</w:t>
      </w:r>
      <w:r w:rsidRPr="005A7C68">
        <w:rPr>
          <w:rFonts w:ascii="Times New Roman" w:hAnsi="Times New Roman" w:cs="Times New Roman"/>
          <w:sz w:val="28"/>
          <w:szCs w:val="28"/>
        </w:rPr>
        <w:t xml:space="preserve">. Через своих представителей в установленном порядке участвуют в работе комиссий при администрации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по вопросам, социально-трудовых и связанных с ними экономических отношений.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lastRenderedPageBreak/>
        <w:t>1.</w:t>
      </w:r>
      <w:r w:rsidR="00AE35A8" w:rsidRPr="005A7C68">
        <w:rPr>
          <w:rFonts w:ascii="Times New Roman" w:hAnsi="Times New Roman" w:cs="Times New Roman"/>
          <w:sz w:val="28"/>
          <w:szCs w:val="28"/>
        </w:rPr>
        <w:t>45</w:t>
      </w:r>
      <w:r w:rsidRPr="005A7C68">
        <w:rPr>
          <w:rFonts w:ascii="Times New Roman" w:hAnsi="Times New Roman" w:cs="Times New Roman"/>
          <w:sz w:val="28"/>
          <w:szCs w:val="28"/>
        </w:rPr>
        <w:t xml:space="preserve">. Вносят в органы местного самоуправления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предложения о принятии нормативных правовых актов по вопросам, затрагивающим права и охраняемые законом интересы работодателей, участвуют в разработке указанных нормативных правовых актов.</w:t>
      </w:r>
    </w:p>
    <w:p w:rsidR="009615F7" w:rsidRPr="005A7C68" w:rsidRDefault="009615F7"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Профсоюзы: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1.4</w:t>
      </w:r>
      <w:r w:rsidR="00AE35A8" w:rsidRPr="005A7C68">
        <w:rPr>
          <w:rFonts w:ascii="Times New Roman" w:hAnsi="Times New Roman" w:cs="Times New Roman"/>
          <w:sz w:val="28"/>
          <w:szCs w:val="28"/>
        </w:rPr>
        <w:t>6</w:t>
      </w:r>
      <w:r w:rsidRPr="005A7C68">
        <w:rPr>
          <w:rFonts w:ascii="Times New Roman" w:hAnsi="Times New Roman" w:cs="Times New Roman"/>
          <w:sz w:val="28"/>
          <w:szCs w:val="28"/>
        </w:rPr>
        <w:t xml:space="preserve">. Способствуют устойчивой работе организаций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соблюдению трудовой и технологической дисциплины, технике безопасности, рациональному использованию рабочего времени, повышению производительности труда и качества продукции, повышению профессионализма и деловой активности работников.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1.4</w:t>
      </w:r>
      <w:r w:rsidR="00AE35A8" w:rsidRPr="005A7C68">
        <w:rPr>
          <w:rFonts w:ascii="Times New Roman" w:hAnsi="Times New Roman" w:cs="Times New Roman"/>
          <w:sz w:val="28"/>
          <w:szCs w:val="28"/>
        </w:rPr>
        <w:t>7</w:t>
      </w:r>
      <w:r w:rsidRPr="005A7C68">
        <w:rPr>
          <w:rFonts w:ascii="Times New Roman" w:hAnsi="Times New Roman" w:cs="Times New Roman"/>
          <w:sz w:val="28"/>
          <w:szCs w:val="28"/>
        </w:rPr>
        <w:t>. Осуществляют контроль за соблюдением трудового законодательства, иных нормативных правовых актов, содержащих нормы трудового права, принимают меры по защите социально-экономических прав и интересов работников.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1.4</w:t>
      </w:r>
      <w:r w:rsidR="00AE35A8" w:rsidRPr="005A7C68">
        <w:rPr>
          <w:rFonts w:ascii="Times New Roman" w:hAnsi="Times New Roman" w:cs="Times New Roman"/>
          <w:sz w:val="28"/>
          <w:szCs w:val="28"/>
        </w:rPr>
        <w:t>8</w:t>
      </w:r>
      <w:r w:rsidRPr="005A7C68">
        <w:rPr>
          <w:rFonts w:ascii="Times New Roman" w:hAnsi="Times New Roman" w:cs="Times New Roman"/>
          <w:sz w:val="28"/>
          <w:szCs w:val="28"/>
        </w:rPr>
        <w:t xml:space="preserve">. Осуществляют контроль за соблюдением сроков </w:t>
      </w:r>
      <w:r w:rsidR="00AE35A8" w:rsidRPr="005A7C68">
        <w:rPr>
          <w:rFonts w:ascii="Times New Roman" w:hAnsi="Times New Roman" w:cs="Times New Roman"/>
          <w:sz w:val="28"/>
          <w:szCs w:val="28"/>
        </w:rPr>
        <w:t xml:space="preserve">и полнотой </w:t>
      </w:r>
      <w:r w:rsidRPr="005A7C68">
        <w:rPr>
          <w:rFonts w:ascii="Times New Roman" w:hAnsi="Times New Roman" w:cs="Times New Roman"/>
          <w:sz w:val="28"/>
          <w:szCs w:val="28"/>
        </w:rPr>
        <w:t>выплаты заработной платы.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1.4</w:t>
      </w:r>
      <w:r w:rsidR="00AE35A8" w:rsidRPr="005A7C68">
        <w:rPr>
          <w:rFonts w:ascii="Times New Roman" w:hAnsi="Times New Roman" w:cs="Times New Roman"/>
          <w:sz w:val="28"/>
          <w:szCs w:val="28"/>
        </w:rPr>
        <w:t>9</w:t>
      </w:r>
      <w:r w:rsidRPr="005A7C68">
        <w:rPr>
          <w:rFonts w:ascii="Times New Roman" w:hAnsi="Times New Roman" w:cs="Times New Roman"/>
          <w:sz w:val="28"/>
          <w:szCs w:val="28"/>
        </w:rPr>
        <w:t>. Проводят работу в трудовых коллективах, направленную на расширение практики договорного регулирования социально-трудовых отношений, проявление первичными профсоюзными организациями инициативы к началу коллективных переговоров по заключению коллективных договоров. Оказывают практическую помощь организациям в заключении коллективных договоров.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w:t>
      </w:r>
      <w:r w:rsidR="00AE35A8" w:rsidRPr="005A7C68">
        <w:rPr>
          <w:rFonts w:ascii="Times New Roman" w:hAnsi="Times New Roman" w:cs="Times New Roman"/>
          <w:sz w:val="28"/>
          <w:szCs w:val="28"/>
        </w:rPr>
        <w:t>50</w:t>
      </w:r>
      <w:r w:rsidRPr="005A7C68">
        <w:rPr>
          <w:rFonts w:ascii="Times New Roman" w:hAnsi="Times New Roman" w:cs="Times New Roman"/>
          <w:sz w:val="28"/>
          <w:szCs w:val="28"/>
        </w:rPr>
        <w:t>. Добиваются включения в коллективные договоры в организациях одной отрасли равных прав для работников, повышения ответственности работодателей за сохранение и развитие производства, создания условий труда, соответствующих требованиям трудового законодательства Российской Федерации.</w:t>
      </w:r>
    </w:p>
    <w:p w:rsidR="00AE35A8" w:rsidRPr="005A7C68" w:rsidRDefault="00AE35A8" w:rsidP="00AE35A8">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1.51. Вносят в органы местного самоуправления Грачевского муниципального округа предложения о принятии муниципальных правовых актов по вопросам, затрагивающим права и социально-экономические интересы работников, участвуют в разработке указанных муниципальных правовых актов.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w:t>
      </w:r>
      <w:r w:rsidR="00AE35A8" w:rsidRPr="005A7C68">
        <w:rPr>
          <w:rFonts w:ascii="Times New Roman" w:hAnsi="Times New Roman" w:cs="Times New Roman"/>
          <w:sz w:val="28"/>
          <w:szCs w:val="28"/>
        </w:rPr>
        <w:t>52</w:t>
      </w:r>
      <w:r w:rsidRPr="005A7C68">
        <w:rPr>
          <w:rFonts w:ascii="Times New Roman" w:hAnsi="Times New Roman" w:cs="Times New Roman"/>
          <w:sz w:val="28"/>
          <w:szCs w:val="28"/>
        </w:rPr>
        <w:t xml:space="preserve">. Через своих представителей в установленном порядке участвуют в работе комиссий при администрации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по вопросам, затрагивающим социально-трудовые отношения.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w:t>
      </w:r>
      <w:r w:rsidR="00AE35A8" w:rsidRPr="005A7C68">
        <w:rPr>
          <w:rFonts w:ascii="Times New Roman" w:hAnsi="Times New Roman" w:cs="Times New Roman"/>
          <w:sz w:val="28"/>
          <w:szCs w:val="28"/>
        </w:rPr>
        <w:t>53</w:t>
      </w:r>
      <w:r w:rsidRPr="005A7C68">
        <w:rPr>
          <w:rFonts w:ascii="Times New Roman" w:hAnsi="Times New Roman" w:cs="Times New Roman"/>
          <w:sz w:val="28"/>
          <w:szCs w:val="28"/>
        </w:rPr>
        <w:t>. Делегируют представителей работников в органы управления организации.</w:t>
      </w:r>
    </w:p>
    <w:p w:rsidR="009615F7" w:rsidRPr="005A7C68" w:rsidRDefault="009615F7"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Профсоюзы и Работодатели: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w:t>
      </w:r>
      <w:r w:rsidR="00AE35A8" w:rsidRPr="005A7C68">
        <w:rPr>
          <w:rFonts w:ascii="Times New Roman" w:hAnsi="Times New Roman" w:cs="Times New Roman"/>
          <w:sz w:val="28"/>
          <w:szCs w:val="28"/>
        </w:rPr>
        <w:t>54</w:t>
      </w:r>
      <w:r w:rsidRPr="005A7C68">
        <w:rPr>
          <w:rFonts w:ascii="Times New Roman" w:hAnsi="Times New Roman" w:cs="Times New Roman"/>
          <w:sz w:val="28"/>
          <w:szCs w:val="28"/>
        </w:rPr>
        <w:t xml:space="preserve">. Проводят в организациях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обучение работников по правовым и экономическим вопросам.</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w:t>
      </w:r>
      <w:r w:rsidR="00AE35A8" w:rsidRPr="005A7C68">
        <w:rPr>
          <w:rFonts w:ascii="Times New Roman" w:hAnsi="Times New Roman" w:cs="Times New Roman"/>
          <w:sz w:val="28"/>
          <w:szCs w:val="28"/>
        </w:rPr>
        <w:t>55</w:t>
      </w:r>
      <w:r w:rsidRPr="005A7C68">
        <w:rPr>
          <w:rFonts w:ascii="Times New Roman" w:hAnsi="Times New Roman" w:cs="Times New Roman"/>
          <w:sz w:val="28"/>
          <w:szCs w:val="28"/>
        </w:rPr>
        <w:t xml:space="preserve">. Участвуют в обсуждении и разработке проектов (программ), </w:t>
      </w:r>
      <w:r w:rsidRPr="005A7C68">
        <w:rPr>
          <w:rFonts w:ascii="Times New Roman" w:hAnsi="Times New Roman" w:cs="Times New Roman"/>
          <w:sz w:val="28"/>
          <w:szCs w:val="28"/>
        </w:rPr>
        <w:lastRenderedPageBreak/>
        <w:t xml:space="preserve">стратегий социально-экономического развития Грачевского муниципального </w:t>
      </w:r>
      <w:r w:rsidR="00893B9C" w:rsidRPr="005A7C68">
        <w:rPr>
          <w:rFonts w:ascii="Times New Roman" w:hAnsi="Times New Roman" w:cs="Times New Roman"/>
          <w:sz w:val="28"/>
          <w:szCs w:val="28"/>
        </w:rPr>
        <w:t xml:space="preserve"> округа</w:t>
      </w:r>
      <w:r w:rsidRPr="005A7C68">
        <w:rPr>
          <w:rFonts w:ascii="Times New Roman" w:hAnsi="Times New Roman" w:cs="Times New Roman"/>
          <w:sz w:val="28"/>
          <w:szCs w:val="28"/>
        </w:rPr>
        <w:t>.</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Title"/>
        <w:jc w:val="center"/>
        <w:outlineLvl w:val="1"/>
        <w:rPr>
          <w:rFonts w:ascii="Times New Roman" w:hAnsi="Times New Roman" w:cs="Times New Roman"/>
          <w:sz w:val="28"/>
          <w:szCs w:val="28"/>
        </w:rPr>
      </w:pPr>
      <w:r w:rsidRPr="005A7C68">
        <w:rPr>
          <w:rFonts w:ascii="Times New Roman" w:hAnsi="Times New Roman" w:cs="Times New Roman"/>
          <w:sz w:val="28"/>
          <w:szCs w:val="28"/>
        </w:rPr>
        <w:t>II. В области регулирования оплаты труда,</w:t>
      </w:r>
    </w:p>
    <w:p w:rsidR="00F14597" w:rsidRPr="005A7C68" w:rsidRDefault="00F14597" w:rsidP="00F2160B">
      <w:pPr>
        <w:pStyle w:val="ConsPlusTitle"/>
        <w:jc w:val="center"/>
        <w:rPr>
          <w:rFonts w:ascii="Times New Roman" w:hAnsi="Times New Roman" w:cs="Times New Roman"/>
          <w:sz w:val="28"/>
          <w:szCs w:val="28"/>
        </w:rPr>
      </w:pPr>
      <w:r w:rsidRPr="005A7C68">
        <w:rPr>
          <w:rFonts w:ascii="Times New Roman" w:hAnsi="Times New Roman" w:cs="Times New Roman"/>
          <w:sz w:val="28"/>
          <w:szCs w:val="28"/>
        </w:rPr>
        <w:t>повышения уровня жизни и снижения бедности населения</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Стороны:</w:t>
      </w:r>
    </w:p>
    <w:p w:rsidR="00661883"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2.1. Осуществляют последовательную политику, направленную на повышение реальной заработной платы, обеспечения прав работников на достойный труд, </w:t>
      </w:r>
      <w:r w:rsidR="00C0111F" w:rsidRPr="005A7C68">
        <w:rPr>
          <w:rFonts w:ascii="Times New Roman" w:hAnsi="Times New Roman" w:cs="Times New Roman"/>
          <w:sz w:val="28"/>
          <w:szCs w:val="28"/>
        </w:rPr>
        <w:t xml:space="preserve">реализацию государственных гарантий по оплате труда,  </w:t>
      </w:r>
      <w:r w:rsidRPr="005A7C68">
        <w:rPr>
          <w:rFonts w:ascii="Times New Roman" w:hAnsi="Times New Roman" w:cs="Times New Roman"/>
          <w:sz w:val="28"/>
          <w:szCs w:val="28"/>
        </w:rPr>
        <w:t>поддержание экономически оправданной и социально приемлемой дифференциации заработной платы работников с учетом уровня квалификации и объема работ</w:t>
      </w:r>
      <w:r w:rsidR="00661883"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trike/>
          <w:sz w:val="28"/>
          <w:szCs w:val="28"/>
        </w:rPr>
      </w:pPr>
      <w:r w:rsidRPr="005A7C68">
        <w:rPr>
          <w:rFonts w:ascii="Times New Roman" w:hAnsi="Times New Roman" w:cs="Times New Roman"/>
          <w:sz w:val="28"/>
          <w:szCs w:val="28"/>
        </w:rPr>
        <w:t xml:space="preserve">2.2. В соответствии с </w:t>
      </w:r>
      <w:hyperlink r:id="rId25" w:history="1">
        <w:r w:rsidRPr="005A7C68">
          <w:rPr>
            <w:rFonts w:ascii="Times New Roman" w:hAnsi="Times New Roman" w:cs="Times New Roman"/>
            <w:sz w:val="28"/>
            <w:szCs w:val="28"/>
          </w:rPr>
          <w:t>Указом</w:t>
        </w:r>
      </w:hyperlink>
      <w:r w:rsidRPr="005A7C68">
        <w:rPr>
          <w:rFonts w:ascii="Times New Roman" w:hAnsi="Times New Roman" w:cs="Times New Roman"/>
          <w:sz w:val="28"/>
          <w:szCs w:val="28"/>
        </w:rPr>
        <w:t xml:space="preserve"> Президента Российской Федерации от </w:t>
      </w:r>
      <w:r w:rsidR="00FB6F8D">
        <w:rPr>
          <w:rFonts w:ascii="Times New Roman" w:hAnsi="Times New Roman" w:cs="Times New Roman"/>
          <w:sz w:val="28"/>
          <w:szCs w:val="28"/>
        </w:rPr>
        <w:t xml:space="preserve">         </w:t>
      </w:r>
      <w:r w:rsidRPr="005A7C68">
        <w:rPr>
          <w:rFonts w:ascii="Times New Roman" w:hAnsi="Times New Roman" w:cs="Times New Roman"/>
          <w:sz w:val="28"/>
          <w:szCs w:val="28"/>
        </w:rPr>
        <w:t xml:space="preserve">7 мая 2012 года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597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О мероприятиях по реализации государственной социальной политики</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принимают меры по обеспечению </w:t>
      </w:r>
      <w:r w:rsidR="00C94C5A" w:rsidRPr="005A7C68">
        <w:rPr>
          <w:rFonts w:ascii="Times New Roman" w:hAnsi="Times New Roman" w:cs="Times New Roman"/>
          <w:sz w:val="28"/>
          <w:szCs w:val="28"/>
        </w:rPr>
        <w:t>установленных соотношений средней заработной платы отдельных категорий работников бюджетной сферы и недопущению снижения достигнутых значений средней заработной платы в абсолютном выражении указанных категорий работников.</w:t>
      </w:r>
    </w:p>
    <w:p w:rsidR="00FC7C82" w:rsidRPr="005A7C68" w:rsidRDefault="00F14597" w:rsidP="00FC7C82">
      <w:pPr>
        <w:pStyle w:val="ConsPlusNormal"/>
        <w:spacing w:line="233" w:lineRule="auto"/>
        <w:ind w:firstLine="540"/>
        <w:jc w:val="both"/>
        <w:rPr>
          <w:rFonts w:ascii="Times New Roman" w:hAnsi="Times New Roman" w:cs="Times New Roman"/>
          <w:sz w:val="28"/>
          <w:szCs w:val="28"/>
        </w:rPr>
      </w:pPr>
      <w:r w:rsidRPr="005A7C68">
        <w:rPr>
          <w:rFonts w:ascii="Times New Roman" w:hAnsi="Times New Roman" w:cs="Times New Roman"/>
          <w:sz w:val="28"/>
          <w:szCs w:val="28"/>
        </w:rPr>
        <w:t>2.3. Принимают меры по превышению доходов населения над уровнем инфляции и снижению доли населения с денежными доходами ниже величины прожиточного минимума</w:t>
      </w:r>
      <w:r w:rsidR="00A42A3B" w:rsidRPr="005A7C68">
        <w:rPr>
          <w:rFonts w:ascii="Times New Roman" w:hAnsi="Times New Roman" w:cs="Times New Roman"/>
          <w:sz w:val="28"/>
          <w:szCs w:val="28"/>
        </w:rPr>
        <w:t xml:space="preserve">. </w:t>
      </w:r>
      <w:r w:rsidR="00FC7C82" w:rsidRPr="005A7C68">
        <w:rPr>
          <w:rFonts w:ascii="Times New Roman" w:hAnsi="Times New Roman" w:cs="Times New Roman"/>
          <w:sz w:val="28"/>
          <w:szCs w:val="28"/>
        </w:rPr>
        <w:t>Способствуют достижению к 2024 году уровня средней номинальной заработной платы Грачевского муниципального округа не менее 95% от среднемесячной заработной платы в Ставропольском крае.</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2.4. В целях реализации </w:t>
      </w:r>
      <w:hyperlink r:id="rId26" w:history="1">
        <w:r w:rsidRPr="005A7C68">
          <w:rPr>
            <w:rFonts w:ascii="Times New Roman" w:hAnsi="Times New Roman" w:cs="Times New Roman"/>
            <w:sz w:val="28"/>
            <w:szCs w:val="28"/>
          </w:rPr>
          <w:t>Указа</w:t>
        </w:r>
      </w:hyperlink>
      <w:r w:rsidRPr="005A7C68">
        <w:rPr>
          <w:rFonts w:ascii="Times New Roman" w:hAnsi="Times New Roman" w:cs="Times New Roman"/>
          <w:sz w:val="28"/>
          <w:szCs w:val="28"/>
        </w:rPr>
        <w:t xml:space="preserve"> Президента Российской Фе</w:t>
      </w:r>
      <w:r w:rsidR="00590A47" w:rsidRPr="005A7C68">
        <w:rPr>
          <w:rFonts w:ascii="Times New Roman" w:hAnsi="Times New Roman" w:cs="Times New Roman"/>
          <w:sz w:val="28"/>
          <w:szCs w:val="28"/>
        </w:rPr>
        <w:t>дерации от 07 </w:t>
      </w:r>
      <w:r w:rsidRPr="005A7C68">
        <w:rPr>
          <w:rFonts w:ascii="Times New Roman" w:hAnsi="Times New Roman" w:cs="Times New Roman"/>
          <w:sz w:val="28"/>
          <w:szCs w:val="28"/>
        </w:rPr>
        <w:t xml:space="preserve">мая 2018 года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204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повышения уровня реальной заработной платы в Грачевском муниципальном </w:t>
      </w:r>
      <w:r w:rsidR="00893B9C" w:rsidRPr="005A7C68">
        <w:rPr>
          <w:rFonts w:ascii="Times New Roman" w:hAnsi="Times New Roman" w:cs="Times New Roman"/>
          <w:sz w:val="28"/>
          <w:szCs w:val="28"/>
        </w:rPr>
        <w:t>округе</w:t>
      </w:r>
      <w:r w:rsidRPr="005A7C68">
        <w:rPr>
          <w:rFonts w:ascii="Times New Roman" w:hAnsi="Times New Roman" w:cs="Times New Roman"/>
          <w:sz w:val="28"/>
          <w:szCs w:val="28"/>
        </w:rPr>
        <w:t>, проводят регулярный мониторинг уровня медианной заработной платы, численности низкооплачиваемых групп работников, принимают меры по поэтапному повышению их минимальной заработной платы до величины минимального (восстановительного) потребительского бюджета, составляющего не менее 1,5 величины прожиточного минимума трудоспособного населения Ставропольского края.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2.5. До установления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работников муниципальных казенных учреждений, а также муниципальных бюджетных и муниципальных автономных учреждений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 xml:space="preserve">(далее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муниципальные учреждения), получающих субсидии для финансового обеспечения выполнения муниципального задания на оказание муниципальных услуг (выполнение работ) из бюджета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xml:space="preserve">, устанавливают в отраслевых соглашениях </w:t>
      </w:r>
      <w:r w:rsidRPr="005A7C68">
        <w:rPr>
          <w:rFonts w:ascii="Times New Roman" w:hAnsi="Times New Roman" w:cs="Times New Roman"/>
          <w:sz w:val="28"/>
          <w:szCs w:val="28"/>
        </w:rPr>
        <w:lastRenderedPageBreak/>
        <w:t>минимальный гарантированный уровень оплаты труда для каждой профессиональной квалификационной группы, а также долю тарифной части оплаты труда (вознаграждения за труд) в структуре заработной платы, но не менее 55%.</w:t>
      </w:r>
    </w:p>
    <w:p w:rsidR="00C0111F" w:rsidRPr="005A7C68" w:rsidRDefault="00C0111F" w:rsidP="00C0111F">
      <w:pPr>
        <w:autoSpaceDE w:val="0"/>
        <w:autoSpaceDN w:val="0"/>
        <w:adjustRightInd w:val="0"/>
        <w:spacing w:after="0" w:line="240" w:lineRule="auto"/>
        <w:ind w:firstLine="539"/>
        <w:jc w:val="both"/>
        <w:rPr>
          <w:rFonts w:ascii="Times New Roman" w:hAnsi="Times New Roman" w:cs="Times New Roman"/>
          <w:sz w:val="28"/>
          <w:szCs w:val="28"/>
        </w:rPr>
      </w:pPr>
      <w:r w:rsidRPr="005A7C68">
        <w:rPr>
          <w:rFonts w:ascii="Times New Roman" w:hAnsi="Times New Roman" w:cs="Times New Roman"/>
          <w:sz w:val="28"/>
          <w:szCs w:val="28"/>
        </w:rPr>
        <w:t>2.6. Предусматривают финансовые средства, необходимые для реализации обязательств, установленных соглашениями, коллективными договорами.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7</w:t>
      </w:r>
      <w:r w:rsidRPr="005A7C68">
        <w:rPr>
          <w:rFonts w:ascii="Times New Roman" w:hAnsi="Times New Roman" w:cs="Times New Roman"/>
          <w:sz w:val="28"/>
          <w:szCs w:val="28"/>
        </w:rPr>
        <w:t xml:space="preserve">. На основе консультаций сторон Комиссии ежегодно вносят предложения по отдельным показателям проекта бюджета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на очередной финансовый год, в том числе по увеличению расходов на оплату труда работников муниципальных учреждений, включая ежегодную индексацию.</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8</w:t>
      </w:r>
      <w:r w:rsidRPr="005A7C68">
        <w:rPr>
          <w:rFonts w:ascii="Times New Roman" w:hAnsi="Times New Roman" w:cs="Times New Roman"/>
          <w:sz w:val="28"/>
          <w:szCs w:val="28"/>
        </w:rPr>
        <w:t xml:space="preserve">. Проводят работу по установлению зависимости уровня оплаты труда от квалификации работников, специфики, качества и результатов труда. Обеспечивают проведение ежегодного мониторинга действующих отраслевых систем оплаты труда в муниципальных учреждениях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 xml:space="preserve">(далее </w:t>
      </w:r>
      <w:r w:rsidR="009615F7" w:rsidRPr="005A7C68">
        <w:rPr>
          <w:rFonts w:ascii="Times New Roman" w:hAnsi="Times New Roman" w:cs="Times New Roman"/>
          <w:sz w:val="28"/>
          <w:szCs w:val="28"/>
        </w:rPr>
        <w:t>–</w:t>
      </w:r>
      <w:r w:rsidRPr="005A7C68">
        <w:rPr>
          <w:rFonts w:ascii="Times New Roman" w:hAnsi="Times New Roman" w:cs="Times New Roman"/>
          <w:sz w:val="28"/>
          <w:szCs w:val="28"/>
        </w:rPr>
        <w:t xml:space="preserve"> муниципальные учреждения), а также по мере необходимости, мониторинга их эффективности и по результатам </w:t>
      </w:r>
      <w:r w:rsidR="00C0111F" w:rsidRPr="005A7C68">
        <w:rPr>
          <w:rFonts w:ascii="Times New Roman" w:hAnsi="Times New Roman" w:cs="Times New Roman"/>
          <w:sz w:val="28"/>
          <w:szCs w:val="28"/>
        </w:rPr>
        <w:t>которых</w:t>
      </w:r>
      <w:r w:rsidRPr="005A7C68">
        <w:rPr>
          <w:rFonts w:ascii="Times New Roman" w:hAnsi="Times New Roman" w:cs="Times New Roman"/>
          <w:sz w:val="28"/>
          <w:szCs w:val="28"/>
        </w:rPr>
        <w:t xml:space="preserve"> принимают меры по совершенствованию систем оплаты труда.</w:t>
      </w:r>
    </w:p>
    <w:p w:rsidR="00C0111F" w:rsidRPr="005A7C68" w:rsidRDefault="00C0111F"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2.9. Проводят мониторинг установления предельных уровней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и унитарных предприятий Грачевского муниципального округа.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10</w:t>
      </w:r>
      <w:r w:rsidRPr="005A7C68">
        <w:rPr>
          <w:rFonts w:ascii="Times New Roman" w:hAnsi="Times New Roman" w:cs="Times New Roman"/>
          <w:sz w:val="28"/>
          <w:szCs w:val="28"/>
        </w:rPr>
        <w:t>. Содействуют, в пределах имеющихся полномочий, ликвидации имеющейся задолженности по заработной плате, придав этому процессу необратимый характер.</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11</w:t>
      </w:r>
      <w:r w:rsidRPr="005A7C68">
        <w:rPr>
          <w:rFonts w:ascii="Times New Roman" w:hAnsi="Times New Roman" w:cs="Times New Roman"/>
          <w:sz w:val="28"/>
          <w:szCs w:val="28"/>
        </w:rPr>
        <w:t xml:space="preserve">. Проводят целенаправленную работу по снижению неформальной занятости, легализации заработной платы работников организаций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w:t>
      </w:r>
      <w:r w:rsidR="00C0111F" w:rsidRPr="005A7C68">
        <w:rPr>
          <w:rFonts w:ascii="Times New Roman" w:hAnsi="Times New Roman" w:cs="Times New Roman"/>
          <w:sz w:val="28"/>
          <w:szCs w:val="28"/>
        </w:rPr>
        <w:t xml:space="preserve"> Формируют комиссии, в рамках деятельности которых принимают меры по недопущению выплаты заработной платы с нарушением трудового законодательства в организациях, расположенных на территории Грачевского муниципального округа.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2.1</w:t>
      </w:r>
      <w:r w:rsidR="007A6932" w:rsidRPr="005A7C68">
        <w:rPr>
          <w:rFonts w:ascii="Times New Roman" w:hAnsi="Times New Roman" w:cs="Times New Roman"/>
          <w:sz w:val="28"/>
          <w:szCs w:val="28"/>
        </w:rPr>
        <w:t>2</w:t>
      </w:r>
      <w:r w:rsidRPr="005A7C68">
        <w:rPr>
          <w:rFonts w:ascii="Times New Roman" w:hAnsi="Times New Roman" w:cs="Times New Roman"/>
          <w:sz w:val="28"/>
          <w:szCs w:val="28"/>
        </w:rPr>
        <w:t>. Обеспечивают формирование системы мотивации граждан к здоровому образу жизни, включая здоровое питание и отказ от вредных привычек.</w:t>
      </w:r>
      <w:r w:rsidR="00C0111F" w:rsidRPr="005A7C68">
        <w:rPr>
          <w:rFonts w:ascii="Times New Roman" w:hAnsi="Times New Roman" w:cs="Times New Roman"/>
          <w:sz w:val="28"/>
          <w:szCs w:val="28"/>
        </w:rPr>
        <w:t xml:space="preserve"> Содействуют развитию культуры и спорта, детского и семейного отдыха, сохранению и укреплению сети социально-культурных объектов Грачевского муниципального округа, в том числе учреждений дополнительного образования детей.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2.1</w:t>
      </w:r>
      <w:r w:rsidR="007A6932" w:rsidRPr="005A7C68">
        <w:rPr>
          <w:rFonts w:ascii="Times New Roman" w:hAnsi="Times New Roman" w:cs="Times New Roman"/>
          <w:sz w:val="28"/>
          <w:szCs w:val="28"/>
        </w:rPr>
        <w:t>3</w:t>
      </w:r>
      <w:r w:rsidRPr="005A7C68">
        <w:rPr>
          <w:rFonts w:ascii="Times New Roman" w:hAnsi="Times New Roman" w:cs="Times New Roman"/>
          <w:sz w:val="28"/>
          <w:szCs w:val="28"/>
        </w:rPr>
        <w:t>. Обеспечивают создание для всех категорий и групп населения условий для занятия физической культурой и спортом, массовым спортом, в том числе повышения уровня обеспеченности населения объектами спорта, а также подготовка спортивного резерва.</w:t>
      </w:r>
    </w:p>
    <w:p w:rsidR="009615F7" w:rsidRPr="005A7C68" w:rsidRDefault="009615F7"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lastRenderedPageBreak/>
        <w:t>Администрация: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2.1</w:t>
      </w:r>
      <w:r w:rsidR="007A6932" w:rsidRPr="005A7C68">
        <w:rPr>
          <w:rFonts w:ascii="Times New Roman" w:hAnsi="Times New Roman" w:cs="Times New Roman"/>
          <w:sz w:val="28"/>
          <w:szCs w:val="28"/>
        </w:rPr>
        <w:t>4</w:t>
      </w:r>
      <w:r w:rsidRPr="005A7C68">
        <w:rPr>
          <w:rFonts w:ascii="Times New Roman" w:hAnsi="Times New Roman" w:cs="Times New Roman"/>
          <w:sz w:val="28"/>
          <w:szCs w:val="28"/>
        </w:rPr>
        <w:t xml:space="preserve">. При формировании бюджета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на очередной финансовый год:</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учитывает Единые рекомендации по системам оплаты труда работников организаций, финансируемых из федерального, регионального и местных бюджетов, утверждаемые Региональной трехсторонней комиссией по регулированию социально-трудовых отношений;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предусматривает средства, необходимые для обеспечения выплаты заработной платы работникам муниципальных учреждений, учитывает при построении межбюджетных отношений с органами местного самоуправления муниципальных образований Грачевского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средства на выплату заработной платы работникам муниципальных учреждений, с учетом ее повышения в размерах и сроки, предусмотренные указами Президента Российской Федерации, нормативными правовыми актами Российской Федерации и Ставропольского края, включая ежегодную индексацию</w:t>
      </w:r>
      <w:r w:rsidR="00C0111F" w:rsidRPr="005A7C68">
        <w:rPr>
          <w:rFonts w:ascii="Times New Roman" w:hAnsi="Times New Roman" w:cs="Times New Roman"/>
          <w:sz w:val="28"/>
          <w:szCs w:val="28"/>
        </w:rPr>
        <w:t>, в соответствии с правовой позицией Конституционного суда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2.1</w:t>
      </w:r>
      <w:r w:rsidR="007A6932" w:rsidRPr="005A7C68">
        <w:rPr>
          <w:rFonts w:ascii="Times New Roman" w:hAnsi="Times New Roman" w:cs="Times New Roman"/>
          <w:sz w:val="28"/>
          <w:szCs w:val="28"/>
        </w:rPr>
        <w:t>5</w:t>
      </w:r>
      <w:r w:rsidRPr="005A7C68">
        <w:rPr>
          <w:rFonts w:ascii="Times New Roman" w:hAnsi="Times New Roman" w:cs="Times New Roman"/>
          <w:sz w:val="28"/>
          <w:szCs w:val="28"/>
        </w:rPr>
        <w:t>. Обеспечивает полное и своевременное:</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финансовое обеспечение расходов на оплату труда работникам муниципальных учреждений, в том числе выплат: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за работу в сельской местности специалистам;</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предоставление мер социальной поддержки отдельным категориям граждан, работающих и проживающих в сельской местности, в том числе полную компенсацию расходов на оплату жилого помещения, отопления, освещения педагогическим работникам, проживающим и работающим в сельской местности;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перечисление органам местного самоуправления муниципальных образований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межбюджетных трансфертов, в составе которых учтены расходы на заработную плату работникам муниципальных учреждений.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2.1</w:t>
      </w:r>
      <w:r w:rsidR="007A6932" w:rsidRPr="005A7C68">
        <w:rPr>
          <w:rFonts w:ascii="Times New Roman" w:hAnsi="Times New Roman" w:cs="Times New Roman"/>
          <w:sz w:val="28"/>
          <w:szCs w:val="28"/>
        </w:rPr>
        <w:t>6</w:t>
      </w:r>
      <w:r w:rsidRPr="005A7C68">
        <w:rPr>
          <w:rFonts w:ascii="Times New Roman" w:hAnsi="Times New Roman" w:cs="Times New Roman"/>
          <w:sz w:val="28"/>
          <w:szCs w:val="28"/>
        </w:rPr>
        <w:t xml:space="preserve">. Совершенствует нормативную правовую базу по вопросам оплаты труда работников и руководителей муниципальных учреждений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в целях повышения качества оказания услуг (выполнения работ) и соответствия уровня оплаты труда работников качеству и результатам их труда.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2.1</w:t>
      </w:r>
      <w:r w:rsidR="007A6932" w:rsidRPr="005A7C68">
        <w:rPr>
          <w:rFonts w:ascii="Times New Roman" w:hAnsi="Times New Roman" w:cs="Times New Roman"/>
          <w:sz w:val="28"/>
          <w:szCs w:val="28"/>
        </w:rPr>
        <w:t>7</w:t>
      </w:r>
      <w:r w:rsidRPr="005A7C68">
        <w:rPr>
          <w:rFonts w:ascii="Times New Roman" w:hAnsi="Times New Roman" w:cs="Times New Roman"/>
          <w:sz w:val="28"/>
          <w:szCs w:val="28"/>
        </w:rPr>
        <w:t>. Ежеквартально осуществляет мониторинг уровня оплаты труда руководителей муниципальных учреждений.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2.1</w:t>
      </w:r>
      <w:r w:rsidR="007A6932" w:rsidRPr="005A7C68">
        <w:rPr>
          <w:rFonts w:ascii="Times New Roman" w:hAnsi="Times New Roman" w:cs="Times New Roman"/>
          <w:sz w:val="28"/>
          <w:szCs w:val="28"/>
        </w:rPr>
        <w:t>8</w:t>
      </w:r>
      <w:r w:rsidRPr="005A7C68">
        <w:rPr>
          <w:rFonts w:ascii="Times New Roman" w:hAnsi="Times New Roman" w:cs="Times New Roman"/>
          <w:sz w:val="28"/>
          <w:szCs w:val="28"/>
        </w:rPr>
        <w:t xml:space="preserve">. Обеспечивает публикацию в средствах массовой информации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сведений о величине прожиточного минимума населения в Ставропольском крае, установленного законодательством Российской Федерации и Ставропольского края.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2.1</w:t>
      </w:r>
      <w:r w:rsidR="007A6932" w:rsidRPr="005A7C68">
        <w:rPr>
          <w:rFonts w:ascii="Times New Roman" w:hAnsi="Times New Roman" w:cs="Times New Roman"/>
          <w:sz w:val="28"/>
          <w:szCs w:val="28"/>
        </w:rPr>
        <w:t>9</w:t>
      </w:r>
      <w:r w:rsidRPr="005A7C68">
        <w:rPr>
          <w:rFonts w:ascii="Times New Roman" w:hAnsi="Times New Roman" w:cs="Times New Roman"/>
          <w:sz w:val="28"/>
          <w:szCs w:val="28"/>
        </w:rPr>
        <w:t xml:space="preserve">. Осуществляет в соответствии с законодательством Российской Федерации и законодательством Ставропольского края регулирование и контроль за ценами и тарифами на услуги, реализуемые населению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xml:space="preserve">, в пределах предоставленных </w:t>
      </w:r>
      <w:r w:rsidRPr="005A7C68">
        <w:rPr>
          <w:rFonts w:ascii="Times New Roman" w:hAnsi="Times New Roman" w:cs="Times New Roman"/>
          <w:sz w:val="28"/>
          <w:szCs w:val="28"/>
        </w:rPr>
        <w:lastRenderedPageBreak/>
        <w:t>полномочий.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20</w:t>
      </w:r>
      <w:r w:rsidRPr="005A7C68">
        <w:rPr>
          <w:rFonts w:ascii="Times New Roman" w:hAnsi="Times New Roman" w:cs="Times New Roman"/>
          <w:sz w:val="28"/>
          <w:szCs w:val="28"/>
        </w:rPr>
        <w:t xml:space="preserve">. Не допускает снижения уровня установленных социальных гарантий населению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C0111F" w:rsidRPr="005A7C68" w:rsidRDefault="00C0111F" w:rsidP="00C0111F">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2.2</w:t>
      </w:r>
      <w:r w:rsidR="007A6932" w:rsidRPr="005A7C68">
        <w:rPr>
          <w:rFonts w:ascii="Times New Roman" w:hAnsi="Times New Roman" w:cs="Times New Roman"/>
          <w:sz w:val="28"/>
          <w:szCs w:val="28"/>
        </w:rPr>
        <w:t>1</w:t>
      </w:r>
      <w:r w:rsidRPr="005A7C68">
        <w:rPr>
          <w:rFonts w:ascii="Times New Roman" w:hAnsi="Times New Roman" w:cs="Times New Roman"/>
          <w:sz w:val="28"/>
          <w:szCs w:val="28"/>
        </w:rPr>
        <w:t>. Обеспечивает питанием отдельные категории обучающихся муниципальных образовательных учреждений округа за счет бюджетных ассигнований бюджета Грачевского муниципального округа.</w:t>
      </w:r>
    </w:p>
    <w:p w:rsidR="00C0111F" w:rsidRPr="005A7C68" w:rsidRDefault="00C0111F" w:rsidP="00C0111F">
      <w:pPr>
        <w:autoSpaceDE w:val="0"/>
        <w:autoSpaceDN w:val="0"/>
        <w:adjustRightInd w:val="0"/>
        <w:spacing w:after="0" w:line="240" w:lineRule="auto"/>
        <w:ind w:firstLine="539"/>
        <w:jc w:val="both"/>
        <w:rPr>
          <w:rFonts w:ascii="Times New Roman" w:hAnsi="Times New Roman" w:cs="Times New Roman"/>
          <w:sz w:val="28"/>
          <w:szCs w:val="28"/>
        </w:rPr>
      </w:pPr>
      <w:r w:rsidRPr="005A7C68">
        <w:rPr>
          <w:rFonts w:ascii="Times New Roman" w:hAnsi="Times New Roman" w:cs="Times New Roman"/>
          <w:sz w:val="28"/>
          <w:szCs w:val="28"/>
        </w:rPr>
        <w:t>2.2</w:t>
      </w:r>
      <w:r w:rsidR="007A6932" w:rsidRPr="005A7C68">
        <w:rPr>
          <w:rFonts w:ascii="Times New Roman" w:hAnsi="Times New Roman" w:cs="Times New Roman"/>
          <w:sz w:val="28"/>
          <w:szCs w:val="28"/>
        </w:rPr>
        <w:t>2</w:t>
      </w:r>
      <w:r w:rsidRPr="005A7C68">
        <w:rPr>
          <w:rFonts w:ascii="Times New Roman" w:hAnsi="Times New Roman" w:cs="Times New Roman"/>
          <w:sz w:val="28"/>
          <w:szCs w:val="28"/>
        </w:rPr>
        <w:t xml:space="preserve">. В целях реализации статьи 35.1 Трудового кодекса Российской Федерации, статьи 7 Закона Ставропольского края от 01.03.2007 № 6-кз «О некоторых вопросах социального партнерства в сфере труда» обеспечивает условия для участия </w:t>
      </w:r>
      <w:r w:rsidR="00A42A3B" w:rsidRPr="005A7C68">
        <w:rPr>
          <w:rFonts w:ascii="Times New Roman" w:hAnsi="Times New Roman" w:cs="Times New Roman"/>
          <w:sz w:val="28"/>
          <w:szCs w:val="28"/>
        </w:rPr>
        <w:t xml:space="preserve">территориальной </w:t>
      </w:r>
      <w:r w:rsidRPr="005A7C68">
        <w:rPr>
          <w:rFonts w:ascii="Times New Roman" w:hAnsi="Times New Roman" w:cs="Times New Roman"/>
          <w:sz w:val="28"/>
          <w:szCs w:val="28"/>
        </w:rPr>
        <w:t xml:space="preserve">трехсторонней комиссии по регулированию социально-трудовых отношений в Грачевском муниципальном округе в разработке и (или) обсуждении проектов законодательных и иных нормативных правовых актов, программ </w:t>
      </w:r>
      <w:r w:rsidR="00FB6F8D">
        <w:rPr>
          <w:rFonts w:ascii="Times New Roman" w:hAnsi="Times New Roman" w:cs="Times New Roman"/>
          <w:sz w:val="28"/>
          <w:szCs w:val="28"/>
        </w:rPr>
        <w:t xml:space="preserve">        </w:t>
      </w:r>
      <w:r w:rsidRPr="005A7C68">
        <w:rPr>
          <w:rFonts w:ascii="Times New Roman" w:hAnsi="Times New Roman" w:cs="Times New Roman"/>
          <w:sz w:val="28"/>
          <w:szCs w:val="28"/>
        </w:rPr>
        <w:t>социально-экономического развития и других актов в сфере труда.</w:t>
      </w:r>
    </w:p>
    <w:p w:rsidR="00C0111F" w:rsidRPr="005A7C68" w:rsidRDefault="00C0111F" w:rsidP="00C0111F">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2.2</w:t>
      </w:r>
      <w:r w:rsidR="007A6932" w:rsidRPr="005A7C68">
        <w:rPr>
          <w:rFonts w:ascii="Times New Roman" w:hAnsi="Times New Roman" w:cs="Times New Roman"/>
          <w:sz w:val="28"/>
          <w:szCs w:val="28"/>
        </w:rPr>
        <w:t>3</w:t>
      </w:r>
      <w:r w:rsidRPr="005A7C68">
        <w:rPr>
          <w:rFonts w:ascii="Times New Roman" w:hAnsi="Times New Roman" w:cs="Times New Roman"/>
          <w:sz w:val="28"/>
          <w:szCs w:val="28"/>
        </w:rPr>
        <w:t>. Осуществляют ведомственный контроль за соблюдением трудового законодательства и иных нормативных правовых актов, содержащих нормы трудового права, в муниципальных учреждениях (предприятиях) Грачевского муниципального округа.</w:t>
      </w:r>
    </w:p>
    <w:p w:rsidR="009615F7" w:rsidRPr="005A7C68" w:rsidRDefault="009615F7"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Работодатели: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2.2</w:t>
      </w:r>
      <w:r w:rsidR="007A6932" w:rsidRPr="005A7C68">
        <w:rPr>
          <w:rFonts w:ascii="Times New Roman" w:hAnsi="Times New Roman" w:cs="Times New Roman"/>
          <w:sz w:val="28"/>
          <w:szCs w:val="28"/>
        </w:rPr>
        <w:t>4</w:t>
      </w:r>
      <w:r w:rsidRPr="005A7C68">
        <w:rPr>
          <w:rFonts w:ascii="Times New Roman" w:hAnsi="Times New Roman" w:cs="Times New Roman"/>
          <w:sz w:val="28"/>
          <w:szCs w:val="28"/>
        </w:rPr>
        <w:t>. Обеспечивают повышение уровня реального содержания заработной платы работников путем ежегодной индексации заработной платы организаций не ниже уровня инфляции.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2.2</w:t>
      </w:r>
      <w:r w:rsidR="007A6932" w:rsidRPr="005A7C68">
        <w:rPr>
          <w:rFonts w:ascii="Times New Roman" w:hAnsi="Times New Roman" w:cs="Times New Roman"/>
          <w:sz w:val="28"/>
          <w:szCs w:val="28"/>
        </w:rPr>
        <w:t>5</w:t>
      </w:r>
      <w:r w:rsidRPr="005A7C68">
        <w:rPr>
          <w:rFonts w:ascii="Times New Roman" w:hAnsi="Times New Roman" w:cs="Times New Roman"/>
          <w:sz w:val="28"/>
          <w:szCs w:val="28"/>
        </w:rPr>
        <w:t xml:space="preserve">. </w:t>
      </w:r>
      <w:r w:rsidR="00C0111F" w:rsidRPr="005A7C68">
        <w:rPr>
          <w:rFonts w:ascii="Times New Roman" w:hAnsi="Times New Roman" w:cs="Times New Roman"/>
          <w:sz w:val="28"/>
          <w:szCs w:val="28"/>
        </w:rPr>
        <w:t>Устанавливают размер тарифной ставки рабочего 1 разряда (минимальный оклад) не ниже минимального размера оплаты труда, установленного федеральным законом</w:t>
      </w:r>
      <w:r w:rsidRPr="005A7C68">
        <w:rPr>
          <w:rFonts w:ascii="Times New Roman" w:hAnsi="Times New Roman" w:cs="Times New Roman"/>
          <w:sz w:val="28"/>
          <w:szCs w:val="28"/>
        </w:rPr>
        <w:t>.</w:t>
      </w:r>
    </w:p>
    <w:p w:rsidR="002E5C62" w:rsidRPr="005A7C68" w:rsidRDefault="002E5C62" w:rsidP="002E5C62">
      <w:pPr>
        <w:pStyle w:val="ConsPlusNormal"/>
        <w:ind w:firstLine="539"/>
        <w:jc w:val="both"/>
        <w:rPr>
          <w:rFonts w:ascii="Times New Roman" w:hAnsi="Times New Roman" w:cs="Times New Roman"/>
          <w:sz w:val="28"/>
          <w:szCs w:val="28"/>
        </w:rPr>
      </w:pPr>
      <w:r w:rsidRPr="005A7C68">
        <w:rPr>
          <w:rFonts w:ascii="Times New Roman" w:hAnsi="Times New Roman" w:cs="Times New Roman"/>
          <w:sz w:val="28"/>
          <w:szCs w:val="28"/>
        </w:rPr>
        <w:t>2.2</w:t>
      </w:r>
      <w:r w:rsidR="007A6932" w:rsidRPr="005A7C68">
        <w:rPr>
          <w:rFonts w:ascii="Times New Roman" w:hAnsi="Times New Roman" w:cs="Times New Roman"/>
          <w:sz w:val="28"/>
          <w:szCs w:val="28"/>
        </w:rPr>
        <w:t>6</w:t>
      </w:r>
      <w:r w:rsidRPr="005A7C68">
        <w:rPr>
          <w:rFonts w:ascii="Times New Roman" w:hAnsi="Times New Roman" w:cs="Times New Roman"/>
          <w:sz w:val="28"/>
          <w:szCs w:val="28"/>
        </w:rPr>
        <w:t>. В целях реализации Указа Президента Российской Федерации</w:t>
      </w:r>
      <w:r w:rsidR="00661883" w:rsidRPr="005A7C68">
        <w:rPr>
          <w:rFonts w:ascii="Times New Roman" w:hAnsi="Times New Roman" w:cs="Times New Roman"/>
          <w:sz w:val="28"/>
          <w:szCs w:val="28"/>
        </w:rPr>
        <w:t xml:space="preserve">   </w:t>
      </w:r>
      <w:r w:rsidRPr="005A7C68">
        <w:rPr>
          <w:rFonts w:ascii="Times New Roman" w:hAnsi="Times New Roman" w:cs="Times New Roman"/>
          <w:sz w:val="28"/>
          <w:szCs w:val="28"/>
        </w:rPr>
        <w:t xml:space="preserve"> № 474, Единого плана по достижению национальных целей развития, обеспечивают выплату минимальной заработной платы работникам, полностью отработавшим норму рабочего времени в нормальных условиях и выполнившим норму труда, относительно величины прожиточного минимума трудоспособного населения в Ставропольском крае, установленной на соответствующий год (далее – прожиточный минимум), с учетом правовой позиции Конституционного суда Российской Федерации, в следующих размерах: в 2022 году –</w:t>
      </w:r>
      <w:r w:rsidR="00661883" w:rsidRPr="005A7C68">
        <w:rPr>
          <w:rFonts w:ascii="Times New Roman" w:hAnsi="Times New Roman" w:cs="Times New Roman"/>
          <w:sz w:val="28"/>
          <w:szCs w:val="28"/>
        </w:rPr>
        <w:t xml:space="preserve"> </w:t>
      </w:r>
      <w:r w:rsidRPr="005A7C68">
        <w:rPr>
          <w:rFonts w:ascii="Times New Roman" w:hAnsi="Times New Roman" w:cs="Times New Roman"/>
          <w:sz w:val="28"/>
          <w:szCs w:val="28"/>
        </w:rPr>
        <w:t xml:space="preserve">1,34 прожиточного минимума, в </w:t>
      </w:r>
      <w:r w:rsidR="007C66A8">
        <w:rPr>
          <w:rFonts w:ascii="Times New Roman" w:hAnsi="Times New Roman" w:cs="Times New Roman"/>
          <w:sz w:val="28"/>
          <w:szCs w:val="28"/>
        </w:rPr>
        <w:t xml:space="preserve">         2023 году –</w:t>
      </w:r>
      <w:r w:rsidR="00661883" w:rsidRPr="005A7C68">
        <w:rPr>
          <w:rFonts w:ascii="Times New Roman" w:hAnsi="Times New Roman" w:cs="Times New Roman"/>
          <w:sz w:val="28"/>
          <w:szCs w:val="28"/>
        </w:rPr>
        <w:t xml:space="preserve"> </w:t>
      </w:r>
      <w:r w:rsidRPr="005A7C68">
        <w:rPr>
          <w:rFonts w:ascii="Times New Roman" w:hAnsi="Times New Roman" w:cs="Times New Roman"/>
          <w:sz w:val="28"/>
          <w:szCs w:val="28"/>
        </w:rPr>
        <w:t>1,42 прожиточного минимума, в 2024 году – 1,50 прожиточного минимума.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2.2</w:t>
      </w:r>
      <w:r w:rsidR="007A6932" w:rsidRPr="005A7C68">
        <w:rPr>
          <w:rFonts w:ascii="Times New Roman" w:hAnsi="Times New Roman" w:cs="Times New Roman"/>
          <w:sz w:val="28"/>
          <w:szCs w:val="28"/>
        </w:rPr>
        <w:t>7</w:t>
      </w:r>
      <w:r w:rsidRPr="005A7C68">
        <w:rPr>
          <w:rFonts w:ascii="Times New Roman" w:hAnsi="Times New Roman" w:cs="Times New Roman"/>
          <w:sz w:val="28"/>
          <w:szCs w:val="28"/>
        </w:rPr>
        <w:t xml:space="preserve">. Обеспечивают своевременную выплату заработной платы работникам. Не допускают дискриминации по отношению к работникам-совместителям и сезонным работникам. 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 (денежной компенсации) в соответствии с обязательствами, предусмотренными коллективным договором, соглашением, но не ниже </w:t>
      </w:r>
      <w:r w:rsidRPr="005A7C68">
        <w:rPr>
          <w:rFonts w:ascii="Times New Roman" w:hAnsi="Times New Roman" w:cs="Times New Roman"/>
          <w:sz w:val="28"/>
          <w:szCs w:val="28"/>
        </w:rPr>
        <w:lastRenderedPageBreak/>
        <w:t>1/100 ключевой ставки Центрального Банка Российской Федерации.</w:t>
      </w:r>
    </w:p>
    <w:p w:rsidR="002E5C62" w:rsidRPr="005A7C68" w:rsidRDefault="002E5C62" w:rsidP="002E5C62">
      <w:pPr>
        <w:spacing w:after="0" w:line="240" w:lineRule="auto"/>
        <w:ind w:firstLine="539"/>
        <w:jc w:val="both"/>
        <w:rPr>
          <w:rFonts w:ascii="Times New Roman" w:hAnsi="Times New Roman" w:cs="Times New Roman"/>
          <w:sz w:val="28"/>
          <w:szCs w:val="28"/>
        </w:rPr>
      </w:pPr>
      <w:r w:rsidRPr="005A7C68">
        <w:rPr>
          <w:rFonts w:ascii="Times New Roman" w:hAnsi="Times New Roman" w:cs="Times New Roman"/>
          <w:sz w:val="28"/>
          <w:szCs w:val="28"/>
        </w:rPr>
        <w:t>2.2</w:t>
      </w:r>
      <w:r w:rsidR="007A6932" w:rsidRPr="005A7C68">
        <w:rPr>
          <w:rFonts w:ascii="Times New Roman" w:hAnsi="Times New Roman" w:cs="Times New Roman"/>
          <w:sz w:val="28"/>
          <w:szCs w:val="28"/>
        </w:rPr>
        <w:t>8</w:t>
      </w:r>
      <w:r w:rsidRPr="005A7C68">
        <w:rPr>
          <w:rFonts w:ascii="Times New Roman" w:hAnsi="Times New Roman" w:cs="Times New Roman"/>
          <w:sz w:val="28"/>
          <w:szCs w:val="28"/>
        </w:rPr>
        <w:t>. В соответствии со статьей 153 Трудового кодекса Российской Федерации, постановлением Конституционного суда Российской Федерации от 28 июня 2018 г. № 26-п устанавливают оплату труда в выходные и нерабочие праздничные дни в повышенном размере, включая компенсационные и стимулирующие выплаты, установленные работнику.</w:t>
      </w:r>
    </w:p>
    <w:p w:rsidR="002E5C62" w:rsidRPr="005A7C68" w:rsidRDefault="002E5C62" w:rsidP="002E5C62">
      <w:pPr>
        <w:autoSpaceDE w:val="0"/>
        <w:autoSpaceDN w:val="0"/>
        <w:adjustRightInd w:val="0"/>
        <w:spacing w:after="0" w:line="240" w:lineRule="auto"/>
        <w:ind w:firstLine="539"/>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29</w:t>
      </w:r>
      <w:r w:rsidRPr="005A7C68">
        <w:rPr>
          <w:rFonts w:ascii="Times New Roman" w:hAnsi="Times New Roman" w:cs="Times New Roman"/>
          <w:sz w:val="28"/>
          <w:szCs w:val="28"/>
        </w:rPr>
        <w:t>. В рамках реализации статьи 112 Трудового кодекса Российской Федерации обеспечивают выплату дополнительного вознаграждения работникам, за исключением работников, получающих оклад (должностной оклад), за нерабочие праздничные дни (в том числе установленные законодательством Ставропольского края), в которые они не привлекались к работе. Размер указанного вознаграждения определяется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но за каждый нерабочий праздничный день не может быть ниже среднего дневного заработка, исходя из минимального размера оплаты труда, установленного федеральным законом.</w:t>
      </w:r>
    </w:p>
    <w:p w:rsidR="002E5C62" w:rsidRPr="005A7C68" w:rsidRDefault="002E5C62" w:rsidP="002E5C62">
      <w:pPr>
        <w:autoSpaceDE w:val="0"/>
        <w:autoSpaceDN w:val="0"/>
        <w:adjustRightInd w:val="0"/>
        <w:spacing w:after="0" w:line="240" w:lineRule="auto"/>
        <w:ind w:firstLine="539"/>
        <w:jc w:val="both"/>
        <w:rPr>
          <w:rFonts w:ascii="Times New Roman" w:hAnsi="Times New Roman" w:cs="Times New Roman"/>
          <w:sz w:val="28"/>
          <w:szCs w:val="28"/>
        </w:rPr>
      </w:pPr>
      <w:r w:rsidRPr="005A7C68">
        <w:rPr>
          <w:rFonts w:ascii="Times New Roman" w:hAnsi="Times New Roman" w:cs="Times New Roman"/>
          <w:sz w:val="28"/>
          <w:szCs w:val="28"/>
        </w:rPr>
        <w:t>2.3</w:t>
      </w:r>
      <w:r w:rsidR="007A6932" w:rsidRPr="005A7C68">
        <w:rPr>
          <w:rFonts w:ascii="Times New Roman" w:hAnsi="Times New Roman" w:cs="Times New Roman"/>
          <w:sz w:val="28"/>
          <w:szCs w:val="28"/>
        </w:rPr>
        <w:t>0</w:t>
      </w:r>
      <w:r w:rsidRPr="005A7C68">
        <w:rPr>
          <w:rFonts w:ascii="Times New Roman" w:hAnsi="Times New Roman" w:cs="Times New Roman"/>
          <w:sz w:val="28"/>
          <w:szCs w:val="28"/>
        </w:rPr>
        <w:t>. В условиях введения режима повышенной готовности или ситуации чрезвычайного характера в Ставропольском крае, включая сложную эпидемиологическую ситуацию, обеспечивают сохранение заработной платы работникам в нерабочие дни, в случае их установления законодательством.</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31</w:t>
      </w:r>
      <w:r w:rsidRPr="005A7C68">
        <w:rPr>
          <w:rFonts w:ascii="Times New Roman" w:hAnsi="Times New Roman" w:cs="Times New Roman"/>
          <w:sz w:val="28"/>
          <w:szCs w:val="28"/>
        </w:rPr>
        <w:t>. Информируют Администрацию и Профсоюзы ежеквартально о размерах заработной платы и ее задолженности, принимаемых мерах по ее погашению.</w:t>
      </w:r>
    </w:p>
    <w:p w:rsidR="002E5C62" w:rsidRPr="005A7C68" w:rsidRDefault="002E5C62" w:rsidP="002E5C62">
      <w:pPr>
        <w:pStyle w:val="ConsPlusNormal"/>
        <w:ind w:firstLine="567"/>
        <w:jc w:val="both"/>
        <w:rPr>
          <w:rFonts w:ascii="Times New Roman" w:hAnsi="Times New Roman" w:cs="Times New Roman"/>
          <w:sz w:val="28"/>
          <w:szCs w:val="28"/>
        </w:rPr>
      </w:pPr>
      <w:r w:rsidRPr="005A7C68">
        <w:rPr>
          <w:rFonts w:ascii="Times New Roman" w:hAnsi="Times New Roman" w:cs="Times New Roman"/>
          <w:sz w:val="28"/>
          <w:szCs w:val="28"/>
        </w:rPr>
        <w:t>2.3</w:t>
      </w:r>
      <w:r w:rsidR="007A6932" w:rsidRPr="005A7C68">
        <w:rPr>
          <w:rFonts w:ascii="Times New Roman" w:hAnsi="Times New Roman" w:cs="Times New Roman"/>
          <w:sz w:val="28"/>
          <w:szCs w:val="28"/>
        </w:rPr>
        <w:t>2</w:t>
      </w:r>
      <w:r w:rsidRPr="005A7C68">
        <w:rPr>
          <w:rFonts w:ascii="Times New Roman" w:hAnsi="Times New Roman" w:cs="Times New Roman"/>
          <w:sz w:val="28"/>
          <w:szCs w:val="28"/>
        </w:rPr>
        <w:t xml:space="preserve">. Обеспечивают получение своевременно и в полном объеме заработной платы работниками, включая периоды временного выполнения трудовых функций вне стационарного рабочего места, а также в ходе проведения процедур по изменению организационно-правовой формы организации, реорганизации (слияния, присоединения, разделения, выделения, преобразования), приватизации, перепрофилирования, в случае несостоятельности, банкротства, прекращения деятельности работодателя и его неплатежеспособности. </w:t>
      </w:r>
    </w:p>
    <w:p w:rsidR="002E5C62" w:rsidRPr="005A7C68" w:rsidRDefault="002E5C62" w:rsidP="002E5C62">
      <w:pPr>
        <w:spacing w:after="0" w:line="240" w:lineRule="auto"/>
        <w:ind w:firstLine="567"/>
        <w:jc w:val="both"/>
        <w:rPr>
          <w:rFonts w:ascii="Times New Roman" w:hAnsi="Times New Roman" w:cs="Times New Roman"/>
          <w:sz w:val="28"/>
          <w:szCs w:val="28"/>
        </w:rPr>
      </w:pPr>
      <w:r w:rsidRPr="005A7C68">
        <w:rPr>
          <w:rFonts w:ascii="Times New Roman" w:hAnsi="Times New Roman" w:cs="Times New Roman"/>
          <w:sz w:val="28"/>
          <w:szCs w:val="28"/>
        </w:rPr>
        <w:t>2.3</w:t>
      </w:r>
      <w:r w:rsidR="007A6932" w:rsidRPr="005A7C68">
        <w:rPr>
          <w:rFonts w:ascii="Times New Roman" w:hAnsi="Times New Roman" w:cs="Times New Roman"/>
          <w:sz w:val="28"/>
          <w:szCs w:val="28"/>
        </w:rPr>
        <w:t>3</w:t>
      </w:r>
      <w:r w:rsidRPr="005A7C68">
        <w:rPr>
          <w:rFonts w:ascii="Times New Roman" w:hAnsi="Times New Roman" w:cs="Times New Roman"/>
          <w:sz w:val="28"/>
          <w:szCs w:val="28"/>
        </w:rPr>
        <w:t xml:space="preserve">. </w:t>
      </w:r>
      <w:r w:rsidRPr="005A7C68">
        <w:rPr>
          <w:rFonts w:ascii="Times New Roman" w:hAnsi="Times New Roman" w:cs="Times New Roman"/>
          <w:color w:val="000000"/>
          <w:sz w:val="28"/>
          <w:szCs w:val="28"/>
          <w:shd w:val="clear" w:color="auto" w:fill="FFFFFF"/>
        </w:rPr>
        <w:t xml:space="preserve">Обеспечивают оплату работникам времени простоя в соответствии с нормами ч.1 и ч.2 ст.157 Трудового кодекса Российской Федерации пропорционально времени простоя, но не ниже </w:t>
      </w:r>
      <w:r w:rsidRPr="005A7C68">
        <w:rPr>
          <w:rFonts w:ascii="Times New Roman" w:hAnsi="Times New Roman" w:cs="Times New Roman"/>
          <w:sz w:val="28"/>
          <w:szCs w:val="28"/>
        </w:rPr>
        <w:t>минимального размера оплаты труда, установленного федеральным законом.</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34</w:t>
      </w:r>
      <w:r w:rsidRPr="005A7C68">
        <w:rPr>
          <w:rFonts w:ascii="Times New Roman" w:hAnsi="Times New Roman" w:cs="Times New Roman"/>
          <w:sz w:val="28"/>
          <w:szCs w:val="28"/>
        </w:rPr>
        <w:t>. Привлекают иностранных работников для осуществления трудовой деятельности в своей организации только при условии обеспечения размера заработной платы работников, находящихся с ними в трудовых отношениях, не ниже среднемесячной заработной платы, сложившейся в соответствующем виде экономической деятельности Ставропольского края по итогам прошлого года.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35</w:t>
      </w:r>
      <w:r w:rsidRPr="005A7C68">
        <w:rPr>
          <w:rFonts w:ascii="Times New Roman" w:hAnsi="Times New Roman" w:cs="Times New Roman"/>
          <w:sz w:val="28"/>
          <w:szCs w:val="28"/>
        </w:rPr>
        <w:t xml:space="preserve">. Принимают меры по созданию и функционированию </w:t>
      </w:r>
      <w:r w:rsidRPr="005A7C68">
        <w:rPr>
          <w:rFonts w:ascii="Times New Roman" w:hAnsi="Times New Roman" w:cs="Times New Roman"/>
          <w:sz w:val="28"/>
          <w:szCs w:val="28"/>
        </w:rPr>
        <w:lastRenderedPageBreak/>
        <w:t>корпоративных пенсионных систем, заключают договоры с негосударственными пенсионными фондами в целях дополнительного пенсионного обеспечения работников, организуют электронный документооборот с органами ПФР.</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36</w:t>
      </w:r>
      <w:r w:rsidRPr="005A7C68">
        <w:rPr>
          <w:rFonts w:ascii="Times New Roman" w:hAnsi="Times New Roman" w:cs="Times New Roman"/>
          <w:sz w:val="28"/>
          <w:szCs w:val="28"/>
        </w:rPr>
        <w:t>. При проведении мероприятий по реорганизации, реструктуризации организации сохраняют уровень заработной платы работников и их социальных гарантий, действовавших до начала их проведения, при условии, если это не ухудшает социально-экономическое положение работников.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37</w:t>
      </w:r>
      <w:r w:rsidRPr="005A7C68">
        <w:rPr>
          <w:rFonts w:ascii="Times New Roman" w:hAnsi="Times New Roman" w:cs="Times New Roman"/>
          <w:sz w:val="28"/>
          <w:szCs w:val="28"/>
        </w:rPr>
        <w:t>. Обеспечивают безусловное соблюдение норм действующего законодательства, в том числе, в части оформления трудовых отношений с работниками. Не допускают нелегальных и других неформальных форм трудовых отношений.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38</w:t>
      </w:r>
      <w:r w:rsidRPr="005A7C68">
        <w:rPr>
          <w:rFonts w:ascii="Times New Roman" w:hAnsi="Times New Roman" w:cs="Times New Roman"/>
          <w:sz w:val="28"/>
          <w:szCs w:val="28"/>
        </w:rPr>
        <w:t>. В целях сохранения кадрового потенциала в рамках действующего законодательства направляют первичным профсоюзным организациям денежные средства на культурно-массовую и физкультурно-оздоровительную работу в соответствии коллективными договорами и соглашениями.</w:t>
      </w:r>
    </w:p>
    <w:p w:rsidR="009615F7" w:rsidRPr="005A7C68" w:rsidRDefault="009615F7"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Профсоюзы: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2.3</w:t>
      </w:r>
      <w:r w:rsidR="007A6932" w:rsidRPr="005A7C68">
        <w:rPr>
          <w:rFonts w:ascii="Times New Roman" w:hAnsi="Times New Roman" w:cs="Times New Roman"/>
          <w:sz w:val="28"/>
          <w:szCs w:val="28"/>
        </w:rPr>
        <w:t>9</w:t>
      </w:r>
      <w:r w:rsidRPr="005A7C68">
        <w:rPr>
          <w:rFonts w:ascii="Times New Roman" w:hAnsi="Times New Roman" w:cs="Times New Roman"/>
          <w:sz w:val="28"/>
          <w:szCs w:val="28"/>
        </w:rPr>
        <w:t>. Осуществляют контроль за своевременной и в полном объеме выплатой заработной платы</w:t>
      </w:r>
      <w:r w:rsidR="002E5C62" w:rsidRPr="005A7C68">
        <w:rPr>
          <w:rFonts w:ascii="Times New Roman" w:hAnsi="Times New Roman" w:cs="Times New Roman"/>
          <w:sz w:val="28"/>
          <w:szCs w:val="28"/>
        </w:rPr>
        <w:t>,</w:t>
      </w:r>
      <w:r w:rsidRPr="005A7C68">
        <w:rPr>
          <w:rFonts w:ascii="Times New Roman" w:hAnsi="Times New Roman" w:cs="Times New Roman"/>
          <w:sz w:val="28"/>
          <w:szCs w:val="28"/>
        </w:rPr>
        <w:t xml:space="preserve"> </w:t>
      </w:r>
      <w:r w:rsidR="002E5C62" w:rsidRPr="005A7C68">
        <w:rPr>
          <w:rFonts w:ascii="Times New Roman" w:hAnsi="Times New Roman" w:cs="Times New Roman"/>
          <w:sz w:val="28"/>
          <w:szCs w:val="28"/>
        </w:rPr>
        <w:t xml:space="preserve">включая ее индексацию, </w:t>
      </w:r>
      <w:r w:rsidRPr="005A7C68">
        <w:rPr>
          <w:rFonts w:ascii="Times New Roman" w:hAnsi="Times New Roman" w:cs="Times New Roman"/>
          <w:sz w:val="28"/>
          <w:szCs w:val="28"/>
        </w:rPr>
        <w:t xml:space="preserve">в организациях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xml:space="preserve">. Добиваются устранения нарушений трудового законодательства, в том числе в вопросах оплаты труда, посредством деятельности комиссий по трудовым спорам, а также в судебном порядке. Вносят предложения органам местного самоуправления муниципальных образований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о рассмотрении условий оплаты труда в курируемых организациях и ходе выполнения заключаемых отраслевых и территориальных соглашений.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40</w:t>
      </w:r>
      <w:r w:rsidRPr="005A7C68">
        <w:rPr>
          <w:rFonts w:ascii="Times New Roman" w:hAnsi="Times New Roman" w:cs="Times New Roman"/>
          <w:sz w:val="28"/>
          <w:szCs w:val="28"/>
        </w:rPr>
        <w:t>. Осуществляют в пределах своих полномочий общественный контроль за перечислением страховых взносов в Пенсионный фонд Российской Федерации, за расходованием средств социального страхования.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41</w:t>
      </w:r>
      <w:r w:rsidRPr="005A7C68">
        <w:rPr>
          <w:rFonts w:ascii="Times New Roman" w:hAnsi="Times New Roman" w:cs="Times New Roman"/>
          <w:sz w:val="28"/>
          <w:szCs w:val="28"/>
        </w:rPr>
        <w:t>. Проводят организационно-разъяснительную работу в первичных профсоюзных организациях, направленную на защиту пенсионных прав работников. Совместно с отделением Пенсионного фонда Российской Федерации по Ставропольскому краю обеспечивают выполнение программы совместных действий по реализации пенсионного законодательства.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42</w:t>
      </w:r>
      <w:r w:rsidRPr="005A7C68">
        <w:rPr>
          <w:rFonts w:ascii="Times New Roman" w:hAnsi="Times New Roman" w:cs="Times New Roman"/>
          <w:sz w:val="28"/>
          <w:szCs w:val="28"/>
        </w:rPr>
        <w:t>. Принимают меры по защите социально-экономических и трудовых интересов молодежи. Оказывают помощь в организации массовых трудовых, культурных, спортивных мероприятий для молодежи. Вырабатывают и реализуют меры поощрения молодежи из числа членов профсоюза, добившихся высоких показателей в труде и учебе.</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43</w:t>
      </w:r>
      <w:r w:rsidRPr="005A7C68">
        <w:rPr>
          <w:rFonts w:ascii="Times New Roman" w:hAnsi="Times New Roman" w:cs="Times New Roman"/>
          <w:sz w:val="28"/>
          <w:szCs w:val="28"/>
        </w:rPr>
        <w:t xml:space="preserve">. Добиваются установления одинакового уровня оплаты равнозначного труда в организациях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 xml:space="preserve">всех форм собственности, обоснованной интенсификации труда, </w:t>
      </w:r>
      <w:r w:rsidRPr="005A7C68">
        <w:rPr>
          <w:rFonts w:ascii="Times New Roman" w:hAnsi="Times New Roman" w:cs="Times New Roman"/>
          <w:sz w:val="28"/>
          <w:szCs w:val="28"/>
        </w:rPr>
        <w:lastRenderedPageBreak/>
        <w:t xml:space="preserve">использования единых квалификационных требований и </w:t>
      </w:r>
      <w:r w:rsidR="00FB6F8D">
        <w:rPr>
          <w:rFonts w:ascii="Times New Roman" w:hAnsi="Times New Roman" w:cs="Times New Roman"/>
          <w:sz w:val="28"/>
          <w:szCs w:val="28"/>
        </w:rPr>
        <w:t xml:space="preserve">                    </w:t>
      </w:r>
      <w:r w:rsidRPr="005A7C68">
        <w:rPr>
          <w:rFonts w:ascii="Times New Roman" w:hAnsi="Times New Roman" w:cs="Times New Roman"/>
          <w:sz w:val="28"/>
          <w:szCs w:val="28"/>
        </w:rPr>
        <w:t>тарифно-квалификационных характеристик.</w:t>
      </w:r>
    </w:p>
    <w:p w:rsidR="002E5C62" w:rsidRPr="005A7C68" w:rsidRDefault="002E5C62" w:rsidP="002E5C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7C68">
        <w:rPr>
          <w:rFonts w:ascii="Times New Roman" w:hAnsi="Times New Roman" w:cs="Times New Roman"/>
          <w:sz w:val="28"/>
          <w:szCs w:val="28"/>
        </w:rPr>
        <w:t>2.44. Информируют работников и работодателей Грачевского муниципального округа об основных изменениях законодательства в сфере труда, организуют на базе учебно-методического центра профсоюзов обучение по вопросам охраны труда, регулирования заработной платы, нормирования труда и т.д. Осуществляют организационно-методическое сопровождение разработки и реализации локальных нормативных организаций.</w:t>
      </w:r>
    </w:p>
    <w:p w:rsidR="00044C93" w:rsidRPr="005A7C68" w:rsidRDefault="00044C93"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Профсоюзы и Работодатели: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4</w:t>
      </w:r>
      <w:r w:rsidRPr="005A7C68">
        <w:rPr>
          <w:rFonts w:ascii="Times New Roman" w:hAnsi="Times New Roman" w:cs="Times New Roman"/>
          <w:sz w:val="28"/>
          <w:szCs w:val="28"/>
        </w:rPr>
        <w:t xml:space="preserve">5. </w:t>
      </w:r>
      <w:r w:rsidR="002E5C62" w:rsidRPr="005A7C68">
        <w:rPr>
          <w:rFonts w:ascii="Times New Roman" w:hAnsi="Times New Roman" w:cs="Times New Roman"/>
          <w:sz w:val="28"/>
          <w:szCs w:val="28"/>
        </w:rPr>
        <w:t xml:space="preserve">В целях повышения реального содержания заработной платы </w:t>
      </w:r>
      <w:r w:rsidR="002E5C62" w:rsidRPr="005A7C68">
        <w:rPr>
          <w:rFonts w:ascii="Times New Roman" w:hAnsi="Times New Roman" w:cs="Times New Roman"/>
          <w:bCs/>
          <w:sz w:val="28"/>
          <w:szCs w:val="28"/>
        </w:rPr>
        <w:t xml:space="preserve">устанавливают </w:t>
      </w:r>
      <w:r w:rsidR="002E5C62" w:rsidRPr="005A7C68">
        <w:rPr>
          <w:rFonts w:ascii="Times New Roman" w:hAnsi="Times New Roman" w:cs="Times New Roman"/>
          <w:sz w:val="28"/>
          <w:szCs w:val="28"/>
        </w:rPr>
        <w:t>в соглашениях и коллективных договорах размер</w:t>
      </w:r>
      <w:r w:rsidR="002E5C62" w:rsidRPr="005A7C68">
        <w:rPr>
          <w:rFonts w:ascii="Times New Roman" w:hAnsi="Times New Roman" w:cs="Times New Roman"/>
          <w:strike/>
          <w:sz w:val="28"/>
          <w:szCs w:val="28"/>
        </w:rPr>
        <w:t>а</w:t>
      </w:r>
      <w:r w:rsidR="002E5C62" w:rsidRPr="005A7C68">
        <w:rPr>
          <w:rFonts w:ascii="Times New Roman" w:hAnsi="Times New Roman" w:cs="Times New Roman"/>
          <w:sz w:val="28"/>
          <w:szCs w:val="28"/>
        </w:rPr>
        <w:t xml:space="preserve"> тарифной ставки рабочего 1 разряда (минимальный оклад), не ниже минимального размера оплаты труда, установленному федеральным законом.</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4</w:t>
      </w:r>
      <w:r w:rsidRPr="005A7C68">
        <w:rPr>
          <w:rFonts w:ascii="Times New Roman" w:hAnsi="Times New Roman" w:cs="Times New Roman"/>
          <w:sz w:val="28"/>
          <w:szCs w:val="28"/>
        </w:rPr>
        <w:t>6. Принимают меры по приведению условий коллективных договоров в соответствие с отраслевыми и настоящим Соглашением.</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4</w:t>
      </w:r>
      <w:r w:rsidRPr="005A7C68">
        <w:rPr>
          <w:rFonts w:ascii="Times New Roman" w:hAnsi="Times New Roman" w:cs="Times New Roman"/>
          <w:sz w:val="28"/>
          <w:szCs w:val="28"/>
        </w:rPr>
        <w:t>7. Принимают меры по включению в коллективные договоры обязательств, устанавливающих:</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соотношение между минимальным и максимальным размером оплаты труда не более чем 1:8;</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долю тарифной части оплаты труда (вознаграждения за труд) в структуре заработной платы, но не менее 65%;</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порядок индексации заработной платы в связи с ростом потребительских цен;</w:t>
      </w:r>
    </w:p>
    <w:p w:rsidR="002E5C62" w:rsidRPr="005A7C68" w:rsidRDefault="002E5C62" w:rsidP="002E5C62">
      <w:pPr>
        <w:autoSpaceDE w:val="0"/>
        <w:autoSpaceDN w:val="0"/>
        <w:adjustRightInd w:val="0"/>
        <w:spacing w:after="0" w:line="240" w:lineRule="auto"/>
        <w:ind w:firstLine="540"/>
        <w:jc w:val="both"/>
        <w:rPr>
          <w:rFonts w:ascii="Times New Roman" w:hAnsi="Times New Roman" w:cs="Times New Roman"/>
          <w:sz w:val="28"/>
          <w:szCs w:val="28"/>
        </w:rPr>
      </w:pPr>
      <w:r w:rsidRPr="005A7C68">
        <w:rPr>
          <w:rFonts w:ascii="Times New Roman" w:hAnsi="Times New Roman" w:cs="Times New Roman"/>
          <w:sz w:val="28"/>
          <w:szCs w:val="28"/>
        </w:rPr>
        <w:t>признание времени приостановки работы в связи с задержкой выплаты заработной платы на срок более 15 дней - простоем по вине работодателя и оплаты его в размере не менее 2/3 средней заработной платы;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меры по восстановлению стимулирующей роли заработной платы и повышению ее удельного веса в себестоимости продукции (услуг);</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обязательность проведения независимой экспертизы, организуемой профсоюзом, в случае несвоевременной выплаты заработной платы с целью выявления и устранения ее причин;</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порядок и размер выплаты работникам, за исключением работников, получающих оклад (должностной оклад), дополнительного вознаграждения за нерабочие праздничные дни, в которые они не привлекались к работе, но не менее </w:t>
      </w:r>
      <w:r w:rsidR="002E5C62" w:rsidRPr="005A7C68">
        <w:rPr>
          <w:rFonts w:ascii="Times New Roman" w:hAnsi="Times New Roman" w:cs="Times New Roman"/>
          <w:sz w:val="28"/>
          <w:szCs w:val="28"/>
        </w:rPr>
        <w:t>минимального размера оплаты труда, установленного федеральным законодательством, пропорционально соответствующему периоду</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выделение средств на социальную поддержку работников и членов их семей;</w:t>
      </w:r>
    </w:p>
    <w:p w:rsidR="002E5C62" w:rsidRPr="005A7C68" w:rsidRDefault="002E5C62" w:rsidP="002E5C62">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меры поощрения работников за высокопроизводительный труд;</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мероприятия, направленные на защиту пенсионных прав работников;</w:t>
      </w:r>
    </w:p>
    <w:p w:rsidR="002E5C62" w:rsidRPr="005A7C68" w:rsidRDefault="002E5C62"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особенности регулирования трудовой деятельности молодежи, мер социальной поддержки молодых работников;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lastRenderedPageBreak/>
        <w:t>гарантии деятельности профсоюзной организации.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4</w:t>
      </w:r>
      <w:r w:rsidRPr="005A7C68">
        <w:rPr>
          <w:rFonts w:ascii="Times New Roman" w:hAnsi="Times New Roman" w:cs="Times New Roman"/>
          <w:sz w:val="28"/>
          <w:szCs w:val="28"/>
        </w:rPr>
        <w:t xml:space="preserve">8. Разрабатывают при необходимости рекомендации по установлению в соглашениях порядка и сроков повышения реального содержания заработной платы работников организаций внебюджетного сектора экономики во исполнение </w:t>
      </w:r>
      <w:hyperlink r:id="rId27" w:history="1">
        <w:r w:rsidRPr="005A7C68">
          <w:rPr>
            <w:rFonts w:ascii="Times New Roman" w:hAnsi="Times New Roman" w:cs="Times New Roman"/>
            <w:sz w:val="28"/>
            <w:szCs w:val="28"/>
          </w:rPr>
          <w:t>статьи 134</w:t>
        </w:r>
      </w:hyperlink>
      <w:r w:rsidRPr="005A7C68">
        <w:rPr>
          <w:rFonts w:ascii="Times New Roman" w:hAnsi="Times New Roman" w:cs="Times New Roman"/>
          <w:sz w:val="28"/>
          <w:szCs w:val="28"/>
        </w:rPr>
        <w:t xml:space="preserve"> Трудового кодекса Российской Федерации.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7A6932" w:rsidRPr="005A7C68">
        <w:rPr>
          <w:rFonts w:ascii="Times New Roman" w:hAnsi="Times New Roman" w:cs="Times New Roman"/>
          <w:sz w:val="28"/>
          <w:szCs w:val="28"/>
        </w:rPr>
        <w:t>4</w:t>
      </w:r>
      <w:r w:rsidRPr="005A7C68">
        <w:rPr>
          <w:rFonts w:ascii="Times New Roman" w:hAnsi="Times New Roman" w:cs="Times New Roman"/>
          <w:sz w:val="28"/>
          <w:szCs w:val="28"/>
        </w:rPr>
        <w:t>9. Создают в организации советы (комиссии, комитеты) по работе с молодежью.</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Title"/>
        <w:jc w:val="center"/>
        <w:outlineLvl w:val="1"/>
        <w:rPr>
          <w:rFonts w:ascii="Times New Roman" w:hAnsi="Times New Roman" w:cs="Times New Roman"/>
          <w:sz w:val="28"/>
          <w:szCs w:val="28"/>
        </w:rPr>
      </w:pPr>
      <w:r w:rsidRPr="005A7C68">
        <w:rPr>
          <w:rFonts w:ascii="Times New Roman" w:hAnsi="Times New Roman" w:cs="Times New Roman"/>
          <w:sz w:val="28"/>
          <w:szCs w:val="28"/>
        </w:rPr>
        <w:t>III. В области развития рынка труда</w:t>
      </w:r>
    </w:p>
    <w:p w:rsidR="00F14597" w:rsidRPr="005A7C68" w:rsidRDefault="00F14597" w:rsidP="00F2160B">
      <w:pPr>
        <w:pStyle w:val="ConsPlusTitle"/>
        <w:jc w:val="center"/>
        <w:rPr>
          <w:rFonts w:ascii="Times New Roman" w:hAnsi="Times New Roman" w:cs="Times New Roman"/>
          <w:sz w:val="28"/>
          <w:szCs w:val="28"/>
        </w:rPr>
      </w:pPr>
      <w:r w:rsidRPr="005A7C68">
        <w:rPr>
          <w:rFonts w:ascii="Times New Roman" w:hAnsi="Times New Roman" w:cs="Times New Roman"/>
          <w:sz w:val="28"/>
          <w:szCs w:val="28"/>
        </w:rPr>
        <w:t>и содействия занятости населения</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Стороны: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3.1. Обеспечивают в рамках реализации государственной </w:t>
      </w:r>
      <w:hyperlink r:id="rId28" w:history="1">
        <w:r w:rsidRPr="005A7C68">
          <w:rPr>
            <w:rFonts w:ascii="Times New Roman" w:hAnsi="Times New Roman" w:cs="Times New Roman"/>
            <w:sz w:val="28"/>
            <w:szCs w:val="28"/>
          </w:rPr>
          <w:t>программы</w:t>
        </w:r>
      </w:hyperlink>
      <w:r w:rsidRPr="005A7C68">
        <w:rPr>
          <w:rFonts w:ascii="Times New Roman" w:hAnsi="Times New Roman" w:cs="Times New Roman"/>
          <w:sz w:val="28"/>
          <w:szCs w:val="28"/>
        </w:rPr>
        <w:t xml:space="preserve"> Ставропольского края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Развитие сферы труда и занятости населения</w:t>
      </w:r>
      <w:r w:rsidR="00044C93" w:rsidRPr="005A7C68">
        <w:rPr>
          <w:rFonts w:ascii="Times New Roman" w:hAnsi="Times New Roman" w:cs="Times New Roman"/>
          <w:sz w:val="28"/>
          <w:szCs w:val="28"/>
        </w:rPr>
        <w:t>»</w:t>
      </w:r>
      <w:r w:rsidR="002E5C62" w:rsidRPr="005A7C68">
        <w:rPr>
          <w:rFonts w:ascii="Times New Roman" w:hAnsi="Times New Roman" w:cs="Times New Roman"/>
          <w:sz w:val="28"/>
          <w:szCs w:val="28"/>
        </w:rPr>
        <w:t xml:space="preserve">, краевой программы «Снижение доли населения Ставропольского края, имеющего денежные доходы ниже величины прожиточного минимума, на период до 2030 года» </w:t>
      </w:r>
      <w:r w:rsidRPr="005A7C68">
        <w:rPr>
          <w:rFonts w:ascii="Times New Roman" w:hAnsi="Times New Roman" w:cs="Times New Roman"/>
          <w:sz w:val="28"/>
          <w:szCs w:val="28"/>
        </w:rPr>
        <w:t xml:space="preserve"> содействие занятости населения и защите граждан, проживающих на территории Грачевского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 xml:space="preserve">от безработицы. Не допускают повышения уровня зарегистрированной безработицы более </w:t>
      </w:r>
      <w:r w:rsidR="00FB6F8D">
        <w:rPr>
          <w:rFonts w:ascii="Times New Roman" w:hAnsi="Times New Roman" w:cs="Times New Roman"/>
          <w:sz w:val="28"/>
          <w:szCs w:val="28"/>
        </w:rPr>
        <w:t xml:space="preserve">            </w:t>
      </w:r>
      <w:r w:rsidRPr="005A7C68">
        <w:rPr>
          <w:rFonts w:ascii="Times New Roman" w:hAnsi="Times New Roman" w:cs="Times New Roman"/>
          <w:sz w:val="28"/>
          <w:szCs w:val="28"/>
        </w:rPr>
        <w:t>1,8 процента.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3.2. 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 направленных на сохранение и создание рабочих мест, предотвращение массовых увольнений, осуществление опережающей профессиональной подготовки, переподготовки и повышения квалификации работников</w:t>
      </w:r>
      <w:r w:rsidR="002E5C62" w:rsidRPr="005A7C68">
        <w:rPr>
          <w:rFonts w:ascii="Times New Roman" w:hAnsi="Times New Roman" w:cs="Times New Roman"/>
          <w:sz w:val="28"/>
          <w:szCs w:val="28"/>
        </w:rPr>
        <w:t xml:space="preserve"> (аутплейсмент).</w:t>
      </w:r>
    </w:p>
    <w:p w:rsidR="002E5C62" w:rsidRPr="005A7C68" w:rsidRDefault="002E5C62" w:rsidP="002E5C62">
      <w:pPr>
        <w:autoSpaceDE w:val="0"/>
        <w:autoSpaceDN w:val="0"/>
        <w:adjustRightInd w:val="0"/>
        <w:spacing w:after="0" w:line="240" w:lineRule="auto"/>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3</w:t>
      </w:r>
      <w:r w:rsidRPr="005A7C68">
        <w:rPr>
          <w:rFonts w:ascii="Times New Roman" w:hAnsi="Times New Roman" w:cs="Times New Roman"/>
          <w:sz w:val="28"/>
          <w:szCs w:val="28"/>
        </w:rPr>
        <w:t>. В случае возникновения чрезвычайной ситуации на рынке труда разрабатывают программу экстренных мер, направленных на содействие занятости населения, поддержку и обеспечение дополнительных гарантий занятости увольняемым работникам, определяют источники финансирования программы.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4</w:t>
      </w:r>
      <w:r w:rsidRPr="005A7C68">
        <w:rPr>
          <w:rFonts w:ascii="Times New Roman" w:hAnsi="Times New Roman" w:cs="Times New Roman"/>
          <w:sz w:val="28"/>
          <w:szCs w:val="28"/>
        </w:rPr>
        <w:t>. Содействуют реализации принципа приоритетного трудоустройства граждан Российской Федерации.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5</w:t>
      </w:r>
      <w:r w:rsidRPr="005A7C68">
        <w:rPr>
          <w:rFonts w:ascii="Times New Roman" w:hAnsi="Times New Roman" w:cs="Times New Roman"/>
          <w:sz w:val="28"/>
          <w:szCs w:val="28"/>
        </w:rPr>
        <w:t>. Содействуют расширению возможностей трудоустройства инвалидов.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6</w:t>
      </w:r>
      <w:r w:rsidRPr="005A7C68">
        <w:rPr>
          <w:rFonts w:ascii="Times New Roman" w:hAnsi="Times New Roman" w:cs="Times New Roman"/>
          <w:sz w:val="28"/>
          <w:szCs w:val="28"/>
        </w:rPr>
        <w:t>. При принятии решения о ликвидации организации или ее реорганизации руководствуются следующими критериями массового высвобождения работников: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а) ликвидация организаций любой организационно-правовой формы с численностью работающих 15 и более человек;</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б) сокращение численности или штата работников организации в количестве:</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10 человек в течение 30 календарных дней при численности занятых от </w:t>
      </w:r>
      <w:r w:rsidRPr="005A7C68">
        <w:rPr>
          <w:rFonts w:ascii="Times New Roman" w:hAnsi="Times New Roman" w:cs="Times New Roman"/>
          <w:sz w:val="28"/>
          <w:szCs w:val="28"/>
        </w:rPr>
        <w:lastRenderedPageBreak/>
        <w:t>20 до 100 человек;</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5 процентов работающих в течение 30 календарных дней при численности занятых от 101 до </w:t>
      </w:r>
      <w:r w:rsidR="002E5C62" w:rsidRPr="005A7C68">
        <w:rPr>
          <w:rFonts w:ascii="Times New Roman" w:hAnsi="Times New Roman" w:cs="Times New Roman"/>
          <w:sz w:val="28"/>
          <w:szCs w:val="28"/>
        </w:rPr>
        <w:t xml:space="preserve">300 </w:t>
      </w:r>
      <w:r w:rsidRPr="005A7C68">
        <w:rPr>
          <w:rFonts w:ascii="Times New Roman" w:hAnsi="Times New Roman" w:cs="Times New Roman"/>
          <w:sz w:val="28"/>
          <w:szCs w:val="28"/>
        </w:rPr>
        <w:t xml:space="preserve"> человек;</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10 процентов работающих в течение 60 календарных дней при численности занятых от </w:t>
      </w:r>
      <w:r w:rsidR="002E5C62" w:rsidRPr="005A7C68">
        <w:rPr>
          <w:rFonts w:ascii="Times New Roman" w:hAnsi="Times New Roman" w:cs="Times New Roman"/>
          <w:sz w:val="28"/>
          <w:szCs w:val="28"/>
        </w:rPr>
        <w:t xml:space="preserve"> 301 </w:t>
      </w:r>
      <w:r w:rsidRPr="005A7C68">
        <w:rPr>
          <w:rFonts w:ascii="Times New Roman" w:hAnsi="Times New Roman" w:cs="Times New Roman"/>
          <w:sz w:val="28"/>
          <w:szCs w:val="28"/>
        </w:rPr>
        <w:t>человека и выше.</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Более высокие требования к критериям массового высвобождения работников определяются в соглашениях и коллективных договорах.</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7</w:t>
      </w:r>
      <w:r w:rsidRPr="005A7C68">
        <w:rPr>
          <w:rFonts w:ascii="Times New Roman" w:hAnsi="Times New Roman" w:cs="Times New Roman"/>
          <w:sz w:val="28"/>
          <w:szCs w:val="28"/>
        </w:rPr>
        <w:t>. Проводят оценку эффективности использования иностранной рабочей силы.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8</w:t>
      </w:r>
      <w:r w:rsidRPr="005A7C68">
        <w:rPr>
          <w:rFonts w:ascii="Times New Roman" w:hAnsi="Times New Roman" w:cs="Times New Roman"/>
          <w:sz w:val="28"/>
          <w:szCs w:val="28"/>
        </w:rPr>
        <w:t xml:space="preserve">. Применяют результаты оценки эффективности использования иностранной рабочей силы в Грачевском муниципальном </w:t>
      </w:r>
      <w:r w:rsidR="00893B9C" w:rsidRPr="005A7C68">
        <w:rPr>
          <w:rFonts w:ascii="Times New Roman" w:hAnsi="Times New Roman" w:cs="Times New Roman"/>
          <w:sz w:val="28"/>
          <w:szCs w:val="28"/>
        </w:rPr>
        <w:t>окру</w:t>
      </w:r>
      <w:r w:rsidR="002E5C62" w:rsidRPr="005A7C68">
        <w:rPr>
          <w:rFonts w:ascii="Times New Roman" w:hAnsi="Times New Roman" w:cs="Times New Roman"/>
          <w:sz w:val="28"/>
          <w:szCs w:val="28"/>
        </w:rPr>
        <w:t>г</w:t>
      </w:r>
      <w:r w:rsidR="00893B9C" w:rsidRPr="005A7C68">
        <w:rPr>
          <w:rFonts w:ascii="Times New Roman" w:hAnsi="Times New Roman" w:cs="Times New Roman"/>
          <w:sz w:val="28"/>
          <w:szCs w:val="28"/>
        </w:rPr>
        <w:t xml:space="preserve">е </w:t>
      </w:r>
      <w:r w:rsidRPr="005A7C68">
        <w:rPr>
          <w:rFonts w:ascii="Times New Roman" w:hAnsi="Times New Roman" w:cs="Times New Roman"/>
          <w:sz w:val="28"/>
          <w:szCs w:val="28"/>
        </w:rPr>
        <w:t>при принятии решений о целесообразности ее привлечения и использования, соблюдая приоритетное право граждан Российской Федерации на трудоустройство.</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9</w:t>
      </w:r>
      <w:r w:rsidRPr="005A7C68">
        <w:rPr>
          <w:rFonts w:ascii="Times New Roman" w:hAnsi="Times New Roman" w:cs="Times New Roman"/>
          <w:sz w:val="28"/>
          <w:szCs w:val="28"/>
        </w:rPr>
        <w:t xml:space="preserve">. Способствуют созданию на территории Грачевского муниципального </w:t>
      </w:r>
      <w:r w:rsidR="00893B9C" w:rsidRPr="005A7C68">
        <w:rPr>
          <w:rFonts w:ascii="Times New Roman" w:hAnsi="Times New Roman" w:cs="Times New Roman"/>
          <w:sz w:val="28"/>
          <w:szCs w:val="28"/>
        </w:rPr>
        <w:t xml:space="preserve"> округа </w:t>
      </w:r>
      <w:r w:rsidRPr="005A7C68">
        <w:rPr>
          <w:rFonts w:ascii="Times New Roman" w:hAnsi="Times New Roman" w:cs="Times New Roman"/>
          <w:sz w:val="28"/>
          <w:szCs w:val="28"/>
        </w:rPr>
        <w:t>условий для легального ведения бизнеса, при которых исключено либо максимально затруднено осуществление неформальной занятости населения.</w:t>
      </w:r>
    </w:p>
    <w:p w:rsidR="002E5C62" w:rsidRPr="005A7C68" w:rsidRDefault="002E5C62" w:rsidP="002E5C62">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10</w:t>
      </w:r>
      <w:r w:rsidRPr="005A7C68">
        <w:rPr>
          <w:rFonts w:ascii="Times New Roman" w:hAnsi="Times New Roman" w:cs="Times New Roman"/>
          <w:sz w:val="28"/>
          <w:szCs w:val="28"/>
        </w:rPr>
        <w:t xml:space="preserve">. Проводят мониторинг достижения показателей результативности и эффективности предоставления мер поддержки организациям в Грачевском муниципальном округе, в том числе в рамках реализации инвестиционных проектов, и достижения уровня оплаты труда не ниже предусмотренного соглашениями, коллективными договорами. </w:t>
      </w:r>
    </w:p>
    <w:p w:rsidR="002E5C62" w:rsidRPr="005A7C68" w:rsidRDefault="002E5C62" w:rsidP="002E5C62">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11</w:t>
      </w:r>
      <w:r w:rsidRPr="005A7C68">
        <w:rPr>
          <w:rFonts w:ascii="Times New Roman" w:hAnsi="Times New Roman" w:cs="Times New Roman"/>
          <w:sz w:val="28"/>
          <w:szCs w:val="28"/>
        </w:rPr>
        <w:t>. С целью соблюдения трудовых прав работников проводят консультации в случае необходимости их перевода на дистанционную, комбинированную или иную гибкую форму организации рабочего времени.</w:t>
      </w:r>
    </w:p>
    <w:p w:rsidR="00044C93" w:rsidRPr="005A7C68" w:rsidRDefault="00044C93"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Администрация: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12</w:t>
      </w:r>
      <w:r w:rsidRPr="005A7C68">
        <w:rPr>
          <w:rFonts w:ascii="Times New Roman" w:hAnsi="Times New Roman" w:cs="Times New Roman"/>
          <w:sz w:val="28"/>
          <w:szCs w:val="28"/>
        </w:rPr>
        <w:t xml:space="preserve">. Организует проведение ежегодного анализа динамики положения на рынке труда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(ввод новых рабочих мест, сохранение действующих рабочих мест) по отраслям экономики.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3.1</w:t>
      </w:r>
      <w:r w:rsidR="00230BE3" w:rsidRPr="005A7C68">
        <w:rPr>
          <w:rFonts w:ascii="Times New Roman" w:hAnsi="Times New Roman" w:cs="Times New Roman"/>
          <w:sz w:val="28"/>
          <w:szCs w:val="28"/>
        </w:rPr>
        <w:t>3</w:t>
      </w:r>
      <w:r w:rsidRPr="005A7C68">
        <w:rPr>
          <w:rFonts w:ascii="Times New Roman" w:hAnsi="Times New Roman" w:cs="Times New Roman"/>
          <w:sz w:val="28"/>
          <w:szCs w:val="28"/>
        </w:rPr>
        <w:t>. Обеспечивает проведение оценки инвестиционных проектов на их соответствие критериям конкурсного отбора, в том числе их влияния на создание и сохранение рабочих мест при реализации каждого инвестиционного проекта с участием Работодателей.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3.1</w:t>
      </w:r>
      <w:r w:rsidR="00230BE3" w:rsidRPr="005A7C68">
        <w:rPr>
          <w:rFonts w:ascii="Times New Roman" w:hAnsi="Times New Roman" w:cs="Times New Roman"/>
          <w:sz w:val="28"/>
          <w:szCs w:val="28"/>
        </w:rPr>
        <w:t>4</w:t>
      </w:r>
      <w:r w:rsidRPr="005A7C68">
        <w:rPr>
          <w:rFonts w:ascii="Times New Roman" w:hAnsi="Times New Roman" w:cs="Times New Roman"/>
          <w:sz w:val="28"/>
          <w:szCs w:val="28"/>
        </w:rPr>
        <w:t xml:space="preserve">. Своевременно и объективно информирует Стороны о положении на рынке труда в Грачевском муниципальном </w:t>
      </w:r>
      <w:r w:rsidR="00893B9C" w:rsidRPr="005A7C68">
        <w:rPr>
          <w:rFonts w:ascii="Times New Roman" w:hAnsi="Times New Roman" w:cs="Times New Roman"/>
          <w:sz w:val="28"/>
          <w:szCs w:val="28"/>
        </w:rPr>
        <w:t>округе</w:t>
      </w:r>
      <w:r w:rsidRPr="005A7C68">
        <w:rPr>
          <w:rFonts w:ascii="Times New Roman" w:hAnsi="Times New Roman" w:cs="Times New Roman"/>
          <w:sz w:val="28"/>
          <w:szCs w:val="28"/>
        </w:rPr>
        <w:t>.</w:t>
      </w:r>
    </w:p>
    <w:p w:rsidR="002E5C62" w:rsidRPr="005A7C68" w:rsidRDefault="002E5C62" w:rsidP="002E5C62">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3.1</w:t>
      </w:r>
      <w:r w:rsidR="00230BE3" w:rsidRPr="005A7C68">
        <w:rPr>
          <w:rFonts w:ascii="Times New Roman" w:hAnsi="Times New Roman" w:cs="Times New Roman"/>
          <w:sz w:val="28"/>
          <w:szCs w:val="28"/>
        </w:rPr>
        <w:t>5</w:t>
      </w:r>
      <w:r w:rsidRPr="005A7C68">
        <w:rPr>
          <w:rFonts w:ascii="Times New Roman" w:hAnsi="Times New Roman" w:cs="Times New Roman"/>
          <w:sz w:val="28"/>
          <w:szCs w:val="28"/>
        </w:rPr>
        <w:t>. Разрабатывает меры по сокращению неформальной занятости в Грачевском муниципальном округе.</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3.1</w:t>
      </w:r>
      <w:r w:rsidR="00230BE3" w:rsidRPr="005A7C68">
        <w:rPr>
          <w:rFonts w:ascii="Times New Roman" w:hAnsi="Times New Roman" w:cs="Times New Roman"/>
          <w:sz w:val="28"/>
          <w:szCs w:val="28"/>
        </w:rPr>
        <w:t>6</w:t>
      </w:r>
      <w:r w:rsidRPr="005A7C68">
        <w:rPr>
          <w:rFonts w:ascii="Times New Roman" w:hAnsi="Times New Roman" w:cs="Times New Roman"/>
          <w:sz w:val="28"/>
          <w:szCs w:val="28"/>
        </w:rPr>
        <w:t>. Оказывает безработным гражданам услуги по психологической поддержке и профессиональной ориентации, в целях выбора сферы деятельности (профессии), трудоустройства, профессионального обучения.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3.1</w:t>
      </w:r>
      <w:r w:rsidR="00230BE3" w:rsidRPr="005A7C68">
        <w:rPr>
          <w:rFonts w:ascii="Times New Roman" w:hAnsi="Times New Roman" w:cs="Times New Roman"/>
          <w:sz w:val="28"/>
          <w:szCs w:val="28"/>
        </w:rPr>
        <w:t>7</w:t>
      </w:r>
      <w:r w:rsidRPr="005A7C68">
        <w:rPr>
          <w:rFonts w:ascii="Times New Roman" w:hAnsi="Times New Roman" w:cs="Times New Roman"/>
          <w:sz w:val="28"/>
          <w:szCs w:val="28"/>
        </w:rPr>
        <w:t xml:space="preserve">. Обеспечивает профессиональное обучение и дополнительное профессиональное образование безработных граждан по направлениям </w:t>
      </w:r>
      <w:r w:rsidRPr="005A7C68">
        <w:rPr>
          <w:rFonts w:ascii="Times New Roman" w:hAnsi="Times New Roman" w:cs="Times New Roman"/>
          <w:sz w:val="28"/>
          <w:szCs w:val="28"/>
        </w:rPr>
        <w:lastRenderedPageBreak/>
        <w:t xml:space="preserve">подготовки (специальностям), пользующимся спросом на рынке труда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3.1</w:t>
      </w:r>
      <w:r w:rsidR="00230BE3" w:rsidRPr="005A7C68">
        <w:rPr>
          <w:rFonts w:ascii="Times New Roman" w:hAnsi="Times New Roman" w:cs="Times New Roman"/>
          <w:sz w:val="28"/>
          <w:szCs w:val="28"/>
        </w:rPr>
        <w:t>8</w:t>
      </w:r>
      <w:r w:rsidRPr="005A7C68">
        <w:rPr>
          <w:rFonts w:ascii="Times New Roman" w:hAnsi="Times New Roman" w:cs="Times New Roman"/>
          <w:sz w:val="28"/>
          <w:szCs w:val="28"/>
        </w:rPr>
        <w:t xml:space="preserve">. Информирует население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 xml:space="preserve">о положении на рынке труда Грачевского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xml:space="preserve">, в том числе посредством размещения информации на официальном информационном Интернет-сайте органов местного самоуправления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044C93" w:rsidRPr="005A7C68" w:rsidRDefault="00044C93"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Работодатели: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3.1</w:t>
      </w:r>
      <w:r w:rsidR="00230BE3" w:rsidRPr="005A7C68">
        <w:rPr>
          <w:rFonts w:ascii="Times New Roman" w:hAnsi="Times New Roman" w:cs="Times New Roman"/>
          <w:sz w:val="28"/>
          <w:szCs w:val="28"/>
        </w:rPr>
        <w:t>9</w:t>
      </w:r>
      <w:r w:rsidRPr="005A7C68">
        <w:rPr>
          <w:rFonts w:ascii="Times New Roman" w:hAnsi="Times New Roman" w:cs="Times New Roman"/>
          <w:sz w:val="28"/>
          <w:szCs w:val="28"/>
        </w:rPr>
        <w:t xml:space="preserve">. Обеспечивают в полном объеме выполнение Трудового </w:t>
      </w:r>
      <w:hyperlink r:id="rId29" w:history="1">
        <w:r w:rsidRPr="005A7C68">
          <w:rPr>
            <w:rFonts w:ascii="Times New Roman" w:hAnsi="Times New Roman" w:cs="Times New Roman"/>
            <w:sz w:val="28"/>
            <w:szCs w:val="28"/>
          </w:rPr>
          <w:t>кодекса</w:t>
        </w:r>
      </w:hyperlink>
      <w:r w:rsidRPr="005A7C68">
        <w:rPr>
          <w:rFonts w:ascii="Times New Roman" w:hAnsi="Times New Roman" w:cs="Times New Roman"/>
          <w:sz w:val="28"/>
          <w:szCs w:val="28"/>
        </w:rPr>
        <w:t xml:space="preserve"> Российской Федерации и </w:t>
      </w:r>
      <w:hyperlink r:id="rId30" w:history="1">
        <w:r w:rsidRPr="005A7C68">
          <w:rPr>
            <w:rFonts w:ascii="Times New Roman" w:hAnsi="Times New Roman" w:cs="Times New Roman"/>
            <w:sz w:val="28"/>
            <w:szCs w:val="28"/>
          </w:rPr>
          <w:t>Закона</w:t>
        </w:r>
      </w:hyperlink>
      <w:r w:rsidRPr="005A7C68">
        <w:rPr>
          <w:rFonts w:ascii="Times New Roman" w:hAnsi="Times New Roman" w:cs="Times New Roman"/>
          <w:sz w:val="28"/>
          <w:szCs w:val="28"/>
        </w:rPr>
        <w:t xml:space="preserve"> Российской Федерации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О занятости населения в Российской Федерации</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при проведении мероприятий, связанных с высвобождением работников по причинам ликвидации организаций, сокращении численности или штата, переходе на неполный режим рабочего времени;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по своевременному информированию государственного казенного учреждения занятости населения Грачевского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о наличии вакантных рабочих мест (должностей), в том числе в счет установленной квоты для инвалидов, отдельных категорий несовершеннолетних граждан и молодежи, о предстоящем высвобождении работников, введении режима неполного рабочего дня (смены) и (или) неполной рабочей недели, приостановке производства.</w:t>
      </w:r>
    </w:p>
    <w:p w:rsidR="002E5C62" w:rsidRPr="005A7C68" w:rsidRDefault="002E5C62" w:rsidP="002E5C62">
      <w:pPr>
        <w:autoSpaceDE w:val="0"/>
        <w:autoSpaceDN w:val="0"/>
        <w:adjustRightInd w:val="0"/>
        <w:spacing w:after="0" w:line="240" w:lineRule="auto"/>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20</w:t>
      </w:r>
      <w:r w:rsidRPr="005A7C68">
        <w:rPr>
          <w:rFonts w:ascii="Times New Roman" w:hAnsi="Times New Roman" w:cs="Times New Roman"/>
          <w:sz w:val="28"/>
          <w:szCs w:val="28"/>
        </w:rPr>
        <w:t>. В случае угрозы массового увольнения работников совместно с профсоюзами, органами по труду и занятости разрабатывают меры, направленные на сохранение численности работников (приостановка приема работников на работу, перевод на режим неполного рабочего времени и др.).</w:t>
      </w:r>
    </w:p>
    <w:p w:rsidR="002E5C62" w:rsidRPr="005A7C68" w:rsidRDefault="002E5C62" w:rsidP="002E5C62">
      <w:pPr>
        <w:autoSpaceDE w:val="0"/>
        <w:autoSpaceDN w:val="0"/>
        <w:adjustRightInd w:val="0"/>
        <w:spacing w:after="0" w:line="240" w:lineRule="auto"/>
        <w:ind w:firstLine="540"/>
        <w:jc w:val="both"/>
        <w:rPr>
          <w:rFonts w:ascii="Times New Roman" w:hAnsi="Times New Roman" w:cs="Times New Roman"/>
          <w:sz w:val="28"/>
          <w:szCs w:val="28"/>
        </w:rPr>
      </w:pPr>
      <w:r w:rsidRPr="005A7C68">
        <w:rPr>
          <w:rFonts w:ascii="Times New Roman" w:hAnsi="Times New Roman" w:cs="Times New Roman"/>
          <w:sz w:val="28"/>
          <w:szCs w:val="28"/>
        </w:rPr>
        <w:t>3.2</w:t>
      </w:r>
      <w:r w:rsidR="00230BE3" w:rsidRPr="005A7C68">
        <w:rPr>
          <w:rFonts w:ascii="Times New Roman" w:hAnsi="Times New Roman" w:cs="Times New Roman"/>
          <w:sz w:val="28"/>
          <w:szCs w:val="28"/>
        </w:rPr>
        <w:t>1</w:t>
      </w:r>
      <w:r w:rsidRPr="005A7C68">
        <w:rPr>
          <w:rFonts w:ascii="Times New Roman" w:hAnsi="Times New Roman" w:cs="Times New Roman"/>
          <w:sz w:val="28"/>
          <w:szCs w:val="28"/>
        </w:rPr>
        <w:t>. Предусматривают финансовые средства на профессиональное обучение и дополнительное профессиональное образование персонала не менее 20 процентов работников организации в год.</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22</w:t>
      </w:r>
      <w:r w:rsidRPr="005A7C68">
        <w:rPr>
          <w:rFonts w:ascii="Times New Roman" w:hAnsi="Times New Roman" w:cs="Times New Roman"/>
          <w:sz w:val="28"/>
          <w:szCs w:val="28"/>
        </w:rPr>
        <w:t>. Принимают необходимые меры по сохранению и созданию дополнительных рабочих мест.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23</w:t>
      </w:r>
      <w:r w:rsidRPr="005A7C68">
        <w:rPr>
          <w:rFonts w:ascii="Times New Roman" w:hAnsi="Times New Roman" w:cs="Times New Roman"/>
          <w:sz w:val="28"/>
          <w:szCs w:val="28"/>
        </w:rPr>
        <w:t>. Определяют количество рабочих мест для трудоустройства инвалидов (квоту), исходя из среднесписочной численности работников.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24</w:t>
      </w:r>
      <w:r w:rsidRPr="005A7C68">
        <w:rPr>
          <w:rFonts w:ascii="Times New Roman" w:hAnsi="Times New Roman" w:cs="Times New Roman"/>
          <w:sz w:val="28"/>
          <w:szCs w:val="28"/>
        </w:rPr>
        <w:t>. Принимают меры по соблюдению квот рабочих мест для трудоустройства инвалидов.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25</w:t>
      </w:r>
      <w:r w:rsidRPr="005A7C68">
        <w:rPr>
          <w:rFonts w:ascii="Times New Roman" w:hAnsi="Times New Roman" w:cs="Times New Roman"/>
          <w:sz w:val="28"/>
          <w:szCs w:val="28"/>
        </w:rPr>
        <w:t>. Создают специальные рабочие места для трудоустройства инвалидов в пределах заквотированных для них рабочих мест с учетом следующих условий: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1 специальное рабочее место при заквотированных рабочих местах от </w:t>
      </w:r>
      <w:r w:rsidR="0066258A">
        <w:rPr>
          <w:rFonts w:ascii="Times New Roman" w:hAnsi="Times New Roman" w:cs="Times New Roman"/>
          <w:sz w:val="28"/>
          <w:szCs w:val="28"/>
        </w:rPr>
        <w:t xml:space="preserve">   </w:t>
      </w:r>
      <w:r w:rsidRPr="005A7C68">
        <w:rPr>
          <w:rFonts w:ascii="Times New Roman" w:hAnsi="Times New Roman" w:cs="Times New Roman"/>
          <w:sz w:val="28"/>
          <w:szCs w:val="28"/>
        </w:rPr>
        <w:t>4 до 10;</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 специальных рабочих места при заквотированных рабочих местах от 11 до 20;</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 специальных рабочих места при заквотированных рабочих местах от 21 до 50;</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4 специальных рабочих места при заквотированных рабочих местах </w:t>
      </w:r>
      <w:r w:rsidRPr="005A7C68">
        <w:rPr>
          <w:rFonts w:ascii="Times New Roman" w:hAnsi="Times New Roman" w:cs="Times New Roman"/>
          <w:sz w:val="28"/>
          <w:szCs w:val="28"/>
        </w:rPr>
        <w:lastRenderedPageBreak/>
        <w:t>свыше 51.</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3.2</w:t>
      </w:r>
      <w:r w:rsidR="00230BE3" w:rsidRPr="005A7C68">
        <w:rPr>
          <w:rFonts w:ascii="Times New Roman" w:hAnsi="Times New Roman" w:cs="Times New Roman"/>
          <w:sz w:val="28"/>
          <w:szCs w:val="28"/>
        </w:rPr>
        <w:t>6</w:t>
      </w:r>
      <w:r w:rsidRPr="005A7C68">
        <w:rPr>
          <w:rFonts w:ascii="Times New Roman" w:hAnsi="Times New Roman" w:cs="Times New Roman"/>
          <w:sz w:val="28"/>
          <w:szCs w:val="28"/>
        </w:rPr>
        <w:t>. Обеспечивают на договорной основе временные рабочие места для трудоустройства несовершеннолетних граждан в организациях всех форм собственности, в период летних каникул и в свободное от учебы время.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3.2</w:t>
      </w:r>
      <w:r w:rsidR="00230BE3" w:rsidRPr="005A7C68">
        <w:rPr>
          <w:rFonts w:ascii="Times New Roman" w:hAnsi="Times New Roman" w:cs="Times New Roman"/>
          <w:sz w:val="28"/>
          <w:szCs w:val="28"/>
        </w:rPr>
        <w:t>7</w:t>
      </w:r>
      <w:r w:rsidRPr="005A7C68">
        <w:rPr>
          <w:rFonts w:ascii="Times New Roman" w:hAnsi="Times New Roman" w:cs="Times New Roman"/>
          <w:sz w:val="28"/>
          <w:szCs w:val="28"/>
        </w:rPr>
        <w:t>. Обеспечивают приоритетное трудоустройство отечественных работников на вакантные рабочие места.</w:t>
      </w:r>
    </w:p>
    <w:p w:rsidR="00044C93" w:rsidRPr="005A7C68" w:rsidRDefault="00044C93"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Профсоюзы: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3.2</w:t>
      </w:r>
      <w:r w:rsidR="00230BE3" w:rsidRPr="005A7C68">
        <w:rPr>
          <w:rFonts w:ascii="Times New Roman" w:hAnsi="Times New Roman" w:cs="Times New Roman"/>
          <w:sz w:val="28"/>
          <w:szCs w:val="28"/>
        </w:rPr>
        <w:t>8</w:t>
      </w:r>
      <w:r w:rsidRPr="005A7C68">
        <w:rPr>
          <w:rFonts w:ascii="Times New Roman" w:hAnsi="Times New Roman" w:cs="Times New Roman"/>
          <w:sz w:val="28"/>
          <w:szCs w:val="28"/>
        </w:rPr>
        <w:t>. Инициируют включение в коллективные договоры, соглашения следующих обязательств: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по профессиональному обучению и дополнительному профессиональному образованию работников в организации;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по созданию дополнительных рабочих мест для лиц, нуждающихся в социальной защите;</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по выработке системы мер по материальной поддержке высвобождаемых работников;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по предоставлению работникам, уволенным в связи с ликвидацией либо сокращением штата (численности) организации, льгот и гарантий, сверх предусмотренных трудовым законодательством.</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3.2</w:t>
      </w:r>
      <w:r w:rsidR="00230BE3" w:rsidRPr="005A7C68">
        <w:rPr>
          <w:rFonts w:ascii="Times New Roman" w:hAnsi="Times New Roman" w:cs="Times New Roman"/>
          <w:sz w:val="28"/>
          <w:szCs w:val="28"/>
        </w:rPr>
        <w:t>9</w:t>
      </w:r>
      <w:r w:rsidRPr="005A7C68">
        <w:rPr>
          <w:rFonts w:ascii="Times New Roman" w:hAnsi="Times New Roman" w:cs="Times New Roman"/>
          <w:sz w:val="28"/>
          <w:szCs w:val="28"/>
        </w:rPr>
        <w:t>. Осуществляют защиту трудовых прав и оказывают бесплатную юридическую помощь работающим членам профсоюза по вопросам занятости и трудовых отношений.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30</w:t>
      </w:r>
      <w:r w:rsidRPr="005A7C68">
        <w:rPr>
          <w:rFonts w:ascii="Times New Roman" w:hAnsi="Times New Roman" w:cs="Times New Roman"/>
          <w:sz w:val="28"/>
          <w:szCs w:val="28"/>
        </w:rPr>
        <w:t>. Осуществляют мониторинг неполной занятости в организациях, где имеются профсоюзные организации. Информируют о полученных данных органы службы занятости населения, контрольно-надзорные органы.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31</w:t>
      </w:r>
      <w:r w:rsidRPr="005A7C68">
        <w:rPr>
          <w:rFonts w:ascii="Times New Roman" w:hAnsi="Times New Roman" w:cs="Times New Roman"/>
          <w:sz w:val="28"/>
          <w:szCs w:val="28"/>
        </w:rPr>
        <w:t>. Осуществляют контроль за соблюдением трудового законодательства при проведении мероприятий, связанных с сокращением численности или штатов.</w:t>
      </w:r>
    </w:p>
    <w:p w:rsidR="00044C93" w:rsidRPr="005A7C68" w:rsidRDefault="00044C93"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Работодатели и Профсоюзы: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32</w:t>
      </w:r>
      <w:r w:rsidRPr="005A7C68">
        <w:rPr>
          <w:rFonts w:ascii="Times New Roman" w:hAnsi="Times New Roman" w:cs="Times New Roman"/>
          <w:sz w:val="28"/>
          <w:szCs w:val="28"/>
        </w:rPr>
        <w:t>. Включают в коллективные договоры и отраслевые (межотраслевые) соглашения, реализуют мероприятия по эффективной занятости населения, направленные на: сохранение рабочих мест, обеспечение условий работы для молодых специалистов, предоставление высвобождаемым работникам льгот и компенсаций сверх установленных законодательством Российской Федерации.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33</w:t>
      </w:r>
      <w:r w:rsidRPr="005A7C68">
        <w:rPr>
          <w:rFonts w:ascii="Times New Roman" w:hAnsi="Times New Roman" w:cs="Times New Roman"/>
          <w:sz w:val="28"/>
          <w:szCs w:val="28"/>
        </w:rPr>
        <w:t xml:space="preserve">. Предусматривают в коллективных договорах (с учетом производственных условий) меры социальной защиты женщин, в том числе применение гибких графиков работы, сокращенной рабочей недели для женщин, имеющих детей в возрасте до 14 лет, профессиональное обучение и дополнительное профессиональное образование женщин, имеющих перерывы в трудовой деятельности в связи с рождением и воспитанием детей, а также иные меры, направленные на расширение прав женщин на обучение, труд, достойную заработную плату, участие в управлении </w:t>
      </w:r>
      <w:r w:rsidRPr="005A7C68">
        <w:rPr>
          <w:rFonts w:ascii="Times New Roman" w:hAnsi="Times New Roman" w:cs="Times New Roman"/>
          <w:sz w:val="28"/>
          <w:szCs w:val="28"/>
        </w:rPr>
        <w:lastRenderedPageBreak/>
        <w:t>производством, на отдых и оздоровление.</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34</w:t>
      </w:r>
      <w:r w:rsidRPr="005A7C68">
        <w:rPr>
          <w:rFonts w:ascii="Times New Roman" w:hAnsi="Times New Roman" w:cs="Times New Roman"/>
          <w:sz w:val="28"/>
          <w:szCs w:val="28"/>
        </w:rPr>
        <w:t>. Предусматривают в коллективных договорах, соглашениях перечень организационных или технологических условий, при которых в организации по инициативе работодателя может быть введен режим неполного рабочего дня или неполного рабочего времени для отдельных работников.</w:t>
      </w:r>
    </w:p>
    <w:p w:rsidR="002E5C62" w:rsidRPr="005A7C68" w:rsidRDefault="002E5C62" w:rsidP="002E5C62">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3.3</w:t>
      </w:r>
      <w:r w:rsidR="00230BE3" w:rsidRPr="005A7C68">
        <w:rPr>
          <w:rFonts w:ascii="Times New Roman" w:hAnsi="Times New Roman" w:cs="Times New Roman"/>
          <w:sz w:val="28"/>
          <w:szCs w:val="28"/>
        </w:rPr>
        <w:t>5</w:t>
      </w:r>
      <w:r w:rsidRPr="005A7C68">
        <w:rPr>
          <w:rFonts w:ascii="Times New Roman" w:hAnsi="Times New Roman" w:cs="Times New Roman"/>
          <w:sz w:val="28"/>
          <w:szCs w:val="28"/>
        </w:rPr>
        <w:t>. Предусматривают в коллективных договорах, соглашениях перечень мер, направленных на недопущение фактов дискриминации по половому возрастному признакам, дискриминации и стигматизации в трудовых коллективах лиц, живущих с ВИЧ-инфекцией, административного принуждения (сокращения, увольнения, отпуска без сохранения заработной платы и др.).</w:t>
      </w:r>
    </w:p>
    <w:p w:rsidR="002E5C62" w:rsidRPr="005A7C68" w:rsidRDefault="002E5C62" w:rsidP="002E5C62">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3.3</w:t>
      </w:r>
      <w:r w:rsidR="00230BE3" w:rsidRPr="005A7C68">
        <w:rPr>
          <w:rFonts w:ascii="Times New Roman" w:hAnsi="Times New Roman" w:cs="Times New Roman"/>
          <w:sz w:val="28"/>
          <w:szCs w:val="28"/>
        </w:rPr>
        <w:t>6</w:t>
      </w:r>
      <w:r w:rsidRPr="005A7C68">
        <w:rPr>
          <w:rFonts w:ascii="Times New Roman" w:hAnsi="Times New Roman" w:cs="Times New Roman"/>
          <w:sz w:val="28"/>
          <w:szCs w:val="28"/>
        </w:rPr>
        <w:t>. Проводят информационно-разъяснительную работу среди работодателей и работников о мерах государственной поддержки хозяйствующих субъектов, а также правах и гарантиях работников на получение льгот и иных выплат.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3.</w:t>
      </w:r>
      <w:r w:rsidR="00230BE3" w:rsidRPr="005A7C68">
        <w:rPr>
          <w:rFonts w:ascii="Times New Roman" w:hAnsi="Times New Roman" w:cs="Times New Roman"/>
          <w:sz w:val="28"/>
          <w:szCs w:val="28"/>
        </w:rPr>
        <w:t>37</w:t>
      </w:r>
      <w:r w:rsidRPr="005A7C68">
        <w:rPr>
          <w:rFonts w:ascii="Times New Roman" w:hAnsi="Times New Roman" w:cs="Times New Roman"/>
          <w:sz w:val="28"/>
          <w:szCs w:val="28"/>
        </w:rPr>
        <w:t>. Разрабатывают и реализуют меры, предусматривающие создание условий для продолжения трудовой деятельности работников предпенсионного и пенсионного возраста, в том числе привлечение их в качестве наставников для молодежи, впервые приступающей к трудовой деятельности.</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Title"/>
        <w:jc w:val="center"/>
        <w:outlineLvl w:val="1"/>
        <w:rPr>
          <w:rFonts w:ascii="Times New Roman" w:hAnsi="Times New Roman" w:cs="Times New Roman"/>
          <w:sz w:val="28"/>
          <w:szCs w:val="28"/>
        </w:rPr>
      </w:pPr>
      <w:r w:rsidRPr="005A7C68">
        <w:rPr>
          <w:rFonts w:ascii="Times New Roman" w:hAnsi="Times New Roman" w:cs="Times New Roman"/>
          <w:sz w:val="28"/>
          <w:szCs w:val="28"/>
        </w:rPr>
        <w:t>IV. В области развития кадрового потенциала</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Стороны: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4.1. Осуществляют политику, направленную на формирование конкурентоспособных трудовых ресурсов, обеспечивающих необходимый уровень квалификации работников на основе внедрения профессиональных стандартов.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4.2. Обеспечивают рост числа высококвалифицированных работников, с тем, чтобы оно составляло не менее трети от числа квалифицированных работников.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4.3. Совершенствуют формы поощрения и оценки заслуг человека труда, путем проведения различных конкурсов профессионального мастерства, представления трудовых коллективов, их руководителей и работников, добивающихся наилучших результатов в труде, науке, творчестве, общественной деятельности к награждению государственными наградами и наградами Ставропольского края, Почетными грамотами главы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xml:space="preserve">, Почетными грамотами председателя Совета муниципального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 xml:space="preserve">и нагрудный знак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 xml:space="preserve">Почетный житель </w:t>
      </w:r>
      <w:r w:rsidR="00893B9C" w:rsidRPr="005A7C68">
        <w:rPr>
          <w:rFonts w:ascii="Times New Roman" w:hAnsi="Times New Roman" w:cs="Times New Roman"/>
          <w:sz w:val="28"/>
          <w:szCs w:val="28"/>
        </w:rPr>
        <w:t>района</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4.4. Принимают меры, направленные на создание условий для совмещения женщинами обязанностей по воспитанию детей с трудовой деятельностью, а также на организацию профессионального обучения </w:t>
      </w:r>
      <w:r w:rsidRPr="005A7C68">
        <w:rPr>
          <w:rFonts w:ascii="Times New Roman" w:hAnsi="Times New Roman" w:cs="Times New Roman"/>
          <w:sz w:val="28"/>
          <w:szCs w:val="28"/>
        </w:rPr>
        <w:lastRenderedPageBreak/>
        <w:t>(переобучения) женщин, находящихся в отпуске по уходу за ребенком до достижения им возраста трех лет.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4.5. Организуют совместные информационно-разъяснительные кампании и акции, включая массовые мероприятия (ярмарки вакансий, учебных и рабочих мест), по информированию населения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о состоянии рынка труда, возможностях трудоустройства, профессионального обучения и получения дополнительного профессионального образования, проводят социологические исследования и опросы населения в сфере занятости.</w:t>
      </w:r>
    </w:p>
    <w:p w:rsidR="001F36EF" w:rsidRPr="005A7C68" w:rsidRDefault="00D55589" w:rsidP="001F36EF">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4.6.</w:t>
      </w:r>
      <w:r w:rsidR="001F36EF" w:rsidRPr="005A7C68">
        <w:rPr>
          <w:rFonts w:ascii="Times New Roman" w:hAnsi="Times New Roman" w:cs="Times New Roman"/>
          <w:sz w:val="28"/>
          <w:szCs w:val="28"/>
        </w:rPr>
        <w:t xml:space="preserve">Содействуют формированию системы непрерывного профессионального образования и развития карьеры, привлечению и закреплению квалифицированных специалистов. </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w:t>
      </w:r>
      <w:r w:rsidR="001F36EF" w:rsidRPr="005A7C68">
        <w:rPr>
          <w:rFonts w:ascii="Times New Roman" w:hAnsi="Times New Roman" w:cs="Times New Roman"/>
          <w:sz w:val="28"/>
          <w:szCs w:val="28"/>
        </w:rPr>
        <w:t>7</w:t>
      </w:r>
      <w:r w:rsidRPr="005A7C68">
        <w:rPr>
          <w:rFonts w:ascii="Times New Roman" w:hAnsi="Times New Roman" w:cs="Times New Roman"/>
          <w:sz w:val="28"/>
          <w:szCs w:val="28"/>
        </w:rPr>
        <w:t>. Участвуют в организации и проведении краевых конкурсов профессионального мастерства, формируют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
    <w:p w:rsidR="00044C93" w:rsidRPr="005A7C68" w:rsidRDefault="00044C93"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Администрация: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w:t>
      </w:r>
      <w:r w:rsidR="001F36EF" w:rsidRPr="005A7C68">
        <w:rPr>
          <w:rFonts w:ascii="Times New Roman" w:hAnsi="Times New Roman" w:cs="Times New Roman"/>
          <w:sz w:val="28"/>
          <w:szCs w:val="28"/>
        </w:rPr>
        <w:t>8</w:t>
      </w:r>
      <w:r w:rsidRPr="005A7C68">
        <w:rPr>
          <w:rFonts w:ascii="Times New Roman" w:hAnsi="Times New Roman" w:cs="Times New Roman"/>
          <w:sz w:val="28"/>
          <w:szCs w:val="28"/>
        </w:rPr>
        <w:t xml:space="preserve">. Проводит совместно с работодателями ежегодный мониторинг спроса и предложения рабочей силы на рынке труда на среднесрочную перспективу с учетом стратегии социально-экономического развития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xml:space="preserve">, а также реализации национальных проектов (программ), государственных программ Ставропольского края, муниципальных программ Грачевского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и инвестиционных проектов.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w:t>
      </w:r>
      <w:r w:rsidR="001F36EF" w:rsidRPr="005A7C68">
        <w:rPr>
          <w:rFonts w:ascii="Times New Roman" w:hAnsi="Times New Roman" w:cs="Times New Roman"/>
          <w:sz w:val="28"/>
          <w:szCs w:val="28"/>
        </w:rPr>
        <w:t>9</w:t>
      </w:r>
      <w:r w:rsidRPr="005A7C68">
        <w:rPr>
          <w:rFonts w:ascii="Times New Roman" w:hAnsi="Times New Roman" w:cs="Times New Roman"/>
          <w:sz w:val="28"/>
          <w:szCs w:val="28"/>
        </w:rPr>
        <w:t xml:space="preserve">. Разрабатывает прогнозы потребности экономики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в рабочих и специалистах по укрупненным группам профессий и специальностей по видам экономической деятельности, уровням профессионального образования и направлениям подготовки (специальностям).</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w:t>
      </w:r>
      <w:r w:rsidR="001F36EF" w:rsidRPr="005A7C68">
        <w:rPr>
          <w:rFonts w:ascii="Times New Roman" w:hAnsi="Times New Roman" w:cs="Times New Roman"/>
          <w:sz w:val="28"/>
          <w:szCs w:val="28"/>
        </w:rPr>
        <w:t>10</w:t>
      </w:r>
      <w:r w:rsidRPr="005A7C68">
        <w:rPr>
          <w:rFonts w:ascii="Times New Roman" w:hAnsi="Times New Roman" w:cs="Times New Roman"/>
          <w:sz w:val="28"/>
          <w:szCs w:val="28"/>
        </w:rPr>
        <w:t>. Содействует в организации подготовки на конкурсной основе управленческих кадров в рамках Государственного плана подготовки управленческих кадров.</w:t>
      </w:r>
    </w:p>
    <w:p w:rsidR="001F36EF" w:rsidRPr="005A7C68" w:rsidRDefault="00F14597" w:rsidP="001F36EF">
      <w:pPr>
        <w:autoSpaceDE w:val="0"/>
        <w:autoSpaceDN w:val="0"/>
        <w:adjustRightInd w:val="0"/>
        <w:spacing w:after="0" w:line="240" w:lineRule="auto"/>
        <w:ind w:firstLine="539"/>
        <w:jc w:val="both"/>
        <w:rPr>
          <w:rFonts w:ascii="Times New Roman" w:hAnsi="Times New Roman" w:cs="Times New Roman"/>
          <w:sz w:val="28"/>
          <w:szCs w:val="28"/>
        </w:rPr>
      </w:pPr>
      <w:r w:rsidRPr="005A7C68">
        <w:rPr>
          <w:rFonts w:ascii="Times New Roman" w:hAnsi="Times New Roman" w:cs="Times New Roman"/>
          <w:sz w:val="28"/>
          <w:szCs w:val="28"/>
        </w:rPr>
        <w:t>4.1</w:t>
      </w:r>
      <w:r w:rsidR="001F36EF" w:rsidRPr="005A7C68">
        <w:rPr>
          <w:rFonts w:ascii="Times New Roman" w:hAnsi="Times New Roman" w:cs="Times New Roman"/>
          <w:sz w:val="28"/>
          <w:szCs w:val="28"/>
        </w:rPr>
        <w:t>1</w:t>
      </w:r>
      <w:r w:rsidRPr="005A7C68">
        <w:rPr>
          <w:rFonts w:ascii="Times New Roman" w:hAnsi="Times New Roman" w:cs="Times New Roman"/>
          <w:sz w:val="28"/>
          <w:szCs w:val="28"/>
        </w:rPr>
        <w:t xml:space="preserve">. Содействует созданию новых рабочих мест, в том числе в организациях малого предпринимательства, с учетом приоритетных направлений социально-экономического развития Грачевского муниципального </w:t>
      </w:r>
      <w:r w:rsidR="00893B9C" w:rsidRPr="005A7C68">
        <w:rPr>
          <w:rFonts w:ascii="Times New Roman" w:hAnsi="Times New Roman" w:cs="Times New Roman"/>
          <w:sz w:val="28"/>
          <w:szCs w:val="28"/>
        </w:rPr>
        <w:t xml:space="preserve"> округа</w:t>
      </w:r>
      <w:r w:rsidRPr="005A7C68">
        <w:rPr>
          <w:rFonts w:ascii="Times New Roman" w:hAnsi="Times New Roman" w:cs="Times New Roman"/>
          <w:sz w:val="28"/>
          <w:szCs w:val="28"/>
        </w:rPr>
        <w:t>.</w:t>
      </w:r>
      <w:r w:rsidR="001F36EF" w:rsidRPr="005A7C68">
        <w:rPr>
          <w:rFonts w:ascii="Times New Roman" w:hAnsi="Times New Roman" w:cs="Times New Roman"/>
          <w:sz w:val="28"/>
          <w:szCs w:val="28"/>
        </w:rPr>
        <w:t xml:space="preserve"> Проводит мониторинг создания и сохранения рабочих мест в организациях края при реализации инвестиционных проектов.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4.1</w:t>
      </w:r>
      <w:r w:rsidR="001F36EF" w:rsidRPr="005A7C68">
        <w:rPr>
          <w:rFonts w:ascii="Times New Roman" w:hAnsi="Times New Roman" w:cs="Times New Roman"/>
          <w:sz w:val="28"/>
          <w:szCs w:val="28"/>
        </w:rPr>
        <w:t>2</w:t>
      </w:r>
      <w:r w:rsidRPr="005A7C68">
        <w:rPr>
          <w:rFonts w:ascii="Times New Roman" w:hAnsi="Times New Roman" w:cs="Times New Roman"/>
          <w:sz w:val="28"/>
          <w:szCs w:val="28"/>
        </w:rPr>
        <w:t>. Обеспечивает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w:t>
      </w:r>
    </w:p>
    <w:p w:rsidR="00044C93" w:rsidRPr="005A7C68" w:rsidRDefault="00044C93"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Работодатели: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lastRenderedPageBreak/>
        <w:t>4.1</w:t>
      </w:r>
      <w:r w:rsidR="001F36EF" w:rsidRPr="005A7C68">
        <w:rPr>
          <w:rFonts w:ascii="Times New Roman" w:hAnsi="Times New Roman" w:cs="Times New Roman"/>
          <w:sz w:val="28"/>
          <w:szCs w:val="28"/>
        </w:rPr>
        <w:t>3</w:t>
      </w:r>
      <w:r w:rsidRPr="005A7C68">
        <w:rPr>
          <w:rFonts w:ascii="Times New Roman" w:hAnsi="Times New Roman" w:cs="Times New Roman"/>
          <w:sz w:val="28"/>
          <w:szCs w:val="28"/>
        </w:rPr>
        <w:t xml:space="preserve">. Ежегодно разрабатывают текущий и среднесрочный прогноз потребности организаций в рабочих и специалистах и направляют предложения о потребности в кадрах в соответствующие органы исполнительной власти Ставропольского края и органы местного самоуправления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для установления контрольных цифр образовательным организациям приема на обучение по профессиям, специальностям и направлениям подготовки (в том числе порядок определения общего объема контрольных цифр приема) за счет средств бюджета Ставропольского края.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4.1</w:t>
      </w:r>
      <w:r w:rsidR="001F36EF" w:rsidRPr="005A7C68">
        <w:rPr>
          <w:rFonts w:ascii="Times New Roman" w:hAnsi="Times New Roman" w:cs="Times New Roman"/>
          <w:sz w:val="28"/>
          <w:szCs w:val="28"/>
        </w:rPr>
        <w:t>4</w:t>
      </w:r>
      <w:r w:rsidRPr="005A7C68">
        <w:rPr>
          <w:rFonts w:ascii="Times New Roman" w:hAnsi="Times New Roman" w:cs="Times New Roman"/>
          <w:sz w:val="28"/>
          <w:szCs w:val="28"/>
        </w:rPr>
        <w:t>. Участвуют в создании и развитии системы профессиональных квалификаций, формировании системы независимой оценки квалификации работника.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4.1</w:t>
      </w:r>
      <w:r w:rsidR="001F36EF" w:rsidRPr="005A7C68">
        <w:rPr>
          <w:rFonts w:ascii="Times New Roman" w:hAnsi="Times New Roman" w:cs="Times New Roman"/>
          <w:sz w:val="28"/>
          <w:szCs w:val="28"/>
        </w:rPr>
        <w:t>5</w:t>
      </w:r>
      <w:r w:rsidRPr="005A7C68">
        <w:rPr>
          <w:rFonts w:ascii="Times New Roman" w:hAnsi="Times New Roman" w:cs="Times New Roman"/>
          <w:sz w:val="28"/>
          <w:szCs w:val="28"/>
        </w:rPr>
        <w:t xml:space="preserve">. Заключают договоры о сотрудничестве с профессиональными образовательными организациями, организациями дополнительного профессионального образования по профессиональному обучению и дополнительному профессиональному образованию работников организаций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по прохождению учебной, производственной, преддипломной практики и стажировки учащихся, мастеров производственного обучения; предоставлению рабочих мест для трудоустройства выпускников, развитию материально-технической базы профессиональных образовательных организаций и организаций дополнительного профессионального образования Ставропольского края.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4.1</w:t>
      </w:r>
      <w:r w:rsidR="001F36EF" w:rsidRPr="005A7C68">
        <w:rPr>
          <w:rFonts w:ascii="Times New Roman" w:hAnsi="Times New Roman" w:cs="Times New Roman"/>
          <w:sz w:val="28"/>
          <w:szCs w:val="28"/>
        </w:rPr>
        <w:t>6</w:t>
      </w:r>
      <w:r w:rsidRPr="005A7C68">
        <w:rPr>
          <w:rFonts w:ascii="Times New Roman" w:hAnsi="Times New Roman" w:cs="Times New Roman"/>
          <w:sz w:val="28"/>
          <w:szCs w:val="28"/>
        </w:rPr>
        <w:t xml:space="preserve">. Организуют внутрифирменное обучение персонала, повышают квалификацию работников организаций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путем освоения ими новых и смежных профессий, обеспечивают сохранение и рациональное использование профессионального потенциала работников, повышение их конкурентоспособности на рынке труда.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4.1</w:t>
      </w:r>
      <w:r w:rsidR="001F36EF" w:rsidRPr="005A7C68">
        <w:rPr>
          <w:rFonts w:ascii="Times New Roman" w:hAnsi="Times New Roman" w:cs="Times New Roman"/>
          <w:sz w:val="28"/>
          <w:szCs w:val="28"/>
        </w:rPr>
        <w:t>7</w:t>
      </w:r>
      <w:r w:rsidRPr="005A7C68">
        <w:rPr>
          <w:rFonts w:ascii="Times New Roman" w:hAnsi="Times New Roman" w:cs="Times New Roman"/>
          <w:sz w:val="28"/>
          <w:szCs w:val="28"/>
        </w:rPr>
        <w:t>. С участием представительных органов работников разрабатывают планы-графики (программы) мероприятий по поэтапному переходу на профессиональные стандарты, включающие подготовку работников (профессиональное образование и профессиональное обучение), получение ими дополнительного профессионального образования, программы мероприятий для работников предпенсионного возраста, а также прохождение независимой оценки квалификации за счет собственных средств.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4.1</w:t>
      </w:r>
      <w:r w:rsidR="001F36EF" w:rsidRPr="005A7C68">
        <w:rPr>
          <w:rFonts w:ascii="Times New Roman" w:hAnsi="Times New Roman" w:cs="Times New Roman"/>
          <w:sz w:val="28"/>
          <w:szCs w:val="28"/>
        </w:rPr>
        <w:t>8</w:t>
      </w:r>
      <w:r w:rsidRPr="005A7C68">
        <w:rPr>
          <w:rFonts w:ascii="Times New Roman" w:hAnsi="Times New Roman" w:cs="Times New Roman"/>
          <w:sz w:val="28"/>
          <w:szCs w:val="28"/>
        </w:rPr>
        <w:t xml:space="preserve">. Планируют и реализуют мероприятия по адаптации вновь принятых работников в организациях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Активно используют потенциал наставничества при проведении первоначального обучения новых работников непосредственно на производстве в пределах рабочего времени, установленного трудовым законодательством для работников соответствующих возрастов, профессий и производств.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w:t>
      </w:r>
      <w:r w:rsidR="001F36EF" w:rsidRPr="005A7C68">
        <w:rPr>
          <w:rFonts w:ascii="Times New Roman" w:hAnsi="Times New Roman" w:cs="Times New Roman"/>
          <w:sz w:val="28"/>
          <w:szCs w:val="28"/>
        </w:rPr>
        <w:t>19</w:t>
      </w:r>
      <w:r w:rsidRPr="005A7C68">
        <w:rPr>
          <w:rFonts w:ascii="Times New Roman" w:hAnsi="Times New Roman" w:cs="Times New Roman"/>
          <w:sz w:val="28"/>
          <w:szCs w:val="28"/>
        </w:rPr>
        <w:t xml:space="preserve">. По окончании профессионального обучения на производстве организуют присвоение работникам квалификации (разряда, класса, </w:t>
      </w:r>
      <w:r w:rsidRPr="005A7C68">
        <w:rPr>
          <w:rFonts w:ascii="Times New Roman" w:hAnsi="Times New Roman" w:cs="Times New Roman"/>
          <w:sz w:val="28"/>
          <w:szCs w:val="28"/>
        </w:rPr>
        <w:lastRenderedPageBreak/>
        <w:t>категории и т.д.) по профессии согласно Единому тарифно-квалификационному справочнику работ и профессий рабочих или профессиональным стандартам и предоставляют работу в соответствии с полученной квалификацией (разрядом, классом, категорией и т.д.).</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w:t>
      </w:r>
      <w:r w:rsidR="001F36EF" w:rsidRPr="005A7C68">
        <w:rPr>
          <w:rFonts w:ascii="Times New Roman" w:hAnsi="Times New Roman" w:cs="Times New Roman"/>
          <w:sz w:val="28"/>
          <w:szCs w:val="28"/>
        </w:rPr>
        <w:t>20</w:t>
      </w:r>
      <w:r w:rsidRPr="005A7C68">
        <w:rPr>
          <w:rFonts w:ascii="Times New Roman" w:hAnsi="Times New Roman" w:cs="Times New Roman"/>
          <w:sz w:val="28"/>
          <w:szCs w:val="28"/>
        </w:rPr>
        <w:t>. Гарантируют работникам, совмещающим работу с обучением на производстве, или обучающимся в интересах организации в организациях, осуществляющих образовательную деятельность, без отрыва от производства создание необходимых условий, сохранение средней заработной платы на весь период обучения.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4.2</w:t>
      </w:r>
      <w:r w:rsidR="001F36EF" w:rsidRPr="005A7C68">
        <w:rPr>
          <w:rFonts w:ascii="Times New Roman" w:hAnsi="Times New Roman" w:cs="Times New Roman"/>
          <w:sz w:val="28"/>
          <w:szCs w:val="28"/>
        </w:rPr>
        <w:t>1</w:t>
      </w:r>
      <w:r w:rsidRPr="005A7C68">
        <w:rPr>
          <w:rFonts w:ascii="Times New Roman" w:hAnsi="Times New Roman" w:cs="Times New Roman"/>
          <w:sz w:val="28"/>
          <w:szCs w:val="28"/>
        </w:rPr>
        <w:t>. При повышении квалификационных разрядов или при повышении в должности учитывают успешное прохождение работниками профессионального обучения на производстве, общеобразовательную и профессиональную подготовку, а также получение ими высшего или среднего профессионального образования.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4.2</w:t>
      </w:r>
      <w:r w:rsidR="001F36EF" w:rsidRPr="005A7C68">
        <w:rPr>
          <w:rFonts w:ascii="Times New Roman" w:hAnsi="Times New Roman" w:cs="Times New Roman"/>
          <w:sz w:val="28"/>
          <w:szCs w:val="28"/>
        </w:rPr>
        <w:t>2</w:t>
      </w:r>
      <w:r w:rsidRPr="005A7C68">
        <w:rPr>
          <w:rFonts w:ascii="Times New Roman" w:hAnsi="Times New Roman" w:cs="Times New Roman"/>
          <w:sz w:val="28"/>
          <w:szCs w:val="28"/>
        </w:rPr>
        <w:t>. В случаях массового высвобождения или ликвидации организации проводят за счет собственных средств опережающее профессиональное обучение и дополнительное профессиональное образование высвобождаемых работников до расторжения с ними трудовых договоров с учетом динамичности рынка труда и спроса на рабочую силу.</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4.2</w:t>
      </w:r>
      <w:r w:rsidR="001F36EF" w:rsidRPr="005A7C68">
        <w:rPr>
          <w:rFonts w:ascii="Times New Roman" w:hAnsi="Times New Roman" w:cs="Times New Roman"/>
          <w:sz w:val="28"/>
          <w:szCs w:val="28"/>
        </w:rPr>
        <w:t>3</w:t>
      </w:r>
      <w:r w:rsidRPr="005A7C68">
        <w:rPr>
          <w:rFonts w:ascii="Times New Roman" w:hAnsi="Times New Roman" w:cs="Times New Roman"/>
          <w:sz w:val="28"/>
          <w:szCs w:val="28"/>
        </w:rPr>
        <w:t>. Предусматривают финансовые средства на профессиональное обучение и дополнительное профессиональное образование персонала не менее 20% среднесписочной численности работников организации в год.</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4.2</w:t>
      </w:r>
      <w:r w:rsidR="001F36EF" w:rsidRPr="005A7C68">
        <w:rPr>
          <w:rFonts w:ascii="Times New Roman" w:hAnsi="Times New Roman" w:cs="Times New Roman"/>
          <w:sz w:val="28"/>
          <w:szCs w:val="28"/>
        </w:rPr>
        <w:t>4</w:t>
      </w:r>
      <w:r w:rsidRPr="005A7C68">
        <w:rPr>
          <w:rFonts w:ascii="Times New Roman" w:hAnsi="Times New Roman" w:cs="Times New Roman"/>
          <w:sz w:val="28"/>
          <w:szCs w:val="28"/>
        </w:rPr>
        <w:t>. Предусматривают систему мотивации труда работников в целях их профессионального развития.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4.2</w:t>
      </w:r>
      <w:r w:rsidR="001F36EF" w:rsidRPr="005A7C68">
        <w:rPr>
          <w:rFonts w:ascii="Times New Roman" w:hAnsi="Times New Roman" w:cs="Times New Roman"/>
          <w:sz w:val="28"/>
          <w:szCs w:val="28"/>
        </w:rPr>
        <w:t>5</w:t>
      </w:r>
      <w:r w:rsidRPr="005A7C68">
        <w:rPr>
          <w:rFonts w:ascii="Times New Roman" w:hAnsi="Times New Roman" w:cs="Times New Roman"/>
          <w:sz w:val="28"/>
          <w:szCs w:val="28"/>
        </w:rPr>
        <w:t xml:space="preserve">. Формируют резерв управленческих кадров в организациях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4.2</w:t>
      </w:r>
      <w:r w:rsidR="001F36EF" w:rsidRPr="005A7C68">
        <w:rPr>
          <w:rFonts w:ascii="Times New Roman" w:hAnsi="Times New Roman" w:cs="Times New Roman"/>
          <w:sz w:val="28"/>
          <w:szCs w:val="28"/>
        </w:rPr>
        <w:t>6</w:t>
      </w:r>
      <w:r w:rsidRPr="005A7C68">
        <w:rPr>
          <w:rFonts w:ascii="Times New Roman" w:hAnsi="Times New Roman" w:cs="Times New Roman"/>
          <w:sz w:val="28"/>
          <w:szCs w:val="28"/>
        </w:rPr>
        <w:t xml:space="preserve">. На договорной основе обеспечивают прием обучающихся в профессиональных образовательных организациях и образовательных организациях высшего образования Ставропольского края для прохождения производственной практики в организациях Грачевского муниципального </w:t>
      </w:r>
      <w:r w:rsidR="00893B9C" w:rsidRPr="005A7C68">
        <w:rPr>
          <w:rFonts w:ascii="Times New Roman" w:hAnsi="Times New Roman" w:cs="Times New Roman"/>
          <w:sz w:val="28"/>
          <w:szCs w:val="28"/>
        </w:rPr>
        <w:t xml:space="preserve"> округа</w:t>
      </w:r>
      <w:r w:rsidRPr="005A7C68">
        <w:rPr>
          <w:rFonts w:ascii="Times New Roman" w:hAnsi="Times New Roman" w:cs="Times New Roman"/>
          <w:sz w:val="28"/>
          <w:szCs w:val="28"/>
        </w:rPr>
        <w:t>. Выделяют не менее 1% рабочих мест для выпускников образовательных учреждений.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4.2</w:t>
      </w:r>
      <w:r w:rsidR="001F36EF" w:rsidRPr="005A7C68">
        <w:rPr>
          <w:rFonts w:ascii="Times New Roman" w:hAnsi="Times New Roman" w:cs="Times New Roman"/>
          <w:sz w:val="28"/>
          <w:szCs w:val="28"/>
        </w:rPr>
        <w:t>7</w:t>
      </w:r>
      <w:r w:rsidRPr="005A7C68">
        <w:rPr>
          <w:rFonts w:ascii="Times New Roman" w:hAnsi="Times New Roman" w:cs="Times New Roman"/>
          <w:sz w:val="28"/>
          <w:szCs w:val="28"/>
        </w:rPr>
        <w:t>. Планируют охват внутрипроизводственным (с периодичностью не более 5 лет) обучением 80% работников крупных и средних организаций, а также опережающим профессиональным обучением 40 - 50% работников, подлежащих высвобождению.</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4.2</w:t>
      </w:r>
      <w:r w:rsidR="001F36EF" w:rsidRPr="005A7C68">
        <w:rPr>
          <w:rFonts w:ascii="Times New Roman" w:hAnsi="Times New Roman" w:cs="Times New Roman"/>
          <w:sz w:val="28"/>
          <w:szCs w:val="28"/>
        </w:rPr>
        <w:t>8</w:t>
      </w:r>
      <w:r w:rsidRPr="005A7C68">
        <w:rPr>
          <w:rFonts w:ascii="Times New Roman" w:hAnsi="Times New Roman" w:cs="Times New Roman"/>
          <w:sz w:val="28"/>
          <w:szCs w:val="28"/>
        </w:rPr>
        <w:t>. В рамках договоров, заключаемых с профессиональными образовательными организациями: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предоставляют возможность для стажировки преподавателей профессионального цикла и мастеров производственного обучения непосредственно на производстве, устанавливают им доплаты;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определяют стипендиатов среди обучающихся профессиональных образовательных организаций и выплачивают им стипендию, установленную за счет средств организаций;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lastRenderedPageBreak/>
        <w:t>обеспечивают обучающихся спецодеждой и при необходимости спецпитанием во время производственной практики;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оказывают помощь в подготовке образовательных организаций к новому учебному году и работе в зимних условиях.</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4.2</w:t>
      </w:r>
      <w:r w:rsidR="001F36EF" w:rsidRPr="005A7C68">
        <w:rPr>
          <w:rFonts w:ascii="Times New Roman" w:hAnsi="Times New Roman" w:cs="Times New Roman"/>
          <w:sz w:val="28"/>
          <w:szCs w:val="28"/>
        </w:rPr>
        <w:t>9</w:t>
      </w:r>
      <w:r w:rsidRPr="005A7C68">
        <w:rPr>
          <w:rFonts w:ascii="Times New Roman" w:hAnsi="Times New Roman" w:cs="Times New Roman"/>
          <w:sz w:val="28"/>
          <w:szCs w:val="28"/>
        </w:rPr>
        <w:t>. Организуют трудовое соревнование и конкурсы профессионального мастерства в производственных подразделениях организаций, способствующие повышению производительности труда работников.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w:t>
      </w:r>
      <w:r w:rsidR="001F36EF" w:rsidRPr="005A7C68">
        <w:rPr>
          <w:rFonts w:ascii="Times New Roman" w:hAnsi="Times New Roman" w:cs="Times New Roman"/>
          <w:sz w:val="28"/>
          <w:szCs w:val="28"/>
        </w:rPr>
        <w:t>30</w:t>
      </w:r>
      <w:r w:rsidRPr="005A7C68">
        <w:rPr>
          <w:rFonts w:ascii="Times New Roman" w:hAnsi="Times New Roman" w:cs="Times New Roman"/>
          <w:sz w:val="28"/>
          <w:szCs w:val="28"/>
        </w:rPr>
        <w:t xml:space="preserve">. Участвуют в проведении краевых конкурсов профессионального мастерства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Лучший по профессии</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 xml:space="preserve">, во Всероссийских конкурсах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Лучший по профессии</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 xml:space="preserve"> и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Российская организация высокой социальной эффективности</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4.3</w:t>
      </w:r>
      <w:r w:rsidR="001F36EF" w:rsidRPr="005A7C68">
        <w:rPr>
          <w:rFonts w:ascii="Times New Roman" w:hAnsi="Times New Roman" w:cs="Times New Roman"/>
          <w:sz w:val="28"/>
          <w:szCs w:val="28"/>
        </w:rPr>
        <w:t>1</w:t>
      </w:r>
      <w:r w:rsidRPr="005A7C68">
        <w:rPr>
          <w:rFonts w:ascii="Times New Roman" w:hAnsi="Times New Roman" w:cs="Times New Roman"/>
          <w:sz w:val="28"/>
          <w:szCs w:val="28"/>
        </w:rPr>
        <w:t xml:space="preserve">. Разрабатывают и реализуют мероприятия, направленные на трудоустройство и закрепление молодых кадров в организациях, проводят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дни открытых дверей</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 профориентационные экскурсии в организации для учащихся старших классов общеобразовательных учреждений с целью ознакомления с профессиями, востребованными на рынке труда.</w:t>
      </w:r>
    </w:p>
    <w:p w:rsidR="00044C93" w:rsidRPr="005A7C68" w:rsidRDefault="00044C93"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Профсоюзы: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4.3</w:t>
      </w:r>
      <w:r w:rsidR="001F36EF" w:rsidRPr="005A7C68">
        <w:rPr>
          <w:rFonts w:ascii="Times New Roman" w:hAnsi="Times New Roman" w:cs="Times New Roman"/>
          <w:sz w:val="28"/>
          <w:szCs w:val="28"/>
        </w:rPr>
        <w:t>2</w:t>
      </w:r>
      <w:r w:rsidRPr="005A7C68">
        <w:rPr>
          <w:rFonts w:ascii="Times New Roman" w:hAnsi="Times New Roman" w:cs="Times New Roman"/>
          <w:sz w:val="28"/>
          <w:szCs w:val="28"/>
        </w:rPr>
        <w:t>. Отстаивают при заключении коллективных договоров интересы работников в части сохранения рабочих мест, создания необходимых условий для профессионального обучения и дополнительного профессионального образования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
    <w:p w:rsidR="001F36EF" w:rsidRPr="005A7C68" w:rsidRDefault="001F36EF" w:rsidP="001F36EF">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4.33. Проводят информационно-разъяснительную работу о необходимости повышения квалификации работников в целях поддержания необходимого уровня компетенций. На базе учебно-методического центра профсоюзов проводят обучение работодателей, работников, их представителей по вопросам оплаты и охраны труда, организации социального партнерства, другим аспектам социально-трудовых отношений.</w:t>
      </w:r>
    </w:p>
    <w:p w:rsidR="00044C93" w:rsidRPr="005A7C68" w:rsidRDefault="00044C93"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Профсоюзы и Работодатели: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4.3</w:t>
      </w:r>
      <w:r w:rsidR="001F36EF" w:rsidRPr="005A7C68">
        <w:rPr>
          <w:rFonts w:ascii="Times New Roman" w:hAnsi="Times New Roman" w:cs="Times New Roman"/>
          <w:sz w:val="28"/>
          <w:szCs w:val="28"/>
        </w:rPr>
        <w:t>4</w:t>
      </w:r>
      <w:r w:rsidRPr="005A7C68">
        <w:rPr>
          <w:rFonts w:ascii="Times New Roman" w:hAnsi="Times New Roman" w:cs="Times New Roman"/>
          <w:sz w:val="28"/>
          <w:szCs w:val="28"/>
        </w:rPr>
        <w:t xml:space="preserve">. Вносят предложения по совершенствованию регионального законодательства, касающегося присвоения почетных званий, награждения ведомственными знаками отличия, в том числе присвоения звания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Ветеран труда Ставропольского края</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4.3</w:t>
      </w:r>
      <w:r w:rsidR="001F36EF" w:rsidRPr="005A7C68">
        <w:rPr>
          <w:rFonts w:ascii="Times New Roman" w:hAnsi="Times New Roman" w:cs="Times New Roman"/>
          <w:sz w:val="28"/>
          <w:szCs w:val="28"/>
        </w:rPr>
        <w:t>5</w:t>
      </w:r>
      <w:r w:rsidRPr="005A7C68">
        <w:rPr>
          <w:rFonts w:ascii="Times New Roman" w:hAnsi="Times New Roman" w:cs="Times New Roman"/>
          <w:sz w:val="28"/>
          <w:szCs w:val="28"/>
        </w:rPr>
        <w:t>. В целях сохранения и развития кадрового потенциала, повышения производительности труда разрабатывают корпоративные программы по охране и укреплению здоровья работников, включающие добровольное медицинское страхование, организацию горячего питания, компенсацию (полную или частичную) стоимости питания и прочее.</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Title"/>
        <w:jc w:val="center"/>
        <w:outlineLvl w:val="1"/>
        <w:rPr>
          <w:rFonts w:ascii="Times New Roman" w:hAnsi="Times New Roman" w:cs="Times New Roman"/>
          <w:sz w:val="28"/>
          <w:szCs w:val="28"/>
        </w:rPr>
      </w:pPr>
      <w:r w:rsidRPr="005A7C68">
        <w:rPr>
          <w:rFonts w:ascii="Times New Roman" w:hAnsi="Times New Roman" w:cs="Times New Roman"/>
          <w:sz w:val="28"/>
          <w:szCs w:val="28"/>
        </w:rPr>
        <w:lastRenderedPageBreak/>
        <w:t>V. В области охраны труда и экологической безопасности</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Стороны: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5.1. Участвуют в решении вопросов улучшения условий и охраны труда, промышленной и экологической безопасности в целях обеспечения достойного труда, формирования культуры безопасного труда.</w:t>
      </w:r>
    </w:p>
    <w:p w:rsidR="00F14597" w:rsidRPr="00F2160B"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5.2. Осуществляют разработку и принятие мер по формированию системы управления охраной труда, промышленной безопасностью, охраной</w:t>
      </w:r>
      <w:r w:rsidRPr="00F2160B">
        <w:rPr>
          <w:rFonts w:ascii="Times New Roman" w:hAnsi="Times New Roman" w:cs="Times New Roman"/>
          <w:sz w:val="28"/>
          <w:szCs w:val="28"/>
        </w:rPr>
        <w:t xml:space="preserve"> окружающей среды и экологической безопасностью, соответствующих современным экономическим и трудовым отношениям, переходу к экономическому механизму, побуждающему работодателей создавать и обеспечивать безопасные условия труда и стремление к нулевому травматизму.</w:t>
      </w:r>
    </w:p>
    <w:p w:rsidR="00F14597" w:rsidRPr="00F2160B" w:rsidRDefault="00F14597" w:rsidP="00F2160B">
      <w:pPr>
        <w:pStyle w:val="ConsPlusNormal"/>
        <w:ind w:firstLine="540"/>
        <w:jc w:val="both"/>
        <w:rPr>
          <w:rFonts w:ascii="Times New Roman" w:hAnsi="Times New Roman" w:cs="Times New Roman"/>
          <w:sz w:val="28"/>
          <w:szCs w:val="28"/>
        </w:rPr>
      </w:pPr>
      <w:r w:rsidRPr="00F2160B">
        <w:rPr>
          <w:rFonts w:ascii="Times New Roman" w:hAnsi="Times New Roman" w:cs="Times New Roman"/>
          <w:sz w:val="28"/>
          <w:szCs w:val="28"/>
        </w:rPr>
        <w:t xml:space="preserve">5.3. Взаимодействуют с органами государственного надзора и контроля по вопросам соблюдения трудового законодательства, Федерального </w:t>
      </w:r>
      <w:hyperlink r:id="rId31" w:history="1">
        <w:r w:rsidRPr="00F2160B">
          <w:rPr>
            <w:rFonts w:ascii="Times New Roman" w:hAnsi="Times New Roman" w:cs="Times New Roman"/>
            <w:sz w:val="28"/>
            <w:szCs w:val="28"/>
          </w:rPr>
          <w:t>закона</w:t>
        </w:r>
      </w:hyperlink>
      <w:r w:rsidRPr="00F2160B">
        <w:rPr>
          <w:rFonts w:ascii="Times New Roman" w:hAnsi="Times New Roman" w:cs="Times New Roman"/>
          <w:sz w:val="28"/>
          <w:szCs w:val="28"/>
        </w:rPr>
        <w:t xml:space="preserve"> </w:t>
      </w:r>
      <w:r w:rsidR="00044C93">
        <w:rPr>
          <w:rFonts w:ascii="Times New Roman" w:hAnsi="Times New Roman" w:cs="Times New Roman"/>
          <w:sz w:val="28"/>
          <w:szCs w:val="28"/>
        </w:rPr>
        <w:t>«</w:t>
      </w:r>
      <w:r w:rsidRPr="00F2160B">
        <w:rPr>
          <w:rFonts w:ascii="Times New Roman" w:hAnsi="Times New Roman" w:cs="Times New Roman"/>
          <w:sz w:val="28"/>
          <w:szCs w:val="28"/>
        </w:rPr>
        <w:t>О специальной оценке условий труда</w:t>
      </w:r>
      <w:r w:rsidR="00044C93">
        <w:rPr>
          <w:rFonts w:ascii="Times New Roman" w:hAnsi="Times New Roman" w:cs="Times New Roman"/>
          <w:sz w:val="28"/>
          <w:szCs w:val="28"/>
        </w:rPr>
        <w:t>»</w:t>
      </w:r>
      <w:r w:rsidRPr="00F2160B">
        <w:rPr>
          <w:rFonts w:ascii="Times New Roman" w:hAnsi="Times New Roman" w:cs="Times New Roman"/>
          <w:sz w:val="28"/>
          <w:szCs w:val="28"/>
        </w:rPr>
        <w:t xml:space="preserve">, </w:t>
      </w:r>
      <w:hyperlink r:id="rId32" w:history="1">
        <w:r w:rsidRPr="00F2160B">
          <w:rPr>
            <w:rFonts w:ascii="Times New Roman" w:hAnsi="Times New Roman" w:cs="Times New Roman"/>
            <w:sz w:val="28"/>
            <w:szCs w:val="28"/>
          </w:rPr>
          <w:t>закона</w:t>
        </w:r>
      </w:hyperlink>
      <w:r w:rsidRPr="00F2160B">
        <w:rPr>
          <w:rFonts w:ascii="Times New Roman" w:hAnsi="Times New Roman" w:cs="Times New Roman"/>
          <w:sz w:val="28"/>
          <w:szCs w:val="28"/>
        </w:rPr>
        <w:t xml:space="preserve"> Ставропольского края </w:t>
      </w:r>
      <w:r w:rsidR="00044C93">
        <w:rPr>
          <w:rFonts w:ascii="Times New Roman" w:hAnsi="Times New Roman" w:cs="Times New Roman"/>
          <w:sz w:val="28"/>
          <w:szCs w:val="28"/>
        </w:rPr>
        <w:t>«</w:t>
      </w:r>
      <w:r w:rsidRPr="00F2160B">
        <w:rPr>
          <w:rFonts w:ascii="Times New Roman" w:hAnsi="Times New Roman" w:cs="Times New Roman"/>
          <w:sz w:val="28"/>
          <w:szCs w:val="28"/>
        </w:rPr>
        <w:t>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r w:rsidR="00044C93">
        <w:rPr>
          <w:rFonts w:ascii="Times New Roman" w:hAnsi="Times New Roman" w:cs="Times New Roman"/>
          <w:sz w:val="28"/>
          <w:szCs w:val="28"/>
        </w:rPr>
        <w:t>»</w:t>
      </w:r>
      <w:r w:rsidRPr="00F2160B">
        <w:rPr>
          <w:rFonts w:ascii="Times New Roman" w:hAnsi="Times New Roman" w:cs="Times New Roman"/>
          <w:sz w:val="28"/>
          <w:szCs w:val="28"/>
        </w:rPr>
        <w:t xml:space="preserve"> иных нормативных правовых актов Российской Федерации, законов и иных нормативных правовых актов Ставропольского края в области охраны труда.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5.4. Обеспечивают социальную защиту работников от профессиональных рисков в рамках реализации Федерального </w:t>
      </w:r>
      <w:hyperlink r:id="rId33" w:history="1">
        <w:r w:rsidRPr="005A7C68">
          <w:rPr>
            <w:rFonts w:ascii="Times New Roman" w:hAnsi="Times New Roman" w:cs="Times New Roman"/>
            <w:sz w:val="28"/>
            <w:szCs w:val="28"/>
          </w:rPr>
          <w:t>закона</w:t>
        </w:r>
      </w:hyperlink>
      <w:r w:rsidRPr="005A7C68">
        <w:rPr>
          <w:rFonts w:ascii="Times New Roman" w:hAnsi="Times New Roman" w:cs="Times New Roman"/>
          <w:sz w:val="28"/>
          <w:szCs w:val="28"/>
        </w:rPr>
        <w:t xml:space="preserve">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5.5. Организуют и проводят ежегодные смотры-конкурсы</w:t>
      </w:r>
      <w:r w:rsidR="00B746E2" w:rsidRPr="005A7C68">
        <w:rPr>
          <w:rFonts w:ascii="Times New Roman" w:hAnsi="Times New Roman" w:cs="Times New Roman"/>
          <w:sz w:val="28"/>
          <w:szCs w:val="28"/>
        </w:rPr>
        <w:t>, форумы, выставки</w:t>
      </w:r>
      <w:r w:rsidRPr="005A7C68">
        <w:rPr>
          <w:rFonts w:ascii="Times New Roman" w:hAnsi="Times New Roman" w:cs="Times New Roman"/>
          <w:sz w:val="28"/>
          <w:szCs w:val="28"/>
        </w:rPr>
        <w:t>, направленные на пропаганду охраны труда.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5.6. Обеспечивают непрерывную подготовку руководителей и работников организаций Грачевского муниципального </w:t>
      </w:r>
      <w:r w:rsidR="00893B9C"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по охране труда на основе современных технологий обучения.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5.7. Реализуют превентивные меры, направленные на обеспечение лечебно-профилактического обслуживания и современными высокотехнологичными средствами индивидуальной и коллективной защиты работников организаций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на уменьшение негативного воздействия на окружающую среду.</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5.8. Реализуют меры по повышению уровня информированности работников о состоянии условий и охраны труда, производственного травматизма и профессиональной заболеваемости в организациях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5.9. Обеспечивают охват всех граждан профилактическими медицинскими осмотрами не реже одного раза в год.</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5.10. Проводят акции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 xml:space="preserve">Добровольное и конфиденциальное </w:t>
      </w:r>
      <w:r w:rsidRPr="005A7C68">
        <w:rPr>
          <w:rFonts w:ascii="Times New Roman" w:hAnsi="Times New Roman" w:cs="Times New Roman"/>
          <w:sz w:val="28"/>
          <w:szCs w:val="28"/>
        </w:rPr>
        <w:lastRenderedPageBreak/>
        <w:t>консультирование и тестирование на ВИЧ/СПИД на рабочих местах</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 xml:space="preserve"> с применением метода экспресс тестирования на ВИЧ/СПИД.</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5.11. Принимают меры по недопущению дискриминации и стигматизации работников, инфицированных ВИЧ.</w:t>
      </w:r>
    </w:p>
    <w:p w:rsidR="00B746E2" w:rsidRPr="005A7C68" w:rsidRDefault="00F14597" w:rsidP="00B746E2">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5.12. Рассматривают на заседаниях Комиссии </w:t>
      </w:r>
      <w:r w:rsidR="00B746E2" w:rsidRPr="005A7C68">
        <w:rPr>
          <w:rFonts w:ascii="Times New Roman" w:hAnsi="Times New Roman" w:cs="Times New Roman"/>
          <w:sz w:val="28"/>
          <w:szCs w:val="28"/>
        </w:rPr>
        <w:t>причины производственного травматизма</w:t>
      </w:r>
      <w:r w:rsidRPr="005A7C68">
        <w:rPr>
          <w:rFonts w:ascii="Times New Roman" w:hAnsi="Times New Roman" w:cs="Times New Roman"/>
          <w:sz w:val="28"/>
          <w:szCs w:val="28"/>
        </w:rPr>
        <w:t xml:space="preserve"> со смертельным исходом</w:t>
      </w:r>
      <w:r w:rsidR="00B746E2" w:rsidRPr="005A7C68">
        <w:rPr>
          <w:rFonts w:ascii="Times New Roman" w:hAnsi="Times New Roman" w:cs="Times New Roman"/>
          <w:sz w:val="28"/>
          <w:szCs w:val="28"/>
        </w:rPr>
        <w:t xml:space="preserve">, тяжелых несчастных случаев, произошедших в организациях </w:t>
      </w:r>
      <w:r w:rsidRPr="005A7C68">
        <w:rPr>
          <w:rFonts w:ascii="Times New Roman" w:hAnsi="Times New Roman" w:cs="Times New Roman"/>
          <w:sz w:val="28"/>
          <w:szCs w:val="28"/>
        </w:rPr>
        <w:t xml:space="preserve">Грачевского муниципального </w:t>
      </w:r>
      <w:r w:rsidR="00893B9C" w:rsidRPr="005A7C68">
        <w:rPr>
          <w:rFonts w:ascii="Times New Roman" w:hAnsi="Times New Roman" w:cs="Times New Roman"/>
          <w:sz w:val="28"/>
          <w:szCs w:val="28"/>
        </w:rPr>
        <w:t>округа</w:t>
      </w:r>
      <w:r w:rsidR="00B746E2" w:rsidRPr="005A7C68">
        <w:rPr>
          <w:rFonts w:ascii="Times New Roman" w:hAnsi="Times New Roman" w:cs="Times New Roman"/>
          <w:sz w:val="28"/>
          <w:szCs w:val="28"/>
        </w:rPr>
        <w:t>, с целью их профилактики и предупреждения.</w:t>
      </w:r>
    </w:p>
    <w:p w:rsidR="00B746E2" w:rsidRPr="005A7C68" w:rsidRDefault="00B746E2" w:rsidP="00B746E2">
      <w:pPr>
        <w:autoSpaceDE w:val="0"/>
        <w:autoSpaceDN w:val="0"/>
        <w:adjustRightInd w:val="0"/>
        <w:spacing w:after="0" w:line="240" w:lineRule="auto"/>
        <w:ind w:firstLine="540"/>
        <w:jc w:val="both"/>
        <w:rPr>
          <w:rFonts w:ascii="Times New Roman" w:hAnsi="Times New Roman" w:cs="Times New Roman"/>
          <w:sz w:val="28"/>
          <w:szCs w:val="28"/>
        </w:rPr>
      </w:pPr>
      <w:r w:rsidRPr="005A7C68">
        <w:rPr>
          <w:rFonts w:ascii="Times New Roman" w:hAnsi="Times New Roman" w:cs="Times New Roman"/>
          <w:sz w:val="28"/>
          <w:szCs w:val="28"/>
          <w:shd w:val="clear" w:color="auto" w:fill="FFFFFF"/>
        </w:rPr>
        <w:t>5.1</w:t>
      </w:r>
      <w:r w:rsidR="002B1912" w:rsidRPr="005A7C68">
        <w:rPr>
          <w:rFonts w:ascii="Times New Roman" w:hAnsi="Times New Roman" w:cs="Times New Roman"/>
          <w:sz w:val="28"/>
          <w:szCs w:val="28"/>
          <w:shd w:val="clear" w:color="auto" w:fill="FFFFFF"/>
        </w:rPr>
        <w:t>3</w:t>
      </w:r>
      <w:r w:rsidRPr="005A7C68">
        <w:rPr>
          <w:rFonts w:ascii="Times New Roman" w:hAnsi="Times New Roman" w:cs="Times New Roman"/>
          <w:sz w:val="28"/>
          <w:szCs w:val="28"/>
          <w:shd w:val="clear" w:color="auto" w:fill="FFFFFF"/>
        </w:rPr>
        <w:t>. Осуществляют с</w:t>
      </w:r>
      <w:r w:rsidRPr="005A7C68">
        <w:rPr>
          <w:rFonts w:ascii="Times New Roman" w:hAnsi="Times New Roman" w:cs="Times New Roman"/>
          <w:sz w:val="28"/>
          <w:szCs w:val="28"/>
        </w:rPr>
        <w:t>бор, анализ и распространение лучших практик стимулирования внедрения здорового образа жизни в трудовых коллективах, разрабатывают и внедряют программы укрепления здоровья на рабочем месте (корпоративные программы укрепления здоровья).</w:t>
      </w:r>
    </w:p>
    <w:p w:rsidR="00B746E2" w:rsidRPr="005A7C68" w:rsidRDefault="00B746E2" w:rsidP="00B746E2">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5.1</w:t>
      </w:r>
      <w:r w:rsidR="002B1912" w:rsidRPr="005A7C68">
        <w:rPr>
          <w:rFonts w:ascii="Times New Roman" w:hAnsi="Times New Roman" w:cs="Times New Roman"/>
          <w:sz w:val="28"/>
          <w:szCs w:val="28"/>
        </w:rPr>
        <w:t>4</w:t>
      </w:r>
      <w:r w:rsidRPr="005A7C68">
        <w:rPr>
          <w:rFonts w:ascii="Times New Roman" w:hAnsi="Times New Roman" w:cs="Times New Roman"/>
          <w:sz w:val="28"/>
          <w:szCs w:val="28"/>
        </w:rPr>
        <w:t>. Содействуют процессу развития и внедрения корпоративных систем медицины труда в целях увеличения ожидаемой продолжительности здоровой жизни и долголетия работников, снижения уровня заболеваемости, обеспечения комфортных и безопасных условий труда.</w:t>
      </w:r>
    </w:p>
    <w:p w:rsidR="00044C93" w:rsidRPr="005A7C68" w:rsidRDefault="00044C93"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Администрация: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5.1</w:t>
      </w:r>
      <w:r w:rsidR="002B1912" w:rsidRPr="005A7C68">
        <w:rPr>
          <w:rFonts w:ascii="Times New Roman" w:hAnsi="Times New Roman" w:cs="Times New Roman"/>
          <w:sz w:val="28"/>
          <w:szCs w:val="28"/>
        </w:rPr>
        <w:t>5</w:t>
      </w:r>
      <w:r w:rsidRPr="005A7C68">
        <w:rPr>
          <w:rFonts w:ascii="Times New Roman" w:hAnsi="Times New Roman" w:cs="Times New Roman"/>
          <w:sz w:val="28"/>
          <w:szCs w:val="28"/>
        </w:rPr>
        <w:t xml:space="preserve">. Обеспечивает реализацию </w:t>
      </w:r>
      <w:hyperlink r:id="rId34" w:history="1">
        <w:r w:rsidRPr="005A7C68">
          <w:rPr>
            <w:rFonts w:ascii="Times New Roman" w:hAnsi="Times New Roman" w:cs="Times New Roman"/>
            <w:sz w:val="28"/>
            <w:szCs w:val="28"/>
          </w:rPr>
          <w:t>подпрограммы</w:t>
        </w:r>
      </w:hyperlink>
      <w:r w:rsidRPr="005A7C68">
        <w:rPr>
          <w:rFonts w:ascii="Times New Roman" w:hAnsi="Times New Roman" w:cs="Times New Roman"/>
          <w:sz w:val="28"/>
          <w:szCs w:val="28"/>
        </w:rPr>
        <w:t xml:space="preserve">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Улучшение условий и охраны труда</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 xml:space="preserve"> государственной программы Ставропольского края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Развитие сферы труда и занятости населения</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5.1</w:t>
      </w:r>
      <w:r w:rsidR="002B1912" w:rsidRPr="005A7C68">
        <w:rPr>
          <w:rFonts w:ascii="Times New Roman" w:hAnsi="Times New Roman" w:cs="Times New Roman"/>
          <w:sz w:val="28"/>
          <w:szCs w:val="28"/>
        </w:rPr>
        <w:t>6</w:t>
      </w:r>
      <w:r w:rsidRPr="005A7C68">
        <w:rPr>
          <w:rFonts w:ascii="Times New Roman" w:hAnsi="Times New Roman" w:cs="Times New Roman"/>
          <w:sz w:val="28"/>
          <w:szCs w:val="28"/>
        </w:rPr>
        <w:t xml:space="preserve">. Ежегодно проводит сбор и анализ информации о состоянии условий и охраны труда в организациях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 xml:space="preserve">. Информирует работодателей и профсоюзы о состоянии условий и охраны труда, производственного травматизма, профессиональной заболеваемости в организациях Грачевского муниципального </w:t>
      </w:r>
      <w:r w:rsidR="00893B9C"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5.1</w:t>
      </w:r>
      <w:r w:rsidR="002B1912" w:rsidRPr="005A7C68">
        <w:rPr>
          <w:rFonts w:ascii="Times New Roman" w:hAnsi="Times New Roman" w:cs="Times New Roman"/>
          <w:sz w:val="28"/>
          <w:szCs w:val="28"/>
        </w:rPr>
        <w:t>7</w:t>
      </w:r>
      <w:r w:rsidRPr="005A7C68">
        <w:rPr>
          <w:rFonts w:ascii="Times New Roman" w:hAnsi="Times New Roman" w:cs="Times New Roman"/>
          <w:sz w:val="28"/>
          <w:szCs w:val="28"/>
        </w:rPr>
        <w:t>. Обеспечивает координацию и методическое руководство работой в области охраны труда. Содействует деятельности организаций Ставропольского края, оказывающих услуги в области охраны труда.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5.1</w:t>
      </w:r>
      <w:r w:rsidR="002B1912" w:rsidRPr="005A7C68">
        <w:rPr>
          <w:rFonts w:ascii="Times New Roman" w:hAnsi="Times New Roman" w:cs="Times New Roman"/>
          <w:sz w:val="28"/>
          <w:szCs w:val="28"/>
        </w:rPr>
        <w:t>8</w:t>
      </w:r>
      <w:r w:rsidRPr="005A7C68">
        <w:rPr>
          <w:rFonts w:ascii="Times New Roman" w:hAnsi="Times New Roman" w:cs="Times New Roman"/>
          <w:sz w:val="28"/>
          <w:szCs w:val="28"/>
        </w:rPr>
        <w:t xml:space="preserve">. Совершенствует систему обучения по охране труда и проверки знаний требований охраны труда работников, в том числе руководителей организаций Грачевского муниципального </w:t>
      </w:r>
      <w:r w:rsidR="0095147A" w:rsidRPr="005A7C68">
        <w:rPr>
          <w:rFonts w:ascii="Times New Roman" w:hAnsi="Times New Roman" w:cs="Times New Roman"/>
          <w:sz w:val="28"/>
          <w:szCs w:val="28"/>
        </w:rPr>
        <w:t>округа</w:t>
      </w:r>
      <w:r w:rsidRPr="005A7C68">
        <w:rPr>
          <w:rFonts w:ascii="Times New Roman" w:hAnsi="Times New Roman" w:cs="Times New Roman"/>
          <w:sz w:val="28"/>
          <w:szCs w:val="28"/>
        </w:rPr>
        <w:t xml:space="preserve">. Принимает меры по повышению качества обучения по охране труда в организациях Грачевского муниципального </w:t>
      </w:r>
      <w:r w:rsidR="0095147A"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5.1</w:t>
      </w:r>
      <w:r w:rsidR="002B1912" w:rsidRPr="005A7C68">
        <w:rPr>
          <w:rFonts w:ascii="Times New Roman" w:hAnsi="Times New Roman" w:cs="Times New Roman"/>
          <w:sz w:val="28"/>
          <w:szCs w:val="28"/>
        </w:rPr>
        <w:t>9</w:t>
      </w:r>
      <w:r w:rsidRPr="005A7C68">
        <w:rPr>
          <w:rFonts w:ascii="Times New Roman" w:hAnsi="Times New Roman" w:cs="Times New Roman"/>
          <w:sz w:val="28"/>
          <w:szCs w:val="28"/>
        </w:rPr>
        <w:t xml:space="preserve">. Оказывает содействие работодателям в обеспечении работников качественными, сертифицированными средствами индивидуальной защиты через организацию и проведение специализированных выставок средств индивидуальной защиты, разъяснительной работы в организациях Грачевского муниципального </w:t>
      </w:r>
      <w:r w:rsidR="0095147A"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и т.д. Принимает меры по финансированию мероприятий по специальной оценке условий труда в муниципальных учреждениях.</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w:t>
      </w:r>
      <w:r w:rsidR="002B1912" w:rsidRPr="005A7C68">
        <w:rPr>
          <w:rFonts w:ascii="Times New Roman" w:hAnsi="Times New Roman" w:cs="Times New Roman"/>
          <w:sz w:val="28"/>
          <w:szCs w:val="28"/>
        </w:rPr>
        <w:t>20</w:t>
      </w:r>
      <w:r w:rsidRPr="005A7C68">
        <w:rPr>
          <w:rFonts w:ascii="Times New Roman" w:hAnsi="Times New Roman" w:cs="Times New Roman"/>
          <w:sz w:val="28"/>
          <w:szCs w:val="28"/>
        </w:rPr>
        <w:t xml:space="preserve">. Оказывает содействие работодателям в реализации мероприятий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дорожной карты</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 xml:space="preserve">, направленных на профилактику производственного травматизма, разработке и внедрению программ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нулевого травматизма</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lastRenderedPageBreak/>
        <w:t>5.</w:t>
      </w:r>
      <w:r w:rsidR="002B1912" w:rsidRPr="005A7C68">
        <w:rPr>
          <w:rFonts w:ascii="Times New Roman" w:hAnsi="Times New Roman" w:cs="Times New Roman"/>
          <w:sz w:val="28"/>
          <w:szCs w:val="28"/>
        </w:rPr>
        <w:t>21</w:t>
      </w:r>
      <w:r w:rsidRPr="005A7C68">
        <w:rPr>
          <w:rFonts w:ascii="Times New Roman" w:hAnsi="Times New Roman" w:cs="Times New Roman"/>
          <w:sz w:val="28"/>
          <w:szCs w:val="28"/>
        </w:rPr>
        <w:t xml:space="preserve">. Во взаимодействии со Ставропольским региональным отделением Фонда социального страхования Российской Федерации (по согласованию) осуществляет меры по повышению экономической заинтересованности работодателей по обеспечению безопасных условий и охраны труда в соответствии с Федеральным </w:t>
      </w:r>
      <w:hyperlink r:id="rId35" w:history="1">
        <w:r w:rsidRPr="005A7C68">
          <w:rPr>
            <w:rFonts w:ascii="Times New Roman" w:hAnsi="Times New Roman" w:cs="Times New Roman"/>
            <w:sz w:val="28"/>
            <w:szCs w:val="28"/>
          </w:rPr>
          <w:t>законом</w:t>
        </w:r>
      </w:hyperlink>
      <w:r w:rsidRPr="005A7C68">
        <w:rPr>
          <w:rFonts w:ascii="Times New Roman" w:hAnsi="Times New Roman" w:cs="Times New Roman"/>
          <w:sz w:val="28"/>
          <w:szCs w:val="28"/>
        </w:rPr>
        <w:t xml:space="preserve">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w:t>
      </w:r>
    </w:p>
    <w:p w:rsidR="00B746E2" w:rsidRPr="005A7C68" w:rsidRDefault="00B746E2" w:rsidP="00B746E2">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5.22. Осуществляют ведомственный контроль за соблюдением трудового законодательства в области охраны труда в муниципальных учреждениях (предприятиях) Грачевского муниципального округа, в рамках </w:t>
      </w:r>
      <w:hyperlink r:id="rId36" w:history="1">
        <w:r w:rsidRPr="005A7C68">
          <w:rPr>
            <w:rFonts w:ascii="Times New Roman" w:hAnsi="Times New Roman" w:cs="Times New Roman"/>
            <w:sz w:val="28"/>
            <w:szCs w:val="28"/>
          </w:rPr>
          <w:t>Закона</w:t>
        </w:r>
      </w:hyperlink>
      <w:r w:rsidRPr="005A7C68">
        <w:rPr>
          <w:rFonts w:ascii="Times New Roman" w:hAnsi="Times New Roman" w:cs="Times New Roman"/>
          <w:sz w:val="28"/>
          <w:szCs w:val="28"/>
        </w:rPr>
        <w:t xml:space="preserve"> Ставропольского края от 04 февраля 2016 г. № 5-кз «О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p>
    <w:p w:rsidR="00044C93" w:rsidRPr="005A7C68" w:rsidRDefault="00044C93"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Работодатели: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5.2</w:t>
      </w:r>
      <w:r w:rsidR="002B1912" w:rsidRPr="005A7C68">
        <w:rPr>
          <w:rFonts w:ascii="Times New Roman" w:hAnsi="Times New Roman" w:cs="Times New Roman"/>
          <w:sz w:val="28"/>
          <w:szCs w:val="28"/>
        </w:rPr>
        <w:t>3</w:t>
      </w:r>
      <w:r w:rsidRPr="005A7C68">
        <w:rPr>
          <w:rFonts w:ascii="Times New Roman" w:hAnsi="Times New Roman" w:cs="Times New Roman"/>
          <w:sz w:val="28"/>
          <w:szCs w:val="28"/>
        </w:rPr>
        <w:t>. Обеспечивают соблюдение государственных нормативных требований охраны труда.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5.2</w:t>
      </w:r>
      <w:r w:rsidR="002B1912" w:rsidRPr="005A7C68">
        <w:rPr>
          <w:rFonts w:ascii="Times New Roman" w:hAnsi="Times New Roman" w:cs="Times New Roman"/>
          <w:sz w:val="28"/>
          <w:szCs w:val="28"/>
        </w:rPr>
        <w:t>4</w:t>
      </w:r>
      <w:r w:rsidRPr="005A7C68">
        <w:rPr>
          <w:rFonts w:ascii="Times New Roman" w:hAnsi="Times New Roman" w:cs="Times New Roman"/>
          <w:sz w:val="28"/>
          <w:szCs w:val="28"/>
        </w:rPr>
        <w:t xml:space="preserve">. Разрабатывают </w:t>
      </w:r>
      <w:r w:rsidR="00B746E2" w:rsidRPr="005A7C68">
        <w:rPr>
          <w:rFonts w:ascii="Times New Roman" w:hAnsi="Times New Roman" w:cs="Times New Roman"/>
          <w:sz w:val="28"/>
          <w:szCs w:val="28"/>
        </w:rPr>
        <w:t xml:space="preserve">ежегодные </w:t>
      </w:r>
      <w:r w:rsidRPr="005A7C68">
        <w:rPr>
          <w:rFonts w:ascii="Times New Roman" w:hAnsi="Times New Roman" w:cs="Times New Roman"/>
          <w:sz w:val="28"/>
          <w:szCs w:val="28"/>
        </w:rPr>
        <w:t xml:space="preserve">комплексные планы улучшения условий и охраны труда, </w:t>
      </w:r>
      <w:r w:rsidR="00B746E2" w:rsidRPr="005A7C68">
        <w:rPr>
          <w:rFonts w:ascii="Times New Roman" w:hAnsi="Times New Roman" w:cs="Times New Roman"/>
          <w:sz w:val="28"/>
          <w:szCs w:val="28"/>
        </w:rPr>
        <w:t xml:space="preserve">в том числе женщин и подростков, </w:t>
      </w:r>
      <w:r w:rsidRPr="005A7C68">
        <w:rPr>
          <w:rFonts w:ascii="Times New Roman" w:hAnsi="Times New Roman" w:cs="Times New Roman"/>
          <w:sz w:val="28"/>
          <w:szCs w:val="28"/>
        </w:rPr>
        <w:t>санитарно-оздоровительных и лечебно-профилактических мероприятий и обеспечивают их финансирование в соответствии с коллективными договорами и соглашениями по охране труда.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5.2</w:t>
      </w:r>
      <w:r w:rsidR="002B1912" w:rsidRPr="005A7C68">
        <w:rPr>
          <w:rFonts w:ascii="Times New Roman" w:hAnsi="Times New Roman" w:cs="Times New Roman"/>
          <w:sz w:val="28"/>
          <w:szCs w:val="28"/>
        </w:rPr>
        <w:t>5</w:t>
      </w:r>
      <w:r w:rsidRPr="005A7C68">
        <w:rPr>
          <w:rFonts w:ascii="Times New Roman" w:hAnsi="Times New Roman" w:cs="Times New Roman"/>
          <w:sz w:val="28"/>
          <w:szCs w:val="28"/>
        </w:rPr>
        <w:t>. Проводят целенаправленную работу по созданию и укреплению действующих служб (специалистов) охраны труда. В целях создания соответствующих условий работы служб (специалистов) охраны труда и проведения профилактической работы создают кабинеты по охране труда, содействуют повышению квалификации специалистов службы охраны труда не реже одного раза в пять лет.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5.2</w:t>
      </w:r>
      <w:r w:rsidR="002B1912" w:rsidRPr="005A7C68">
        <w:rPr>
          <w:rFonts w:ascii="Times New Roman" w:hAnsi="Times New Roman" w:cs="Times New Roman"/>
          <w:sz w:val="28"/>
          <w:szCs w:val="28"/>
        </w:rPr>
        <w:t>6</w:t>
      </w:r>
      <w:r w:rsidRPr="005A7C68">
        <w:rPr>
          <w:rFonts w:ascii="Times New Roman" w:hAnsi="Times New Roman" w:cs="Times New Roman"/>
          <w:sz w:val="28"/>
          <w:szCs w:val="28"/>
        </w:rPr>
        <w:t xml:space="preserve">. Обеспечивают соблюдение норм и условий предоставления работникам компенсаций за работу с вредными и (или) опасными условиями труда, разрабатывают программы по сокращению и </w:t>
      </w:r>
      <w:r w:rsidR="00B746E2" w:rsidRPr="005A7C68">
        <w:rPr>
          <w:rFonts w:ascii="Times New Roman" w:hAnsi="Times New Roman" w:cs="Times New Roman"/>
          <w:sz w:val="28"/>
          <w:szCs w:val="28"/>
        </w:rPr>
        <w:t>исключению воздействия на них вредных и (или) опасных факторов.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5.2</w:t>
      </w:r>
      <w:r w:rsidR="002B1912" w:rsidRPr="005A7C68">
        <w:rPr>
          <w:rFonts w:ascii="Times New Roman" w:hAnsi="Times New Roman" w:cs="Times New Roman"/>
          <w:sz w:val="28"/>
          <w:szCs w:val="28"/>
        </w:rPr>
        <w:t>7</w:t>
      </w:r>
      <w:r w:rsidRPr="005A7C68">
        <w:rPr>
          <w:rFonts w:ascii="Times New Roman" w:hAnsi="Times New Roman" w:cs="Times New Roman"/>
          <w:sz w:val="28"/>
          <w:szCs w:val="28"/>
        </w:rPr>
        <w:t>. Внедряют оборудование и технологические процессы, исключающие неблагоприятное воздействие на работника. Принимают меры по замене морально устаревшего и физически изношенного оборудования, угрожающего жизни и здоровью работников.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5.2</w:t>
      </w:r>
      <w:r w:rsidR="002B1912" w:rsidRPr="005A7C68">
        <w:rPr>
          <w:rFonts w:ascii="Times New Roman" w:hAnsi="Times New Roman" w:cs="Times New Roman"/>
          <w:sz w:val="28"/>
          <w:szCs w:val="28"/>
        </w:rPr>
        <w:t>8</w:t>
      </w:r>
      <w:r w:rsidRPr="005A7C68">
        <w:rPr>
          <w:rFonts w:ascii="Times New Roman" w:hAnsi="Times New Roman" w:cs="Times New Roman"/>
          <w:sz w:val="28"/>
          <w:szCs w:val="28"/>
        </w:rPr>
        <w:t xml:space="preserve">. </w:t>
      </w:r>
      <w:r w:rsidR="00B746E2" w:rsidRPr="005A7C68">
        <w:rPr>
          <w:rFonts w:ascii="Times New Roman" w:hAnsi="Times New Roman" w:cs="Times New Roman"/>
          <w:sz w:val="28"/>
          <w:szCs w:val="28"/>
        </w:rPr>
        <w:t xml:space="preserve">Предусматривают средства на профилактическое лечение работников, в том числе приобретение путевок на санаторно-курортное лечение  работников, занятых </w:t>
      </w:r>
      <w:r w:rsidRPr="005A7C68">
        <w:rPr>
          <w:rFonts w:ascii="Times New Roman" w:hAnsi="Times New Roman" w:cs="Times New Roman"/>
          <w:sz w:val="28"/>
          <w:szCs w:val="28"/>
        </w:rPr>
        <w:t xml:space="preserve">на работах с вредными и (или) опасными условиями труда. Обеспечивают выделение средств на проведение курса гигиенического обучения работников и компенсацию затрат по оформлению </w:t>
      </w:r>
      <w:r w:rsidRPr="005A7C68">
        <w:rPr>
          <w:rFonts w:ascii="Times New Roman" w:hAnsi="Times New Roman" w:cs="Times New Roman"/>
          <w:sz w:val="28"/>
          <w:szCs w:val="28"/>
        </w:rPr>
        <w:lastRenderedPageBreak/>
        <w:t>ими личных медицинских книжек. Обеспечивают санитарно-бытовое обслуживание работников, принимают меры по организации общественного питания, включая горячее и диетическое.</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5.2</w:t>
      </w:r>
      <w:r w:rsidR="002B1912" w:rsidRPr="005A7C68">
        <w:rPr>
          <w:rFonts w:ascii="Times New Roman" w:hAnsi="Times New Roman" w:cs="Times New Roman"/>
          <w:sz w:val="28"/>
          <w:szCs w:val="28"/>
        </w:rPr>
        <w:t>9</w:t>
      </w:r>
      <w:r w:rsidRPr="005A7C68">
        <w:rPr>
          <w:rFonts w:ascii="Times New Roman" w:hAnsi="Times New Roman" w:cs="Times New Roman"/>
          <w:sz w:val="28"/>
          <w:szCs w:val="28"/>
        </w:rPr>
        <w:t>. В рамках реализации территориальной Программы ОМС организуют проведение диспансеризации работников с сохранением за ними места работы (должности) и среднего заработка на время прохождения диспансеризации (не менее 2 рабочих дней 1 раз в год).</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w:t>
      </w:r>
      <w:r w:rsidR="002B1912" w:rsidRPr="005A7C68">
        <w:rPr>
          <w:rFonts w:ascii="Times New Roman" w:hAnsi="Times New Roman" w:cs="Times New Roman"/>
          <w:sz w:val="28"/>
          <w:szCs w:val="28"/>
        </w:rPr>
        <w:t>30</w:t>
      </w:r>
      <w:r w:rsidRPr="005A7C68">
        <w:rPr>
          <w:rFonts w:ascii="Times New Roman" w:hAnsi="Times New Roman" w:cs="Times New Roman"/>
          <w:sz w:val="28"/>
          <w:szCs w:val="28"/>
        </w:rPr>
        <w:t xml:space="preserve">. </w:t>
      </w:r>
      <w:r w:rsidR="00B746E2" w:rsidRPr="005A7C68">
        <w:rPr>
          <w:rFonts w:ascii="Times New Roman" w:hAnsi="Times New Roman" w:cs="Times New Roman"/>
          <w:sz w:val="28"/>
          <w:szCs w:val="28"/>
        </w:rPr>
        <w:t xml:space="preserve">Создают </w:t>
      </w:r>
      <w:r w:rsidRPr="005A7C68">
        <w:rPr>
          <w:rFonts w:ascii="Times New Roman" w:hAnsi="Times New Roman" w:cs="Times New Roman"/>
          <w:sz w:val="28"/>
          <w:szCs w:val="28"/>
        </w:rPr>
        <w:t>специальные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w:t>
      </w:r>
      <w:r w:rsidR="002B1912" w:rsidRPr="005A7C68">
        <w:rPr>
          <w:rFonts w:ascii="Times New Roman" w:hAnsi="Times New Roman" w:cs="Times New Roman"/>
          <w:sz w:val="28"/>
          <w:szCs w:val="28"/>
        </w:rPr>
        <w:t>31</w:t>
      </w:r>
      <w:r w:rsidRPr="005A7C68">
        <w:rPr>
          <w:rFonts w:ascii="Times New Roman" w:hAnsi="Times New Roman" w:cs="Times New Roman"/>
          <w:sz w:val="28"/>
          <w:szCs w:val="28"/>
        </w:rPr>
        <w:t xml:space="preserve">. Обеспечивают условия для осуществления государственного, ведомственного и общественного контроля за соблюдением требований трудового законодательства, </w:t>
      </w:r>
      <w:r w:rsidR="00B746E2" w:rsidRPr="005A7C68">
        <w:rPr>
          <w:rFonts w:ascii="Times New Roman" w:hAnsi="Times New Roman" w:cs="Times New Roman"/>
          <w:sz w:val="28"/>
          <w:szCs w:val="28"/>
        </w:rPr>
        <w:t>представляют соответствующую информацию и документы по вопросам охраны труда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w:t>
      </w:r>
      <w:r w:rsidR="002B1912" w:rsidRPr="005A7C68">
        <w:rPr>
          <w:rFonts w:ascii="Times New Roman" w:hAnsi="Times New Roman" w:cs="Times New Roman"/>
          <w:sz w:val="28"/>
          <w:szCs w:val="28"/>
        </w:rPr>
        <w:t>32</w:t>
      </w:r>
      <w:r w:rsidRPr="005A7C68">
        <w:rPr>
          <w:rFonts w:ascii="Times New Roman" w:hAnsi="Times New Roman" w:cs="Times New Roman"/>
          <w:sz w:val="28"/>
          <w:szCs w:val="28"/>
        </w:rPr>
        <w:t xml:space="preserve">. Предусматривают в коллективных договорах меры материального поощрения и предоставление оплачиваемого отпуска уполномоченным (доверенным) лицам по охране труда профессиональных союзов и членам комитетов (комиссий) по охране труда для выполнения ими своих общественных обязанностей, предоставляют уполномоченным (доверенным) лицам по охране труда профессиональных союзов не менее 2 часов в неделю с сохранением за ними места работы (должности) и среднего заработка на время реализации их полномочий, осуществляют меры по созданию им условий для эффективной работы, содействуют профсоюзным организациям в проведении ежегодных смотров-конкурсов на звание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Лучший уполномоченный по охране труда</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 xml:space="preserve">. Проводят в организациях Грачевского муниципального </w:t>
      </w:r>
      <w:r w:rsidR="0095147A" w:rsidRPr="005A7C68">
        <w:rPr>
          <w:rFonts w:ascii="Times New Roman" w:hAnsi="Times New Roman" w:cs="Times New Roman"/>
          <w:sz w:val="28"/>
          <w:szCs w:val="28"/>
        </w:rPr>
        <w:t xml:space="preserve">округа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Дни охраны труда</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5.3</w:t>
      </w:r>
      <w:r w:rsidR="002B1912" w:rsidRPr="005A7C68">
        <w:rPr>
          <w:rFonts w:ascii="Times New Roman" w:hAnsi="Times New Roman" w:cs="Times New Roman"/>
          <w:sz w:val="28"/>
          <w:szCs w:val="28"/>
        </w:rPr>
        <w:t>3</w:t>
      </w:r>
      <w:r w:rsidRPr="005A7C68">
        <w:rPr>
          <w:rFonts w:ascii="Times New Roman" w:hAnsi="Times New Roman" w:cs="Times New Roman"/>
          <w:sz w:val="28"/>
          <w:szCs w:val="28"/>
        </w:rPr>
        <w:t>. Принимают меры по добровольному дополнительному страхованию работников, занятых на работах с вредными и (или) опасными условиями труда, от несчастных случаев на производстве и профессиональных заболеваний.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5.3</w:t>
      </w:r>
      <w:r w:rsidR="002B1912" w:rsidRPr="005A7C68">
        <w:rPr>
          <w:rFonts w:ascii="Times New Roman" w:hAnsi="Times New Roman" w:cs="Times New Roman"/>
          <w:sz w:val="28"/>
          <w:szCs w:val="28"/>
        </w:rPr>
        <w:t>4</w:t>
      </w:r>
      <w:r w:rsidRPr="005A7C68">
        <w:rPr>
          <w:rFonts w:ascii="Times New Roman" w:hAnsi="Times New Roman" w:cs="Times New Roman"/>
          <w:sz w:val="28"/>
          <w:szCs w:val="28"/>
        </w:rPr>
        <w:t>. Обеспечивают информирование работников о состоянии условий и охраны труда на производстве.</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5.3</w:t>
      </w:r>
      <w:r w:rsidR="002B1912" w:rsidRPr="005A7C68">
        <w:rPr>
          <w:rFonts w:ascii="Times New Roman" w:hAnsi="Times New Roman" w:cs="Times New Roman"/>
          <w:sz w:val="28"/>
          <w:szCs w:val="28"/>
        </w:rPr>
        <w:t>5</w:t>
      </w:r>
      <w:r w:rsidRPr="005A7C68">
        <w:rPr>
          <w:rFonts w:ascii="Times New Roman" w:hAnsi="Times New Roman" w:cs="Times New Roman"/>
          <w:sz w:val="28"/>
          <w:szCs w:val="28"/>
        </w:rPr>
        <w:t xml:space="preserve">. Разрабатывают и внедряют системы управления охраной труда, оценки и управления профессиональными рисками, программы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нулевого травматизма</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5.3</w:t>
      </w:r>
      <w:r w:rsidR="002B1912" w:rsidRPr="005A7C68">
        <w:rPr>
          <w:rFonts w:ascii="Times New Roman" w:hAnsi="Times New Roman" w:cs="Times New Roman"/>
          <w:sz w:val="28"/>
          <w:szCs w:val="28"/>
        </w:rPr>
        <w:t>6</w:t>
      </w:r>
      <w:r w:rsidRPr="005A7C68">
        <w:rPr>
          <w:rFonts w:ascii="Times New Roman" w:hAnsi="Times New Roman" w:cs="Times New Roman"/>
          <w:sz w:val="28"/>
          <w:szCs w:val="28"/>
        </w:rPr>
        <w:t xml:space="preserve">. Обеспечивают предоставление информации о состоянии условий и охраны труда, в том числе о результатах проведения специальной оценки условий труда в управление труда и социальной защиты населения администрации Грачевского муниципального </w:t>
      </w:r>
      <w:r w:rsidR="0095147A"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5.3</w:t>
      </w:r>
      <w:r w:rsidR="002B1912" w:rsidRPr="005A7C68">
        <w:rPr>
          <w:rFonts w:ascii="Times New Roman" w:hAnsi="Times New Roman" w:cs="Times New Roman"/>
          <w:sz w:val="28"/>
          <w:szCs w:val="28"/>
        </w:rPr>
        <w:t>7</w:t>
      </w:r>
      <w:r w:rsidRPr="005A7C68">
        <w:rPr>
          <w:rFonts w:ascii="Times New Roman" w:hAnsi="Times New Roman" w:cs="Times New Roman"/>
          <w:sz w:val="28"/>
          <w:szCs w:val="28"/>
        </w:rPr>
        <w:t xml:space="preserve">. </w:t>
      </w:r>
      <w:r w:rsidR="00B746E2" w:rsidRPr="005A7C68">
        <w:rPr>
          <w:rFonts w:ascii="Times New Roman" w:hAnsi="Times New Roman" w:cs="Times New Roman"/>
          <w:sz w:val="28"/>
          <w:szCs w:val="28"/>
        </w:rPr>
        <w:t xml:space="preserve">Обеспечивают проведение специальной оценки условий труда в  порядке и сроки, установленные Федеральным </w:t>
      </w:r>
      <w:hyperlink r:id="rId37" w:history="1">
        <w:r w:rsidR="00B746E2" w:rsidRPr="005A7C68">
          <w:rPr>
            <w:rFonts w:ascii="Times New Roman" w:hAnsi="Times New Roman" w:cs="Times New Roman"/>
            <w:sz w:val="28"/>
            <w:szCs w:val="28"/>
          </w:rPr>
          <w:t>законом</w:t>
        </w:r>
      </w:hyperlink>
      <w:r w:rsidR="00B746E2" w:rsidRPr="005A7C68">
        <w:rPr>
          <w:rFonts w:ascii="Times New Roman" w:hAnsi="Times New Roman" w:cs="Times New Roman"/>
          <w:sz w:val="28"/>
          <w:szCs w:val="28"/>
        </w:rPr>
        <w:t xml:space="preserve"> «О специальной оценке условий труда»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5.3</w:t>
      </w:r>
      <w:r w:rsidR="002B1912" w:rsidRPr="005A7C68">
        <w:rPr>
          <w:rFonts w:ascii="Times New Roman" w:hAnsi="Times New Roman" w:cs="Times New Roman"/>
          <w:sz w:val="28"/>
          <w:szCs w:val="28"/>
        </w:rPr>
        <w:t>8</w:t>
      </w:r>
      <w:r w:rsidRPr="005A7C68">
        <w:rPr>
          <w:rFonts w:ascii="Times New Roman" w:hAnsi="Times New Roman" w:cs="Times New Roman"/>
          <w:sz w:val="28"/>
          <w:szCs w:val="28"/>
        </w:rPr>
        <w:t xml:space="preserve">. Выплачивают работникам, занятым на работах с вредными и (или) </w:t>
      </w:r>
      <w:r w:rsidRPr="005A7C68">
        <w:rPr>
          <w:rFonts w:ascii="Times New Roman" w:hAnsi="Times New Roman" w:cs="Times New Roman"/>
          <w:sz w:val="28"/>
          <w:szCs w:val="28"/>
        </w:rPr>
        <w:lastRenderedPageBreak/>
        <w:t>опасными условиями труда (3 класс), компенсационные выплаты в размерах:</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подкласс 3.1 (вредные условия труда 1 степени) - не менее 4%</w:t>
      </w:r>
      <w:r w:rsidR="00B746E2" w:rsidRPr="005A7C68">
        <w:rPr>
          <w:rFonts w:ascii="Times New Roman" w:hAnsi="Times New Roman" w:cs="Times New Roman"/>
          <w:sz w:val="28"/>
          <w:szCs w:val="28"/>
        </w:rPr>
        <w:t xml:space="preserve"> оклада (ставки заработной платы) работника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подкласс 3.2 (вредные условия труда 2 степени) - не менее 8%</w:t>
      </w:r>
      <w:r w:rsidR="00B746E2" w:rsidRPr="005A7C68">
        <w:rPr>
          <w:rFonts w:ascii="Times New Roman" w:hAnsi="Times New Roman" w:cs="Times New Roman"/>
          <w:sz w:val="28"/>
          <w:szCs w:val="28"/>
        </w:rPr>
        <w:t xml:space="preserve"> оклада (ставки заработной платы) работника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подкласс 3.3 (вредные условия труда 3 степени) - не менее 12%</w:t>
      </w:r>
      <w:r w:rsidR="00B746E2" w:rsidRPr="005A7C68">
        <w:rPr>
          <w:rFonts w:ascii="Times New Roman" w:hAnsi="Times New Roman" w:cs="Times New Roman"/>
          <w:sz w:val="28"/>
          <w:szCs w:val="28"/>
        </w:rPr>
        <w:t xml:space="preserve"> оклада (ставки заработной платы) работника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подкласс 3.4 (вредные условия труда 4 степени) - не менее 24%</w:t>
      </w:r>
      <w:r w:rsidR="00B746E2" w:rsidRPr="005A7C68">
        <w:rPr>
          <w:rFonts w:ascii="Times New Roman" w:hAnsi="Times New Roman" w:cs="Times New Roman"/>
          <w:sz w:val="28"/>
          <w:szCs w:val="28"/>
        </w:rPr>
        <w:t xml:space="preserve"> оклада (ставки заработной платы) работника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работникам, занятым на работах с опасными условиями труда </w:t>
      </w:r>
      <w:r w:rsidR="00FB6F8D">
        <w:rPr>
          <w:rFonts w:ascii="Times New Roman" w:hAnsi="Times New Roman" w:cs="Times New Roman"/>
          <w:sz w:val="28"/>
          <w:szCs w:val="28"/>
        </w:rPr>
        <w:t xml:space="preserve">                    </w:t>
      </w:r>
      <w:r w:rsidRPr="005A7C68">
        <w:rPr>
          <w:rFonts w:ascii="Times New Roman" w:hAnsi="Times New Roman" w:cs="Times New Roman"/>
          <w:sz w:val="28"/>
          <w:szCs w:val="28"/>
        </w:rPr>
        <w:t>(4 класс) - не менее 30%</w:t>
      </w:r>
      <w:r w:rsidR="00B746E2" w:rsidRPr="005A7C68">
        <w:rPr>
          <w:rFonts w:ascii="Times New Roman" w:hAnsi="Times New Roman" w:cs="Times New Roman"/>
          <w:sz w:val="28"/>
          <w:szCs w:val="28"/>
        </w:rPr>
        <w:t xml:space="preserve"> оклада (ставки заработной платы) работника</w:t>
      </w:r>
      <w:r w:rsidRPr="005A7C68">
        <w:rPr>
          <w:rFonts w:ascii="Times New Roman" w:hAnsi="Times New Roman" w:cs="Times New Roman"/>
          <w:sz w:val="28"/>
          <w:szCs w:val="28"/>
        </w:rPr>
        <w:t>;</w:t>
      </w:r>
    </w:p>
    <w:p w:rsidR="00B746E2" w:rsidRPr="005A7C68" w:rsidRDefault="00B746E2" w:rsidP="00B746E2">
      <w:pPr>
        <w:autoSpaceDE w:val="0"/>
        <w:autoSpaceDN w:val="0"/>
        <w:adjustRightInd w:val="0"/>
        <w:spacing w:after="0" w:line="240" w:lineRule="auto"/>
        <w:ind w:firstLine="539"/>
        <w:jc w:val="both"/>
        <w:rPr>
          <w:rFonts w:ascii="Times New Roman" w:hAnsi="Times New Roman" w:cs="Times New Roman"/>
          <w:sz w:val="28"/>
          <w:szCs w:val="28"/>
        </w:rPr>
      </w:pPr>
      <w:r w:rsidRPr="005A7C68">
        <w:rPr>
          <w:rFonts w:ascii="Times New Roman" w:hAnsi="Times New Roman" w:cs="Times New Roman"/>
          <w:sz w:val="28"/>
          <w:szCs w:val="28"/>
        </w:rPr>
        <w:t>Указанные доплаты не включаются в состав установленного федеральным законом минимального размера оплаты труда.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5.3</w:t>
      </w:r>
      <w:r w:rsidR="002B1912" w:rsidRPr="005A7C68">
        <w:rPr>
          <w:rFonts w:ascii="Times New Roman" w:hAnsi="Times New Roman" w:cs="Times New Roman"/>
          <w:sz w:val="28"/>
          <w:szCs w:val="28"/>
        </w:rPr>
        <w:t>9</w:t>
      </w:r>
      <w:r w:rsidRPr="005A7C68">
        <w:rPr>
          <w:rFonts w:ascii="Times New Roman" w:hAnsi="Times New Roman" w:cs="Times New Roman"/>
          <w:sz w:val="28"/>
          <w:szCs w:val="28"/>
        </w:rPr>
        <w:t>. Устанавливают работникам, условия труда на рабочих местах которых по результатам специальной оценки условий труда отнесены к вредным условиям труда, ежегодный дополнительный оплачиваемый отпуск продолжительностью:</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подкласс 3.2 (вредные условия труда 2 степени) - не менее </w:t>
      </w:r>
      <w:r w:rsidR="0066258A">
        <w:rPr>
          <w:rFonts w:ascii="Times New Roman" w:hAnsi="Times New Roman" w:cs="Times New Roman"/>
          <w:sz w:val="28"/>
          <w:szCs w:val="28"/>
        </w:rPr>
        <w:t xml:space="preserve">                        </w:t>
      </w:r>
      <w:r w:rsidRPr="005A7C68">
        <w:rPr>
          <w:rFonts w:ascii="Times New Roman" w:hAnsi="Times New Roman" w:cs="Times New Roman"/>
          <w:sz w:val="28"/>
          <w:szCs w:val="28"/>
        </w:rPr>
        <w:t>7 календарных дней;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подкласс 3.3 (вредные условия труда 3 степени) - не менее </w:t>
      </w:r>
      <w:r w:rsidR="0066258A">
        <w:rPr>
          <w:rFonts w:ascii="Times New Roman" w:hAnsi="Times New Roman" w:cs="Times New Roman"/>
          <w:sz w:val="28"/>
          <w:szCs w:val="28"/>
        </w:rPr>
        <w:t xml:space="preserve">                                </w:t>
      </w:r>
      <w:r w:rsidRPr="005A7C68">
        <w:rPr>
          <w:rFonts w:ascii="Times New Roman" w:hAnsi="Times New Roman" w:cs="Times New Roman"/>
          <w:sz w:val="28"/>
          <w:szCs w:val="28"/>
        </w:rPr>
        <w:t>10 календарных дней;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подкласс 3.4 (вредные условия труда 4 степени) - не менее </w:t>
      </w:r>
      <w:r w:rsidR="0066258A">
        <w:rPr>
          <w:rFonts w:ascii="Times New Roman" w:hAnsi="Times New Roman" w:cs="Times New Roman"/>
          <w:sz w:val="28"/>
          <w:szCs w:val="28"/>
        </w:rPr>
        <w:t xml:space="preserve">                           </w:t>
      </w:r>
      <w:r w:rsidRPr="005A7C68">
        <w:rPr>
          <w:rFonts w:ascii="Times New Roman" w:hAnsi="Times New Roman" w:cs="Times New Roman"/>
          <w:sz w:val="28"/>
          <w:szCs w:val="28"/>
        </w:rPr>
        <w:t>12 календарных дней;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работникам, занятым на работах с опасными условиями труда </w:t>
      </w:r>
      <w:r w:rsidR="00FB6F8D">
        <w:rPr>
          <w:rFonts w:ascii="Times New Roman" w:hAnsi="Times New Roman" w:cs="Times New Roman"/>
          <w:sz w:val="28"/>
          <w:szCs w:val="28"/>
        </w:rPr>
        <w:t xml:space="preserve">                    </w:t>
      </w:r>
      <w:r w:rsidRPr="005A7C68">
        <w:rPr>
          <w:rFonts w:ascii="Times New Roman" w:hAnsi="Times New Roman" w:cs="Times New Roman"/>
          <w:sz w:val="28"/>
          <w:szCs w:val="28"/>
        </w:rPr>
        <w:t>(4 класс) - не менее 14 календарных дней.</w:t>
      </w:r>
    </w:p>
    <w:p w:rsidR="00B746E2" w:rsidRPr="005A7C68" w:rsidRDefault="00B746E2" w:rsidP="00B746E2">
      <w:pPr>
        <w:spacing w:after="0" w:line="240" w:lineRule="auto"/>
        <w:ind w:firstLine="539"/>
        <w:jc w:val="both"/>
        <w:rPr>
          <w:rFonts w:ascii="Times New Roman" w:hAnsi="Times New Roman" w:cs="Times New Roman"/>
          <w:sz w:val="28"/>
          <w:szCs w:val="28"/>
          <w:shd w:val="clear" w:color="auto" w:fill="FFFFFF"/>
        </w:rPr>
      </w:pPr>
      <w:r w:rsidRPr="005A7C68">
        <w:rPr>
          <w:rFonts w:ascii="Times New Roman" w:hAnsi="Times New Roman" w:cs="Times New Roman"/>
          <w:sz w:val="28"/>
          <w:szCs w:val="28"/>
          <w:shd w:val="clear" w:color="auto" w:fill="FFFFFF"/>
        </w:rPr>
        <w:t xml:space="preserve">5.40. Обеспечивают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на производстве или профессионального заболевания, в размере не менее 50-кратного размера МРОТ. В случае трудового увечья, полученного работником от несчастного случая на производстве или профессионального заболевания, размер единовременной денежной компенсации определяется в соответствии со степенью утраты профессиональной трудоспособности исходя из </w:t>
      </w:r>
      <w:r w:rsidR="00FB6F8D">
        <w:rPr>
          <w:rFonts w:ascii="Times New Roman" w:hAnsi="Times New Roman" w:cs="Times New Roman"/>
          <w:sz w:val="28"/>
          <w:szCs w:val="28"/>
          <w:shd w:val="clear" w:color="auto" w:fill="FFFFFF"/>
        </w:rPr>
        <w:t xml:space="preserve">                  </w:t>
      </w:r>
      <w:r w:rsidRPr="005A7C68">
        <w:rPr>
          <w:rFonts w:ascii="Times New Roman" w:hAnsi="Times New Roman" w:cs="Times New Roman"/>
          <w:sz w:val="28"/>
          <w:szCs w:val="28"/>
          <w:shd w:val="clear" w:color="auto" w:fill="FFFFFF"/>
        </w:rPr>
        <w:t xml:space="preserve">50-кратного МРОТ, и уменьшается в зависимости от степени вины потерпевшего, но не более чем на 25 процентов. Основанием для выплаты денежной компенсации является заявление работника или членов семьи погибшего (умершего), которое подается в произвольной форме в организацию, в которой произошел несчастный случай на производстве или получено профессиональное заболевание. Заявление подается в течение </w:t>
      </w:r>
      <w:r w:rsidR="00FB6F8D">
        <w:rPr>
          <w:rFonts w:ascii="Times New Roman" w:hAnsi="Times New Roman" w:cs="Times New Roman"/>
          <w:sz w:val="28"/>
          <w:szCs w:val="28"/>
          <w:shd w:val="clear" w:color="auto" w:fill="FFFFFF"/>
        </w:rPr>
        <w:t xml:space="preserve">            </w:t>
      </w:r>
      <w:r w:rsidRPr="005A7C68">
        <w:rPr>
          <w:rFonts w:ascii="Times New Roman" w:hAnsi="Times New Roman" w:cs="Times New Roman"/>
          <w:sz w:val="28"/>
          <w:szCs w:val="28"/>
          <w:shd w:val="clear" w:color="auto" w:fill="FFFFFF"/>
        </w:rPr>
        <w:t xml:space="preserve">6 месяцев со дня получения акта о несчастном случае на производстве или акта о профессиональном заболевании, оформленного в установленном законодательством порядке, копия которого прилагается к заявлению. В случае одновременной подачи заявлений от нескольких членов семьи погибшего единовременная денежная компенсация выплачивается в равных </w:t>
      </w:r>
      <w:r w:rsidRPr="005A7C68">
        <w:rPr>
          <w:rFonts w:ascii="Times New Roman" w:hAnsi="Times New Roman" w:cs="Times New Roman"/>
          <w:sz w:val="28"/>
          <w:szCs w:val="28"/>
          <w:shd w:val="clear" w:color="auto" w:fill="FFFFFF"/>
        </w:rPr>
        <w:lastRenderedPageBreak/>
        <w:t>долях всем заявителям. Выплата денежной компенсации осуществляется в срок не позднее 30 календарных дней со дня подачи заявления.</w:t>
      </w:r>
    </w:p>
    <w:p w:rsidR="00044C93" w:rsidRPr="005A7C68" w:rsidRDefault="00044C93" w:rsidP="00F2160B">
      <w:pPr>
        <w:pStyle w:val="ConsPlusNormal"/>
        <w:ind w:firstLine="540"/>
        <w:jc w:val="both"/>
        <w:rPr>
          <w:rFonts w:ascii="Times New Roman" w:hAnsi="Times New Roman" w:cs="Times New Roman"/>
          <w:sz w:val="28"/>
          <w:szCs w:val="28"/>
        </w:rPr>
      </w:pPr>
    </w:p>
    <w:p w:rsidR="00B746E2" w:rsidRPr="005A7C68" w:rsidRDefault="00B746E2" w:rsidP="00B746E2">
      <w:pPr>
        <w:pStyle w:val="3"/>
        <w:spacing w:before="0"/>
        <w:ind w:firstLine="539"/>
        <w:rPr>
          <w:rFonts w:ascii="Times New Roman" w:hAnsi="Times New Roman" w:cs="Times New Roman"/>
          <w:color w:val="auto"/>
        </w:rPr>
      </w:pPr>
      <w:r w:rsidRPr="005A7C68">
        <w:rPr>
          <w:rFonts w:ascii="Times New Roman" w:hAnsi="Times New Roman" w:cs="Times New Roman"/>
          <w:color w:val="auto"/>
        </w:rPr>
        <w:t>Администрация и Работодатели:</w:t>
      </w:r>
    </w:p>
    <w:p w:rsidR="00B746E2" w:rsidRPr="005A7C68" w:rsidRDefault="00B746E2" w:rsidP="00B746E2">
      <w:pPr>
        <w:autoSpaceDE w:val="0"/>
        <w:autoSpaceDN w:val="0"/>
        <w:adjustRightInd w:val="0"/>
        <w:spacing w:after="0" w:line="240" w:lineRule="auto"/>
        <w:ind w:firstLine="539"/>
        <w:jc w:val="both"/>
        <w:rPr>
          <w:rFonts w:ascii="Times New Roman" w:hAnsi="Times New Roman" w:cs="Times New Roman"/>
          <w:strike/>
          <w:sz w:val="28"/>
          <w:szCs w:val="28"/>
        </w:rPr>
      </w:pPr>
      <w:r w:rsidRPr="005A7C68">
        <w:rPr>
          <w:rFonts w:ascii="Times New Roman" w:hAnsi="Times New Roman" w:cs="Times New Roman"/>
          <w:sz w:val="28"/>
          <w:szCs w:val="28"/>
        </w:rPr>
        <w:t xml:space="preserve">5.41. Обеспечивают охват медицинскими осмотрами не реже одного раза </w:t>
      </w:r>
      <w:r w:rsidR="00E217EE">
        <w:rPr>
          <w:rFonts w:ascii="Times New Roman" w:hAnsi="Times New Roman" w:cs="Times New Roman"/>
          <w:sz w:val="28"/>
          <w:szCs w:val="28"/>
        </w:rPr>
        <w:t>в год работников старше 55 лет,</w:t>
      </w:r>
      <w:r w:rsidRPr="005A7C68">
        <w:rPr>
          <w:rFonts w:ascii="Times New Roman" w:hAnsi="Times New Roman" w:cs="Times New Roman"/>
          <w:sz w:val="28"/>
          <w:szCs w:val="28"/>
        </w:rPr>
        <w:t xml:space="preserve"> более 30% рабочего времени которых приходится на ночное время.</w:t>
      </w:r>
    </w:p>
    <w:p w:rsidR="00B746E2" w:rsidRPr="005A7C68" w:rsidRDefault="00B746E2" w:rsidP="00B746E2">
      <w:pPr>
        <w:autoSpaceDE w:val="0"/>
        <w:autoSpaceDN w:val="0"/>
        <w:adjustRightInd w:val="0"/>
        <w:spacing w:after="0" w:line="240" w:lineRule="auto"/>
        <w:ind w:firstLine="539"/>
        <w:jc w:val="both"/>
        <w:rPr>
          <w:rFonts w:ascii="Times New Roman" w:hAnsi="Times New Roman" w:cs="Times New Roman"/>
          <w:sz w:val="28"/>
          <w:szCs w:val="28"/>
        </w:rPr>
      </w:pPr>
      <w:r w:rsidRPr="005A7C68">
        <w:rPr>
          <w:rFonts w:ascii="Times New Roman" w:hAnsi="Times New Roman" w:cs="Times New Roman"/>
          <w:sz w:val="28"/>
          <w:szCs w:val="28"/>
          <w:shd w:val="clear" w:color="auto" w:fill="FFFFFF"/>
        </w:rPr>
        <w:t xml:space="preserve">5.42. Обеспечивают создание службы охраны труда или вводят в штат специалиста по охране труда в каждой организации с численностью более </w:t>
      </w:r>
      <w:r w:rsidR="00D55589" w:rsidRPr="005A7C68">
        <w:rPr>
          <w:rFonts w:ascii="Times New Roman" w:hAnsi="Times New Roman" w:cs="Times New Roman"/>
          <w:sz w:val="28"/>
          <w:szCs w:val="28"/>
          <w:shd w:val="clear" w:color="auto" w:fill="FFFFFF"/>
        </w:rPr>
        <w:t xml:space="preserve">      </w:t>
      </w:r>
      <w:r w:rsidRPr="005A7C68">
        <w:rPr>
          <w:rFonts w:ascii="Times New Roman" w:hAnsi="Times New Roman" w:cs="Times New Roman"/>
          <w:sz w:val="28"/>
          <w:szCs w:val="28"/>
          <w:shd w:val="clear" w:color="auto" w:fill="FFFFFF"/>
        </w:rPr>
        <w:t>50 работников (с учетом </w:t>
      </w:r>
      <w:hyperlink r:id="rId38" w:anchor="6580IP" w:history="1">
        <w:r w:rsidRPr="005A7C68">
          <w:rPr>
            <w:rStyle w:val="a5"/>
            <w:rFonts w:ascii="Times New Roman" w:hAnsi="Times New Roman" w:cs="Times New Roman"/>
            <w:color w:val="auto"/>
            <w:sz w:val="28"/>
            <w:szCs w:val="28"/>
            <w:u w:val="none"/>
            <w:shd w:val="clear" w:color="auto" w:fill="FFFFFF"/>
          </w:rPr>
          <w:t>Межотраслевых нормативов численности работников службы охраны труда в организациях</w:t>
        </w:r>
      </w:hyperlink>
      <w:r w:rsidRPr="005A7C68">
        <w:rPr>
          <w:rFonts w:ascii="Times New Roman" w:hAnsi="Times New Roman" w:cs="Times New Roman"/>
          <w:sz w:val="28"/>
          <w:szCs w:val="28"/>
          <w:shd w:val="clear" w:color="auto" w:fill="FFFFFF"/>
        </w:rPr>
        <w:t>, утвержденных </w:t>
      </w:r>
      <w:hyperlink r:id="rId39" w:history="1">
        <w:r w:rsidRPr="005A7C68">
          <w:rPr>
            <w:rStyle w:val="a5"/>
            <w:rFonts w:ascii="Times New Roman" w:hAnsi="Times New Roman" w:cs="Times New Roman"/>
            <w:color w:val="auto"/>
            <w:sz w:val="28"/>
            <w:szCs w:val="28"/>
            <w:u w:val="none"/>
            <w:shd w:val="clear" w:color="auto" w:fill="FFFFFF"/>
          </w:rPr>
          <w:t>Постановлением Министерства труда и социального развития Российской Федерации от 22.01.2001 № 10 «Об утверждении Межотраслевых нормативов численности работников службы охраны труда в организациях»</w:t>
        </w:r>
      </w:hyperlink>
      <w:r w:rsidRPr="005A7C68">
        <w:rPr>
          <w:rFonts w:ascii="Times New Roman" w:hAnsi="Times New Roman" w:cs="Times New Roman"/>
          <w:sz w:val="28"/>
          <w:szCs w:val="28"/>
          <w:shd w:val="clear" w:color="auto" w:fill="FFFFFF"/>
        </w:rPr>
        <w:t>).</w:t>
      </w:r>
    </w:p>
    <w:p w:rsidR="00B746E2" w:rsidRPr="005A7C68" w:rsidRDefault="00B746E2"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Профсоюзы: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w:t>
      </w:r>
      <w:r w:rsidR="002B1912" w:rsidRPr="005A7C68">
        <w:rPr>
          <w:rFonts w:ascii="Times New Roman" w:hAnsi="Times New Roman" w:cs="Times New Roman"/>
          <w:sz w:val="28"/>
          <w:szCs w:val="28"/>
        </w:rPr>
        <w:t>43</w:t>
      </w:r>
      <w:r w:rsidRPr="005A7C68">
        <w:rPr>
          <w:rFonts w:ascii="Times New Roman" w:hAnsi="Times New Roman" w:cs="Times New Roman"/>
          <w:sz w:val="28"/>
          <w:szCs w:val="28"/>
        </w:rPr>
        <w:t>. Добиваются включения в коллективные договоры, соглашения по охране труда, дополнительных гарантий и компенсаций работникам за работу в условиях, не соответствующих нормативам (гигиеническим нормативам) условий труда.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w:t>
      </w:r>
      <w:r w:rsidR="002B1912" w:rsidRPr="005A7C68">
        <w:rPr>
          <w:rFonts w:ascii="Times New Roman" w:hAnsi="Times New Roman" w:cs="Times New Roman"/>
          <w:sz w:val="28"/>
          <w:szCs w:val="28"/>
        </w:rPr>
        <w:t>44</w:t>
      </w:r>
      <w:r w:rsidRPr="005A7C68">
        <w:rPr>
          <w:rFonts w:ascii="Times New Roman" w:hAnsi="Times New Roman" w:cs="Times New Roman"/>
          <w:sz w:val="28"/>
          <w:szCs w:val="28"/>
        </w:rPr>
        <w:t>. Вносят в установленном порядке предложения по экспертизе условий труда на рабочих местах и оценке правильности предоставления гарантий и компенсаций за работу с вредными и (или) опасными условиями труда; по определению критериев отбора организаций, оказывающих услуги в области охраны труда (по проведению СОУТ, обучению по охране труда, по приобретению средств индивидуальной и коллективной защиты, санитарной одежды, смывающих и обеззараживающих средств).</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w:t>
      </w:r>
      <w:r w:rsidR="002B1912" w:rsidRPr="005A7C68">
        <w:rPr>
          <w:rFonts w:ascii="Times New Roman" w:hAnsi="Times New Roman" w:cs="Times New Roman"/>
          <w:sz w:val="28"/>
          <w:szCs w:val="28"/>
        </w:rPr>
        <w:t>45</w:t>
      </w:r>
      <w:r w:rsidRPr="005A7C68">
        <w:rPr>
          <w:rFonts w:ascii="Times New Roman" w:hAnsi="Times New Roman" w:cs="Times New Roman"/>
          <w:sz w:val="28"/>
          <w:szCs w:val="28"/>
        </w:rPr>
        <w:t>. Принимают участие в расследовании несчастных случаев на производстве и профессиональных заболеваний, защищают (в том числе в судебных органах) интересы работников, пострадавших от несчастных случаев на производстве или получивших профессиональное заболевание, а также членов их семей. Обеспечивают бесплатную юридическую помощь, консультирование и защиту членов профсоюзов по вопросам охраны труда.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5.4</w:t>
      </w:r>
      <w:r w:rsidR="002B1912" w:rsidRPr="005A7C68">
        <w:rPr>
          <w:rFonts w:ascii="Times New Roman" w:hAnsi="Times New Roman" w:cs="Times New Roman"/>
          <w:sz w:val="28"/>
          <w:szCs w:val="28"/>
        </w:rPr>
        <w:t>6</w:t>
      </w:r>
      <w:r w:rsidRPr="005A7C68">
        <w:rPr>
          <w:rFonts w:ascii="Times New Roman" w:hAnsi="Times New Roman" w:cs="Times New Roman"/>
          <w:sz w:val="28"/>
          <w:szCs w:val="28"/>
        </w:rPr>
        <w:t xml:space="preserve">. Осуществляют общественный контроль за соблюдением работодателями прав и законных интересов работников в области охраны труда, вносят работодателям предложения об устранении выявленных нарушений при осуществлении данного контроля, информируют об этом </w:t>
      </w:r>
      <w:r w:rsidR="00B746E2" w:rsidRPr="005A7C68">
        <w:rPr>
          <w:rFonts w:ascii="Times New Roman" w:hAnsi="Times New Roman" w:cs="Times New Roman"/>
          <w:sz w:val="28"/>
          <w:szCs w:val="28"/>
        </w:rPr>
        <w:t xml:space="preserve"> заинтересованные </w:t>
      </w:r>
      <w:r w:rsidRPr="005A7C68">
        <w:rPr>
          <w:rFonts w:ascii="Times New Roman" w:hAnsi="Times New Roman" w:cs="Times New Roman"/>
          <w:sz w:val="28"/>
          <w:szCs w:val="28"/>
        </w:rPr>
        <w:t>органы.</w:t>
      </w:r>
    </w:p>
    <w:p w:rsidR="00F14597" w:rsidRPr="005A7C68" w:rsidRDefault="002B1912"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5.47</w:t>
      </w:r>
      <w:r w:rsidR="00F14597" w:rsidRPr="005A7C68">
        <w:rPr>
          <w:rFonts w:ascii="Times New Roman" w:hAnsi="Times New Roman" w:cs="Times New Roman"/>
          <w:sz w:val="28"/>
          <w:szCs w:val="28"/>
        </w:rPr>
        <w:t xml:space="preserve">. Формируют комитеты (комиссии) по охране труда и вводят институт уполномоченных (доверенных) лиц по охране труда профессиональных союзов в организациях Грачевского муниципального </w:t>
      </w:r>
      <w:r w:rsidR="0095147A" w:rsidRPr="005A7C68">
        <w:rPr>
          <w:rFonts w:ascii="Times New Roman" w:hAnsi="Times New Roman" w:cs="Times New Roman"/>
          <w:sz w:val="28"/>
          <w:szCs w:val="28"/>
        </w:rPr>
        <w:t>округа</w:t>
      </w:r>
      <w:r w:rsidR="00F14597" w:rsidRPr="005A7C68">
        <w:rPr>
          <w:rFonts w:ascii="Times New Roman" w:hAnsi="Times New Roman" w:cs="Times New Roman"/>
          <w:sz w:val="28"/>
          <w:szCs w:val="28"/>
        </w:rPr>
        <w:t>, вносят работодателям предложения по их обучению и организации их эффективной работы.</w:t>
      </w:r>
    </w:p>
    <w:p w:rsidR="00B746E2" w:rsidRPr="005A7C68" w:rsidRDefault="00B746E2" w:rsidP="00B746E2">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5.48. Проводят обучение работодателей, работников, их представителей </w:t>
      </w:r>
      <w:r w:rsidRPr="005A7C68">
        <w:rPr>
          <w:rFonts w:ascii="Times New Roman" w:hAnsi="Times New Roman" w:cs="Times New Roman"/>
          <w:sz w:val="28"/>
          <w:szCs w:val="28"/>
        </w:rPr>
        <w:lastRenderedPageBreak/>
        <w:t>на базе учебно-методического центра профсоюзов по вопросам обеспечения безопасных условий и охраны труда.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5.4</w:t>
      </w:r>
      <w:r w:rsidR="002B1912" w:rsidRPr="005A7C68">
        <w:rPr>
          <w:rFonts w:ascii="Times New Roman" w:hAnsi="Times New Roman" w:cs="Times New Roman"/>
          <w:sz w:val="28"/>
          <w:szCs w:val="28"/>
        </w:rPr>
        <w:t>9</w:t>
      </w:r>
      <w:r w:rsidRPr="005A7C68">
        <w:rPr>
          <w:rFonts w:ascii="Times New Roman" w:hAnsi="Times New Roman" w:cs="Times New Roman"/>
          <w:sz w:val="28"/>
          <w:szCs w:val="28"/>
        </w:rPr>
        <w:t xml:space="preserve">. Информируют членов профсоюза, работников о состоянии условий и охраны труда в организациях Грачевского муниципального </w:t>
      </w:r>
      <w:r w:rsidR="0095147A"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об изменениях в трудовом законодательстве, в том числе посредством издания и распространения справочно-методической литературы по охране труда.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w:t>
      </w:r>
      <w:r w:rsidR="002B1912" w:rsidRPr="005A7C68">
        <w:rPr>
          <w:rFonts w:ascii="Times New Roman" w:hAnsi="Times New Roman" w:cs="Times New Roman"/>
          <w:sz w:val="28"/>
          <w:szCs w:val="28"/>
        </w:rPr>
        <w:t>50</w:t>
      </w:r>
      <w:r w:rsidRPr="005A7C68">
        <w:rPr>
          <w:rFonts w:ascii="Times New Roman" w:hAnsi="Times New Roman" w:cs="Times New Roman"/>
          <w:sz w:val="28"/>
          <w:szCs w:val="28"/>
        </w:rPr>
        <w:t>. Принимают участие в организации и проведении научно-практических конференций, семинаров, совещаний, выставок в области охраны труда и окружающей среды и обеспечении экологической безопасности.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w:t>
      </w:r>
      <w:r w:rsidR="002B1912" w:rsidRPr="005A7C68">
        <w:rPr>
          <w:rFonts w:ascii="Times New Roman" w:hAnsi="Times New Roman" w:cs="Times New Roman"/>
          <w:sz w:val="28"/>
          <w:szCs w:val="28"/>
        </w:rPr>
        <w:t>51</w:t>
      </w:r>
      <w:r w:rsidRPr="005A7C68">
        <w:rPr>
          <w:rFonts w:ascii="Times New Roman" w:hAnsi="Times New Roman" w:cs="Times New Roman"/>
          <w:sz w:val="28"/>
          <w:szCs w:val="28"/>
        </w:rPr>
        <w:t xml:space="preserve">. Участвуют в организации и проведении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Дней охраны труда</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w:t>
      </w:r>
      <w:r w:rsidR="002B1912" w:rsidRPr="005A7C68">
        <w:rPr>
          <w:rFonts w:ascii="Times New Roman" w:hAnsi="Times New Roman" w:cs="Times New Roman"/>
          <w:sz w:val="28"/>
          <w:szCs w:val="28"/>
        </w:rPr>
        <w:t>52</w:t>
      </w:r>
      <w:r w:rsidRPr="005A7C68">
        <w:rPr>
          <w:rFonts w:ascii="Times New Roman" w:hAnsi="Times New Roman" w:cs="Times New Roman"/>
          <w:sz w:val="28"/>
          <w:szCs w:val="28"/>
        </w:rPr>
        <w:t xml:space="preserve">. Оказывают содействие внедрению отечественного и зарубежного опыта работы по улучшению условий и охраны труда в организациях в организациях Грачевского муниципального </w:t>
      </w:r>
      <w:r w:rsidR="0095147A"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w:t>
      </w:r>
      <w:r w:rsidR="002B1912" w:rsidRPr="005A7C68">
        <w:rPr>
          <w:rFonts w:ascii="Times New Roman" w:hAnsi="Times New Roman" w:cs="Times New Roman"/>
          <w:sz w:val="28"/>
          <w:szCs w:val="28"/>
        </w:rPr>
        <w:t>53</w:t>
      </w:r>
      <w:r w:rsidRPr="005A7C68">
        <w:rPr>
          <w:rFonts w:ascii="Times New Roman" w:hAnsi="Times New Roman" w:cs="Times New Roman"/>
          <w:sz w:val="28"/>
          <w:szCs w:val="28"/>
        </w:rPr>
        <w:t>. Во взаимодействии со Ставропольским региональным отделением Фонда социального страхования Российской Федерации (по согласованию) в рамках действующего законодательства осуществляют мониторинг несчастных случаев на производстве. Проводят мероприятия по профилактике несчастных случаев на производстве (обучающие семинары, совещания и пр.).</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w:t>
      </w:r>
      <w:r w:rsidR="002B1912" w:rsidRPr="005A7C68">
        <w:rPr>
          <w:rFonts w:ascii="Times New Roman" w:hAnsi="Times New Roman" w:cs="Times New Roman"/>
          <w:sz w:val="28"/>
          <w:szCs w:val="28"/>
        </w:rPr>
        <w:t>54</w:t>
      </w:r>
      <w:r w:rsidRPr="005A7C68">
        <w:rPr>
          <w:rFonts w:ascii="Times New Roman" w:hAnsi="Times New Roman" w:cs="Times New Roman"/>
          <w:sz w:val="28"/>
          <w:szCs w:val="28"/>
        </w:rPr>
        <w:t xml:space="preserve">. Разрабатывают и внедряют механизм независимой экспертизы условий труда, осуществляют мониторинг и контроль качества проведения специальной оценки условий труда на рабочих местах в организациях в организациях Грачевского муниципального </w:t>
      </w:r>
      <w:r w:rsidR="0095147A"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82165">
      <w:pPr>
        <w:pStyle w:val="ConsPlusNormal"/>
        <w:jc w:val="both"/>
        <w:rPr>
          <w:rFonts w:ascii="Times New Roman" w:hAnsi="Times New Roman" w:cs="Times New Roman"/>
          <w:sz w:val="28"/>
          <w:szCs w:val="28"/>
        </w:rPr>
      </w:pPr>
    </w:p>
    <w:p w:rsidR="00F82165" w:rsidRPr="005A7C68" w:rsidRDefault="00F82165" w:rsidP="00F82165">
      <w:pPr>
        <w:pStyle w:val="2"/>
        <w:spacing w:before="0" w:line="240" w:lineRule="auto"/>
        <w:jc w:val="center"/>
        <w:rPr>
          <w:rFonts w:ascii="Times New Roman" w:hAnsi="Times New Roman" w:cs="Times New Roman"/>
          <w:color w:val="auto"/>
          <w:sz w:val="28"/>
          <w:szCs w:val="28"/>
        </w:rPr>
      </w:pPr>
      <w:r w:rsidRPr="005A7C68">
        <w:rPr>
          <w:rFonts w:ascii="Times New Roman" w:hAnsi="Times New Roman" w:cs="Times New Roman"/>
          <w:color w:val="auto"/>
          <w:sz w:val="28"/>
          <w:szCs w:val="28"/>
        </w:rPr>
        <w:t>V</w:t>
      </w:r>
      <w:r w:rsidRPr="005A7C68">
        <w:rPr>
          <w:rFonts w:ascii="Times New Roman" w:hAnsi="Times New Roman" w:cs="Times New Roman"/>
          <w:color w:val="auto"/>
          <w:sz w:val="28"/>
          <w:szCs w:val="28"/>
          <w:lang w:val="en-US"/>
        </w:rPr>
        <w:t>I</w:t>
      </w:r>
      <w:r w:rsidRPr="005A7C68">
        <w:rPr>
          <w:rFonts w:ascii="Times New Roman" w:hAnsi="Times New Roman" w:cs="Times New Roman"/>
          <w:color w:val="auto"/>
          <w:sz w:val="28"/>
          <w:szCs w:val="28"/>
        </w:rPr>
        <w:t>. В области молодежной политики</w:t>
      </w:r>
    </w:p>
    <w:p w:rsidR="00F82165" w:rsidRPr="005A7C68" w:rsidRDefault="00F82165" w:rsidP="00F82165">
      <w:pPr>
        <w:pStyle w:val="ConsPlusNormal"/>
        <w:ind w:firstLine="709"/>
        <w:jc w:val="both"/>
        <w:rPr>
          <w:rFonts w:ascii="Times New Roman" w:hAnsi="Times New Roman" w:cs="Times New Roman"/>
          <w:sz w:val="28"/>
          <w:szCs w:val="28"/>
        </w:rPr>
      </w:pPr>
    </w:p>
    <w:p w:rsidR="00694799" w:rsidRPr="005A7C68" w:rsidRDefault="00694799" w:rsidP="00694799">
      <w:pPr>
        <w:pStyle w:val="3"/>
        <w:spacing w:before="0" w:line="235" w:lineRule="auto"/>
        <w:ind w:firstLine="567"/>
        <w:rPr>
          <w:rFonts w:ascii="Times New Roman" w:hAnsi="Times New Roman" w:cs="Times New Roman"/>
          <w:color w:val="auto"/>
        </w:rPr>
      </w:pPr>
      <w:r w:rsidRPr="005A7C68">
        <w:rPr>
          <w:rFonts w:ascii="Times New Roman" w:hAnsi="Times New Roman" w:cs="Times New Roman"/>
          <w:color w:val="auto"/>
        </w:rPr>
        <w:t>Стороны:</w:t>
      </w:r>
    </w:p>
    <w:p w:rsidR="00694799" w:rsidRPr="005A7C68" w:rsidRDefault="00694799" w:rsidP="00694799">
      <w:pPr>
        <w:pStyle w:val="11"/>
        <w:tabs>
          <w:tab w:val="left" w:pos="0"/>
        </w:tabs>
        <w:spacing w:after="0" w:line="235" w:lineRule="auto"/>
        <w:ind w:firstLine="567"/>
        <w:jc w:val="both"/>
        <w:rPr>
          <w:sz w:val="28"/>
          <w:szCs w:val="28"/>
        </w:rPr>
      </w:pPr>
      <w:r w:rsidRPr="005A7C68">
        <w:rPr>
          <w:sz w:val="28"/>
          <w:szCs w:val="28"/>
        </w:rPr>
        <w:t xml:space="preserve">6.1. В рамках реализации Федерального закона от 30 декабря 2020 г. № 489-ФЗ «О молодежной политике в Российской Федерации» и государственной программы Ставропольского края «Молодежная политика», утвержденной Постановлением Правительства Ставропольского края от 28.12.2018 № 615-п «Об утверждении государственной программы Ставропольского края «Молодежная политика» разрабатывают и реализуют систему мер поддержки и профессиональной ориентации молодежи. </w:t>
      </w:r>
    </w:p>
    <w:p w:rsidR="00694799" w:rsidRPr="005A7C68" w:rsidRDefault="00694799" w:rsidP="00694799">
      <w:pPr>
        <w:pStyle w:val="11"/>
        <w:tabs>
          <w:tab w:val="left" w:pos="0"/>
        </w:tabs>
        <w:spacing w:after="0" w:line="235" w:lineRule="auto"/>
        <w:ind w:firstLine="567"/>
        <w:jc w:val="both"/>
        <w:rPr>
          <w:sz w:val="28"/>
          <w:szCs w:val="28"/>
        </w:rPr>
      </w:pPr>
      <w:r w:rsidRPr="005A7C68">
        <w:rPr>
          <w:sz w:val="28"/>
          <w:szCs w:val="28"/>
        </w:rPr>
        <w:t xml:space="preserve">6.2. Способствуют участию представителей молодежи в деятельности органов местного самоуправления Грачевского муниципального округа, профсоюзов (представительных органов работников) и коллегиальных органов управления организацией, предусматривают участие представителей работающей молодежи в комиссиях по ведению коллективных переговоров по заключению коллективных договоров и соглашений. </w:t>
      </w:r>
    </w:p>
    <w:p w:rsidR="00694799" w:rsidRPr="005A7C68" w:rsidRDefault="00694799" w:rsidP="00694799">
      <w:pPr>
        <w:pStyle w:val="11"/>
        <w:tabs>
          <w:tab w:val="left" w:pos="0"/>
        </w:tabs>
        <w:spacing w:after="0" w:line="235" w:lineRule="auto"/>
        <w:ind w:firstLine="567"/>
        <w:jc w:val="both"/>
        <w:rPr>
          <w:sz w:val="28"/>
          <w:szCs w:val="28"/>
        </w:rPr>
      </w:pPr>
      <w:r w:rsidRPr="005A7C68">
        <w:rPr>
          <w:sz w:val="28"/>
          <w:szCs w:val="28"/>
        </w:rPr>
        <w:t>6.3. Разрабатывают индивидуальные траектории профессионального развития молодых работников, проводят работу по формированию кадрового резерва.</w:t>
      </w:r>
    </w:p>
    <w:p w:rsidR="00694799" w:rsidRPr="005A7C68" w:rsidRDefault="00694799" w:rsidP="00694799">
      <w:pPr>
        <w:pStyle w:val="11"/>
        <w:tabs>
          <w:tab w:val="left" w:pos="0"/>
        </w:tabs>
        <w:spacing w:after="0" w:line="235" w:lineRule="auto"/>
        <w:ind w:firstLine="567"/>
        <w:jc w:val="both"/>
        <w:rPr>
          <w:sz w:val="28"/>
          <w:szCs w:val="28"/>
        </w:rPr>
      </w:pPr>
      <w:r w:rsidRPr="005A7C68">
        <w:rPr>
          <w:sz w:val="28"/>
          <w:szCs w:val="28"/>
        </w:rPr>
        <w:t>6.4. Оказывают взаимную поддержку в организации культурно-</w:t>
      </w:r>
      <w:r w:rsidRPr="005A7C68">
        <w:rPr>
          <w:sz w:val="28"/>
          <w:szCs w:val="28"/>
        </w:rPr>
        <w:lastRenderedPageBreak/>
        <w:t>массовых, трудовых, спортивных мероприятий, в организации досуга и отдыха молодежи, разработке и реализации молодежных программ и проектов, участию в олимпиадах, конкурсах, форумах, слетах.</w:t>
      </w:r>
    </w:p>
    <w:p w:rsidR="00694799" w:rsidRPr="005A7C68" w:rsidRDefault="00694799" w:rsidP="00694799">
      <w:pPr>
        <w:spacing w:after="0" w:line="235" w:lineRule="auto"/>
        <w:ind w:firstLine="567"/>
        <w:jc w:val="both"/>
        <w:rPr>
          <w:rFonts w:ascii="Times New Roman" w:hAnsi="Times New Roman" w:cs="Times New Roman"/>
          <w:sz w:val="28"/>
          <w:szCs w:val="28"/>
        </w:rPr>
      </w:pPr>
      <w:r w:rsidRPr="005A7C68">
        <w:rPr>
          <w:rFonts w:ascii="Times New Roman" w:hAnsi="Times New Roman" w:cs="Times New Roman"/>
          <w:sz w:val="28"/>
          <w:szCs w:val="28"/>
        </w:rPr>
        <w:t>6.5. Обеспечивают меры по проведению мероприятий в области охраны труда и здоровья молодёжи, по пропаганде здорового образа жизни.</w:t>
      </w:r>
    </w:p>
    <w:p w:rsidR="00694799" w:rsidRPr="005A7C68" w:rsidRDefault="00694799" w:rsidP="00694799">
      <w:pPr>
        <w:pStyle w:val="11"/>
        <w:tabs>
          <w:tab w:val="left" w:pos="0"/>
        </w:tabs>
        <w:spacing w:after="0" w:line="235" w:lineRule="auto"/>
        <w:ind w:firstLine="567"/>
        <w:jc w:val="both"/>
        <w:rPr>
          <w:sz w:val="28"/>
          <w:szCs w:val="28"/>
        </w:rPr>
      </w:pPr>
      <w:r w:rsidRPr="005A7C68">
        <w:rPr>
          <w:sz w:val="28"/>
          <w:szCs w:val="28"/>
        </w:rPr>
        <w:t xml:space="preserve">6.6. Развивают институты наставничества. </w:t>
      </w:r>
    </w:p>
    <w:p w:rsidR="00694799" w:rsidRPr="005A7C68" w:rsidRDefault="00694799" w:rsidP="00694799">
      <w:pPr>
        <w:spacing w:after="0" w:line="235" w:lineRule="auto"/>
        <w:ind w:firstLine="567"/>
        <w:jc w:val="both"/>
        <w:rPr>
          <w:rFonts w:ascii="Times New Roman" w:hAnsi="Times New Roman" w:cs="Times New Roman"/>
          <w:sz w:val="28"/>
          <w:szCs w:val="28"/>
        </w:rPr>
      </w:pPr>
      <w:r w:rsidRPr="005A7C68">
        <w:rPr>
          <w:rFonts w:ascii="Times New Roman" w:hAnsi="Times New Roman" w:cs="Times New Roman"/>
          <w:sz w:val="28"/>
          <w:szCs w:val="28"/>
        </w:rPr>
        <w:t>6.7. Информируют молодых работников о законодательно установленных для них льготах и дополнительных гарантиях.</w:t>
      </w:r>
    </w:p>
    <w:p w:rsidR="00694799" w:rsidRPr="005A7C68" w:rsidRDefault="00694799" w:rsidP="00694799">
      <w:pPr>
        <w:spacing w:after="0" w:line="235" w:lineRule="auto"/>
        <w:ind w:firstLine="567"/>
        <w:jc w:val="both"/>
        <w:rPr>
          <w:rFonts w:ascii="Times New Roman" w:hAnsi="Times New Roman" w:cs="Times New Roman"/>
          <w:sz w:val="28"/>
          <w:szCs w:val="28"/>
        </w:rPr>
      </w:pPr>
      <w:r w:rsidRPr="005A7C68">
        <w:rPr>
          <w:rFonts w:ascii="Times New Roman" w:hAnsi="Times New Roman" w:cs="Times New Roman"/>
          <w:sz w:val="28"/>
          <w:szCs w:val="28"/>
        </w:rPr>
        <w:t xml:space="preserve">6.8. Обобщают и распространяют положительный опыт работы с молодежью в организациях, расположенных на территории Грачевского муниципального округа. </w:t>
      </w:r>
    </w:p>
    <w:p w:rsidR="00694799" w:rsidRPr="005A7C68" w:rsidRDefault="00694799" w:rsidP="00694799">
      <w:pPr>
        <w:pStyle w:val="11"/>
        <w:tabs>
          <w:tab w:val="left" w:pos="0"/>
        </w:tabs>
        <w:spacing w:after="0" w:line="235" w:lineRule="auto"/>
        <w:ind w:firstLine="567"/>
        <w:jc w:val="both"/>
        <w:rPr>
          <w:color w:val="000000"/>
          <w:sz w:val="28"/>
          <w:szCs w:val="28"/>
          <w:lang w:eastAsia="ru-RU" w:bidi="ru-RU"/>
        </w:rPr>
      </w:pPr>
      <w:r w:rsidRPr="005A7C68">
        <w:rPr>
          <w:color w:val="000000"/>
          <w:sz w:val="28"/>
          <w:szCs w:val="28"/>
          <w:lang w:eastAsia="ru-RU" w:bidi="ru-RU"/>
        </w:rPr>
        <w:t>6.9. Содействуют реализации молодежной политики, в том числе созданию молодежных объединений, молодежных советов (комиссий) в организациях</w:t>
      </w:r>
      <w:r w:rsidRPr="005A7C68">
        <w:rPr>
          <w:sz w:val="28"/>
          <w:szCs w:val="28"/>
        </w:rPr>
        <w:t>, расположенных на территории Грачевского муниципального округа.</w:t>
      </w:r>
    </w:p>
    <w:p w:rsidR="00694799" w:rsidRPr="005A7C68" w:rsidRDefault="00694799" w:rsidP="00694799">
      <w:pPr>
        <w:pStyle w:val="11"/>
        <w:tabs>
          <w:tab w:val="left" w:pos="0"/>
        </w:tabs>
        <w:spacing w:after="0" w:line="235" w:lineRule="auto"/>
        <w:ind w:firstLine="567"/>
        <w:jc w:val="both"/>
        <w:rPr>
          <w:color w:val="000000"/>
          <w:sz w:val="28"/>
          <w:szCs w:val="28"/>
          <w:lang w:eastAsia="ru-RU" w:bidi="ru-RU"/>
        </w:rPr>
      </w:pPr>
      <w:r w:rsidRPr="005A7C68">
        <w:rPr>
          <w:color w:val="000000"/>
          <w:sz w:val="28"/>
          <w:szCs w:val="28"/>
          <w:lang w:eastAsia="ru-RU" w:bidi="ru-RU"/>
        </w:rPr>
        <w:t>6.10. Способствуют реализации проектов по профессиональной ориентации и профессиональному самоопределению детей и молодежи.</w:t>
      </w:r>
    </w:p>
    <w:p w:rsidR="00694799" w:rsidRPr="005A7C68" w:rsidRDefault="00694799" w:rsidP="00694799">
      <w:pPr>
        <w:pStyle w:val="11"/>
        <w:tabs>
          <w:tab w:val="left" w:pos="0"/>
        </w:tabs>
        <w:spacing w:after="0" w:line="235" w:lineRule="auto"/>
        <w:ind w:firstLine="567"/>
        <w:jc w:val="both"/>
        <w:rPr>
          <w:color w:val="000000"/>
          <w:sz w:val="28"/>
          <w:szCs w:val="28"/>
          <w:lang w:eastAsia="ru-RU" w:bidi="ru-RU"/>
        </w:rPr>
      </w:pPr>
    </w:p>
    <w:p w:rsidR="00694799" w:rsidRPr="005A7C68" w:rsidRDefault="00694799" w:rsidP="00694799">
      <w:pPr>
        <w:pStyle w:val="11"/>
        <w:tabs>
          <w:tab w:val="left" w:pos="0"/>
        </w:tabs>
        <w:spacing w:after="0" w:line="235" w:lineRule="auto"/>
        <w:ind w:firstLine="567"/>
        <w:jc w:val="both"/>
        <w:rPr>
          <w:b/>
          <w:bCs/>
          <w:sz w:val="28"/>
          <w:szCs w:val="28"/>
        </w:rPr>
      </w:pPr>
      <w:r w:rsidRPr="005A7C68">
        <w:rPr>
          <w:b/>
          <w:bCs/>
          <w:sz w:val="28"/>
          <w:szCs w:val="28"/>
        </w:rPr>
        <w:t>Администрация:</w:t>
      </w:r>
    </w:p>
    <w:p w:rsidR="00694799" w:rsidRPr="005A7C68" w:rsidRDefault="00694799" w:rsidP="00694799">
      <w:pPr>
        <w:pStyle w:val="11"/>
        <w:tabs>
          <w:tab w:val="left" w:pos="0"/>
        </w:tabs>
        <w:spacing w:after="0" w:line="235" w:lineRule="auto"/>
        <w:ind w:firstLine="567"/>
        <w:jc w:val="both"/>
        <w:rPr>
          <w:sz w:val="28"/>
          <w:szCs w:val="28"/>
        </w:rPr>
      </w:pPr>
      <w:r w:rsidRPr="005A7C68">
        <w:rPr>
          <w:sz w:val="28"/>
          <w:szCs w:val="28"/>
        </w:rPr>
        <w:t>6.11. Создает условия для трудоустройства молодежи.</w:t>
      </w:r>
    </w:p>
    <w:p w:rsidR="00694799" w:rsidRPr="005A7C68" w:rsidRDefault="00694799" w:rsidP="00694799">
      <w:pPr>
        <w:pStyle w:val="11"/>
        <w:tabs>
          <w:tab w:val="left" w:pos="0"/>
        </w:tabs>
        <w:spacing w:after="0" w:line="235" w:lineRule="auto"/>
        <w:ind w:firstLine="567"/>
        <w:jc w:val="both"/>
        <w:rPr>
          <w:sz w:val="28"/>
          <w:szCs w:val="28"/>
        </w:rPr>
      </w:pPr>
      <w:r w:rsidRPr="005A7C68">
        <w:rPr>
          <w:sz w:val="28"/>
          <w:szCs w:val="28"/>
        </w:rPr>
        <w:t xml:space="preserve">6.12. Предусматривает финансирование реализации программ в области молодежной политики, в том числе поддержку талантливой молодежи. </w:t>
      </w:r>
    </w:p>
    <w:p w:rsidR="00694799" w:rsidRPr="005A7C68" w:rsidRDefault="00694799" w:rsidP="00694799">
      <w:pPr>
        <w:autoSpaceDE w:val="0"/>
        <w:autoSpaceDN w:val="0"/>
        <w:adjustRightInd w:val="0"/>
        <w:spacing w:after="0" w:line="235" w:lineRule="auto"/>
        <w:ind w:firstLine="567"/>
        <w:jc w:val="both"/>
        <w:rPr>
          <w:rFonts w:ascii="Times New Roman" w:hAnsi="Times New Roman" w:cs="Times New Roman"/>
          <w:bCs/>
          <w:sz w:val="28"/>
          <w:szCs w:val="28"/>
        </w:rPr>
      </w:pPr>
      <w:r w:rsidRPr="005A7C68">
        <w:rPr>
          <w:rFonts w:ascii="Times New Roman" w:hAnsi="Times New Roman" w:cs="Times New Roman"/>
          <w:sz w:val="28"/>
          <w:szCs w:val="28"/>
        </w:rPr>
        <w:t xml:space="preserve">6.13. </w:t>
      </w:r>
      <w:r w:rsidRPr="005A7C68">
        <w:rPr>
          <w:rFonts w:ascii="Times New Roman" w:hAnsi="Times New Roman" w:cs="Times New Roman"/>
          <w:bCs/>
          <w:sz w:val="28"/>
          <w:szCs w:val="28"/>
        </w:rPr>
        <w:t xml:space="preserve">Принимает меры по поддержке молодых семей, направленные на улучшение их жилищных условий </w:t>
      </w:r>
      <w:r w:rsidRPr="005A7C68">
        <w:rPr>
          <w:rFonts w:ascii="Times New Roman" w:hAnsi="Times New Roman" w:cs="Times New Roman"/>
          <w:sz w:val="28"/>
          <w:szCs w:val="28"/>
        </w:rPr>
        <w:t>(осуществление субсидирования, целевого льготного кредитования, ипотечного кредитования, внедрение механизмов аренды муниципального жилья)</w:t>
      </w:r>
      <w:r w:rsidRPr="005A7C68">
        <w:rPr>
          <w:rFonts w:ascii="Times New Roman" w:hAnsi="Times New Roman" w:cs="Times New Roman"/>
          <w:bCs/>
          <w:sz w:val="28"/>
          <w:szCs w:val="28"/>
        </w:rPr>
        <w:t>.</w:t>
      </w:r>
    </w:p>
    <w:p w:rsidR="00694799" w:rsidRPr="005A7C68" w:rsidRDefault="00694799" w:rsidP="00694799">
      <w:pPr>
        <w:tabs>
          <w:tab w:val="left" w:pos="142"/>
        </w:tabs>
        <w:spacing w:after="0" w:line="235" w:lineRule="auto"/>
        <w:ind w:firstLine="567"/>
        <w:jc w:val="both"/>
        <w:rPr>
          <w:rFonts w:ascii="Times New Roman" w:hAnsi="Times New Roman" w:cs="Times New Roman"/>
          <w:sz w:val="28"/>
          <w:szCs w:val="28"/>
        </w:rPr>
      </w:pPr>
    </w:p>
    <w:p w:rsidR="00694799" w:rsidRPr="005A7C68" w:rsidRDefault="00694799" w:rsidP="00694799">
      <w:pPr>
        <w:pStyle w:val="3"/>
        <w:tabs>
          <w:tab w:val="left" w:pos="142"/>
        </w:tabs>
        <w:spacing w:before="0" w:line="235" w:lineRule="auto"/>
        <w:ind w:firstLine="567"/>
        <w:rPr>
          <w:rFonts w:ascii="Times New Roman" w:hAnsi="Times New Roman" w:cs="Times New Roman"/>
        </w:rPr>
      </w:pPr>
      <w:r w:rsidRPr="005A7C68">
        <w:rPr>
          <w:rFonts w:ascii="Times New Roman" w:hAnsi="Times New Roman" w:cs="Times New Roman"/>
          <w:color w:val="auto"/>
        </w:rPr>
        <w:t>Работодатели:</w:t>
      </w:r>
    </w:p>
    <w:p w:rsidR="00694799" w:rsidRPr="005A7C68" w:rsidRDefault="00694799" w:rsidP="00694799">
      <w:pPr>
        <w:pStyle w:val="11"/>
        <w:tabs>
          <w:tab w:val="left" w:pos="142"/>
        </w:tabs>
        <w:spacing w:after="0" w:line="235" w:lineRule="auto"/>
        <w:ind w:firstLine="567"/>
        <w:jc w:val="both"/>
        <w:rPr>
          <w:sz w:val="28"/>
          <w:szCs w:val="28"/>
        </w:rPr>
      </w:pPr>
      <w:r w:rsidRPr="005A7C68">
        <w:rPr>
          <w:sz w:val="28"/>
          <w:szCs w:val="28"/>
        </w:rPr>
        <w:t xml:space="preserve">6.14. Разрабатывают и реализуют мероприятия, направленные на трудоустройство и закрепление молодых кадров в организациях, поддержку молодых специалистов, проводят «дни открытых дверей», профориентационные экскурсии в организации для учащихся старших классов общеобразовательных организаций с целью ознакомления с профессиями, востребованными на рынке труда. </w:t>
      </w:r>
    </w:p>
    <w:p w:rsidR="00694799" w:rsidRPr="005A7C68" w:rsidRDefault="00694799" w:rsidP="00694799">
      <w:pPr>
        <w:pStyle w:val="11"/>
        <w:tabs>
          <w:tab w:val="left" w:pos="142"/>
        </w:tabs>
        <w:spacing w:after="0" w:line="235" w:lineRule="auto"/>
        <w:ind w:firstLine="567"/>
        <w:jc w:val="both"/>
        <w:rPr>
          <w:sz w:val="28"/>
          <w:szCs w:val="28"/>
        </w:rPr>
      </w:pPr>
      <w:r w:rsidRPr="005A7C68">
        <w:rPr>
          <w:sz w:val="28"/>
          <w:szCs w:val="28"/>
        </w:rPr>
        <w:t>6.15. Содействуют обеспечению временной занятости молодежи в свободное от учебы время и в период каникул.</w:t>
      </w:r>
    </w:p>
    <w:p w:rsidR="00694799" w:rsidRPr="005A7C68" w:rsidRDefault="00694799" w:rsidP="00694799">
      <w:pPr>
        <w:pStyle w:val="a6"/>
        <w:spacing w:after="0" w:line="235" w:lineRule="auto"/>
        <w:ind w:left="0" w:firstLine="567"/>
        <w:jc w:val="both"/>
        <w:rPr>
          <w:rFonts w:ascii="Times New Roman" w:hAnsi="Times New Roman" w:cs="Times New Roman"/>
          <w:sz w:val="28"/>
          <w:szCs w:val="28"/>
        </w:rPr>
      </w:pPr>
      <w:r w:rsidRPr="005A7C68">
        <w:rPr>
          <w:rFonts w:ascii="Times New Roman" w:eastAsia="Times New Roman" w:hAnsi="Times New Roman" w:cs="Times New Roman"/>
          <w:sz w:val="28"/>
          <w:szCs w:val="28"/>
        </w:rPr>
        <w:t>6.16. Содействуют созданию условий для организации производственной, технологической, преддипломной практики студентов.</w:t>
      </w:r>
    </w:p>
    <w:p w:rsidR="00694799" w:rsidRPr="005A7C68" w:rsidRDefault="00694799" w:rsidP="00694799">
      <w:pPr>
        <w:pStyle w:val="11"/>
        <w:tabs>
          <w:tab w:val="left" w:pos="0"/>
        </w:tabs>
        <w:spacing w:after="0" w:line="235" w:lineRule="auto"/>
        <w:ind w:firstLine="567"/>
        <w:jc w:val="both"/>
        <w:rPr>
          <w:sz w:val="28"/>
          <w:szCs w:val="28"/>
        </w:rPr>
      </w:pPr>
      <w:r w:rsidRPr="005A7C68">
        <w:rPr>
          <w:sz w:val="28"/>
          <w:szCs w:val="28"/>
        </w:rPr>
        <w:t>6.17. Привлекают высококвалифицированных рабочих и специалистов на возмездной основе в качестве наставников при трудоустройстве выпускников профессиональных образовательных организаций и (или) образовательных организаций высшего образования.</w:t>
      </w:r>
    </w:p>
    <w:p w:rsidR="00694799" w:rsidRPr="005A7C68" w:rsidRDefault="00694799" w:rsidP="00694799">
      <w:pPr>
        <w:pStyle w:val="11"/>
        <w:shd w:val="clear" w:color="auto" w:fill="auto"/>
        <w:tabs>
          <w:tab w:val="left" w:pos="567"/>
        </w:tabs>
        <w:spacing w:after="0" w:line="235" w:lineRule="auto"/>
        <w:ind w:firstLine="567"/>
        <w:jc w:val="both"/>
        <w:rPr>
          <w:sz w:val="28"/>
          <w:szCs w:val="28"/>
        </w:rPr>
      </w:pPr>
      <w:r w:rsidRPr="005A7C68">
        <w:rPr>
          <w:sz w:val="28"/>
          <w:szCs w:val="28"/>
        </w:rPr>
        <w:t xml:space="preserve">6.18. На договорной основе обеспечивают прием обучающихся в профессиональных образовательных организациях и образовательных организациях высшего образования Грачевского муниципального округа для </w:t>
      </w:r>
      <w:r w:rsidRPr="005A7C68">
        <w:rPr>
          <w:sz w:val="28"/>
          <w:szCs w:val="28"/>
        </w:rPr>
        <w:lastRenderedPageBreak/>
        <w:t>прохождения производственной практики в организациях округа. Выделяют не менее 1 % рабочих мест для выпускников образовательных учреждений.</w:t>
      </w:r>
    </w:p>
    <w:p w:rsidR="00694799" w:rsidRPr="005A7C68" w:rsidRDefault="00694799" w:rsidP="00694799">
      <w:pPr>
        <w:pStyle w:val="11"/>
        <w:tabs>
          <w:tab w:val="left" w:pos="0"/>
        </w:tabs>
        <w:spacing w:after="0" w:line="235" w:lineRule="auto"/>
        <w:ind w:firstLine="567"/>
        <w:jc w:val="both"/>
        <w:rPr>
          <w:sz w:val="28"/>
          <w:szCs w:val="28"/>
        </w:rPr>
      </w:pPr>
      <w:r w:rsidRPr="005A7C68">
        <w:rPr>
          <w:sz w:val="28"/>
          <w:szCs w:val="28"/>
        </w:rPr>
        <w:t>6.19. Предусматривают в коллективных договорах или локальных нормативных актах организации гарантии от увольнения в связи с сокращением численности или штата работников организации для выпускников профессиональных образовательных организаций или вузов в первые два года работы после окончания обучения.</w:t>
      </w:r>
    </w:p>
    <w:p w:rsidR="00694799" w:rsidRPr="005A7C68" w:rsidRDefault="00694799" w:rsidP="00694799">
      <w:pPr>
        <w:pStyle w:val="11"/>
        <w:tabs>
          <w:tab w:val="left" w:pos="0"/>
        </w:tabs>
        <w:spacing w:after="0" w:line="235" w:lineRule="auto"/>
        <w:ind w:firstLine="567"/>
        <w:jc w:val="both"/>
        <w:rPr>
          <w:color w:val="000000"/>
          <w:sz w:val="28"/>
          <w:szCs w:val="28"/>
          <w:shd w:val="clear" w:color="auto" w:fill="FFFFFF"/>
        </w:rPr>
      </w:pPr>
      <w:r w:rsidRPr="005A7C68">
        <w:rPr>
          <w:sz w:val="28"/>
          <w:szCs w:val="28"/>
        </w:rPr>
        <w:t xml:space="preserve">6.20. Совместно с профсоюзами создают в организации советы (комиссии, комитеты) по работе с молодежью. </w:t>
      </w:r>
    </w:p>
    <w:p w:rsidR="00694799" w:rsidRPr="005A7C68" w:rsidRDefault="00694799" w:rsidP="00694799">
      <w:pPr>
        <w:pStyle w:val="11"/>
        <w:tabs>
          <w:tab w:val="left" w:pos="0"/>
        </w:tabs>
        <w:spacing w:after="0" w:line="235" w:lineRule="auto"/>
        <w:ind w:firstLine="567"/>
        <w:jc w:val="both"/>
        <w:rPr>
          <w:sz w:val="28"/>
          <w:szCs w:val="28"/>
        </w:rPr>
      </w:pPr>
    </w:p>
    <w:p w:rsidR="00694799" w:rsidRPr="005A7C68" w:rsidRDefault="00694799" w:rsidP="00694799">
      <w:pPr>
        <w:pStyle w:val="3"/>
        <w:spacing w:before="0" w:line="235" w:lineRule="auto"/>
        <w:ind w:firstLine="567"/>
        <w:rPr>
          <w:rFonts w:ascii="Times New Roman" w:hAnsi="Times New Roman" w:cs="Times New Roman"/>
          <w:color w:val="auto"/>
        </w:rPr>
      </w:pPr>
      <w:r w:rsidRPr="005A7C68">
        <w:rPr>
          <w:rFonts w:ascii="Times New Roman" w:hAnsi="Times New Roman" w:cs="Times New Roman"/>
          <w:color w:val="auto"/>
        </w:rPr>
        <w:t>Профсоюзы:</w:t>
      </w:r>
    </w:p>
    <w:p w:rsidR="00694799" w:rsidRPr="005A7C68" w:rsidRDefault="00694799" w:rsidP="00694799">
      <w:pPr>
        <w:pStyle w:val="11"/>
        <w:tabs>
          <w:tab w:val="left" w:pos="142"/>
        </w:tabs>
        <w:spacing w:after="0" w:line="235" w:lineRule="auto"/>
        <w:ind w:firstLine="567"/>
        <w:jc w:val="both"/>
        <w:rPr>
          <w:color w:val="000000"/>
          <w:sz w:val="28"/>
          <w:szCs w:val="28"/>
          <w:shd w:val="clear" w:color="auto" w:fill="FFFFFF"/>
        </w:rPr>
      </w:pPr>
      <w:r w:rsidRPr="005A7C68">
        <w:rPr>
          <w:sz w:val="28"/>
          <w:szCs w:val="28"/>
        </w:rPr>
        <w:t>6.21. Принимают меры по защите социально-экономических и трудовых интересов молодежи.</w:t>
      </w:r>
    </w:p>
    <w:p w:rsidR="00694799" w:rsidRPr="005A7C68" w:rsidRDefault="00694799" w:rsidP="00694799">
      <w:pPr>
        <w:pStyle w:val="11"/>
        <w:tabs>
          <w:tab w:val="left" w:pos="142"/>
        </w:tabs>
        <w:spacing w:after="0" w:line="235" w:lineRule="auto"/>
        <w:ind w:firstLine="567"/>
        <w:jc w:val="both"/>
        <w:rPr>
          <w:color w:val="000000"/>
          <w:sz w:val="28"/>
          <w:szCs w:val="28"/>
          <w:shd w:val="clear" w:color="auto" w:fill="FFFFFF"/>
        </w:rPr>
      </w:pPr>
      <w:r w:rsidRPr="005A7C68">
        <w:rPr>
          <w:sz w:val="28"/>
          <w:szCs w:val="28"/>
        </w:rPr>
        <w:t xml:space="preserve">6.22. Проводят на базе учебно-методического центра профсоюзов обучение молодых работников, студентов, учащейся молодежи основам трудового законодательства, социального партнерства, другим </w:t>
      </w:r>
      <w:r w:rsidR="00995C72">
        <w:rPr>
          <w:sz w:val="28"/>
          <w:szCs w:val="28"/>
        </w:rPr>
        <w:t xml:space="preserve">              </w:t>
      </w:r>
      <w:r w:rsidRPr="005A7C68">
        <w:rPr>
          <w:sz w:val="28"/>
          <w:szCs w:val="28"/>
        </w:rPr>
        <w:t>социально-экономическим вопросам.</w:t>
      </w:r>
    </w:p>
    <w:p w:rsidR="00694799" w:rsidRPr="005A7C68" w:rsidRDefault="00694799" w:rsidP="00694799">
      <w:pPr>
        <w:pStyle w:val="11"/>
        <w:tabs>
          <w:tab w:val="left" w:pos="142"/>
        </w:tabs>
        <w:spacing w:after="0" w:line="235" w:lineRule="auto"/>
        <w:ind w:firstLine="567"/>
        <w:jc w:val="both"/>
        <w:rPr>
          <w:color w:val="000000"/>
          <w:sz w:val="28"/>
          <w:szCs w:val="28"/>
          <w:shd w:val="clear" w:color="auto" w:fill="FFFFFF"/>
        </w:rPr>
      </w:pPr>
      <w:r w:rsidRPr="005A7C68">
        <w:rPr>
          <w:sz w:val="28"/>
          <w:szCs w:val="28"/>
        </w:rPr>
        <w:t>6.23. Способствуют привлечению в ряды профсоюзов новых членов из числа работающей и учащейся молодежи.</w:t>
      </w:r>
    </w:p>
    <w:p w:rsidR="00694799" w:rsidRPr="005A7C68" w:rsidRDefault="00694799" w:rsidP="00694799">
      <w:pPr>
        <w:pStyle w:val="11"/>
        <w:tabs>
          <w:tab w:val="left" w:pos="142"/>
        </w:tabs>
        <w:spacing w:after="0" w:line="235" w:lineRule="auto"/>
        <w:ind w:firstLine="567"/>
        <w:jc w:val="both"/>
        <w:rPr>
          <w:sz w:val="28"/>
          <w:szCs w:val="28"/>
        </w:rPr>
      </w:pPr>
      <w:r w:rsidRPr="005A7C68">
        <w:rPr>
          <w:sz w:val="28"/>
          <w:szCs w:val="28"/>
        </w:rPr>
        <w:t>6.24. Принимают меры по формированию кадрового резерва из числа молодых профсоюзных активистов.</w:t>
      </w:r>
    </w:p>
    <w:p w:rsidR="00694799" w:rsidRPr="005A7C68" w:rsidRDefault="00694799" w:rsidP="00694799">
      <w:pPr>
        <w:pStyle w:val="11"/>
        <w:tabs>
          <w:tab w:val="left" w:pos="142"/>
        </w:tabs>
        <w:spacing w:after="0" w:line="235" w:lineRule="auto"/>
        <w:ind w:firstLine="567"/>
        <w:jc w:val="both"/>
        <w:rPr>
          <w:color w:val="000000"/>
          <w:sz w:val="28"/>
          <w:szCs w:val="28"/>
          <w:shd w:val="clear" w:color="auto" w:fill="FFFFFF"/>
        </w:rPr>
      </w:pPr>
      <w:r w:rsidRPr="005A7C68">
        <w:rPr>
          <w:sz w:val="28"/>
          <w:szCs w:val="28"/>
        </w:rPr>
        <w:t xml:space="preserve">6.25. Организуют проведение трудовых, спортивных, </w:t>
      </w:r>
      <w:r w:rsidR="00995C72">
        <w:rPr>
          <w:sz w:val="28"/>
          <w:szCs w:val="28"/>
        </w:rPr>
        <w:t xml:space="preserve">                      </w:t>
      </w:r>
      <w:r w:rsidRPr="005A7C68">
        <w:rPr>
          <w:sz w:val="28"/>
          <w:szCs w:val="28"/>
        </w:rPr>
        <w:t xml:space="preserve">культурно-массовых мероприятий для молодежи. </w:t>
      </w:r>
    </w:p>
    <w:p w:rsidR="00694799" w:rsidRPr="005A7C68" w:rsidRDefault="00694799" w:rsidP="00694799">
      <w:pPr>
        <w:pStyle w:val="11"/>
        <w:tabs>
          <w:tab w:val="left" w:pos="142"/>
        </w:tabs>
        <w:spacing w:after="0" w:line="235" w:lineRule="auto"/>
        <w:ind w:firstLine="567"/>
        <w:jc w:val="both"/>
        <w:rPr>
          <w:color w:val="000000"/>
          <w:sz w:val="28"/>
          <w:szCs w:val="28"/>
          <w:shd w:val="clear" w:color="auto" w:fill="FFFFFF"/>
        </w:rPr>
      </w:pPr>
      <w:r w:rsidRPr="005A7C68">
        <w:rPr>
          <w:sz w:val="28"/>
          <w:szCs w:val="28"/>
        </w:rPr>
        <w:t>6.26. Вырабатывают и реализуют меры поощрения молодежи из числа членов профсоюза, добившихся высоких показателей в труде и учебе.</w:t>
      </w:r>
    </w:p>
    <w:p w:rsidR="00F82165" w:rsidRPr="005A7C68" w:rsidRDefault="00F82165" w:rsidP="00F82165">
      <w:pPr>
        <w:pStyle w:val="11"/>
        <w:tabs>
          <w:tab w:val="left" w:pos="142"/>
        </w:tabs>
        <w:ind w:firstLine="709"/>
        <w:jc w:val="both"/>
        <w:rPr>
          <w:color w:val="000000"/>
          <w:sz w:val="28"/>
          <w:szCs w:val="28"/>
          <w:shd w:val="clear" w:color="auto" w:fill="FFFFFF"/>
        </w:rPr>
      </w:pPr>
    </w:p>
    <w:p w:rsidR="00F14597" w:rsidRPr="005A7C68" w:rsidRDefault="00F14597" w:rsidP="00F2160B">
      <w:pPr>
        <w:pStyle w:val="ConsPlusTitle"/>
        <w:jc w:val="center"/>
        <w:outlineLvl w:val="1"/>
        <w:rPr>
          <w:rFonts w:ascii="Times New Roman" w:hAnsi="Times New Roman" w:cs="Times New Roman"/>
          <w:sz w:val="28"/>
          <w:szCs w:val="28"/>
        </w:rPr>
      </w:pPr>
      <w:r w:rsidRPr="005A7C68">
        <w:rPr>
          <w:rFonts w:ascii="Times New Roman" w:hAnsi="Times New Roman" w:cs="Times New Roman"/>
          <w:sz w:val="28"/>
          <w:szCs w:val="28"/>
        </w:rPr>
        <w:t>V</w:t>
      </w:r>
      <w:r w:rsidR="00F82165" w:rsidRPr="005A7C68">
        <w:rPr>
          <w:rFonts w:ascii="Times New Roman" w:hAnsi="Times New Roman" w:cs="Times New Roman"/>
          <w:sz w:val="28"/>
          <w:szCs w:val="28"/>
          <w:lang w:val="en-US"/>
        </w:rPr>
        <w:t>I</w:t>
      </w:r>
      <w:r w:rsidRPr="005A7C68">
        <w:rPr>
          <w:rFonts w:ascii="Times New Roman" w:hAnsi="Times New Roman" w:cs="Times New Roman"/>
          <w:sz w:val="28"/>
          <w:szCs w:val="28"/>
        </w:rPr>
        <w:t>I. В области развития социального партнерства</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Стороны:</w:t>
      </w:r>
    </w:p>
    <w:p w:rsidR="00694799" w:rsidRPr="005A7C68" w:rsidRDefault="004B6D59" w:rsidP="00694799">
      <w:pPr>
        <w:pStyle w:val="ConsPlusNormal"/>
        <w:spacing w:line="233" w:lineRule="auto"/>
        <w:ind w:firstLine="540"/>
        <w:jc w:val="both"/>
        <w:rPr>
          <w:rFonts w:ascii="Times New Roman" w:hAnsi="Times New Roman" w:cs="Times New Roman"/>
          <w:sz w:val="28"/>
          <w:szCs w:val="28"/>
        </w:rPr>
      </w:pPr>
      <w:r w:rsidRPr="005A7C68">
        <w:rPr>
          <w:rFonts w:ascii="Times New Roman" w:hAnsi="Times New Roman" w:cs="Times New Roman"/>
          <w:sz w:val="28"/>
          <w:szCs w:val="28"/>
        </w:rPr>
        <w:t>7</w:t>
      </w:r>
      <w:r w:rsidR="00F14597" w:rsidRPr="005A7C68">
        <w:rPr>
          <w:rFonts w:ascii="Times New Roman" w:hAnsi="Times New Roman" w:cs="Times New Roman"/>
          <w:sz w:val="28"/>
          <w:szCs w:val="28"/>
        </w:rPr>
        <w:t>.1. Реализуют принципы социального партнерства</w:t>
      </w:r>
      <w:r w:rsidR="00694799" w:rsidRPr="005A7C68">
        <w:rPr>
          <w:rFonts w:ascii="Times New Roman" w:hAnsi="Times New Roman" w:cs="Times New Roman"/>
          <w:sz w:val="28"/>
          <w:szCs w:val="28"/>
        </w:rPr>
        <w:t>, определенные новой редакцией Конституции Российской Федерации.</w:t>
      </w:r>
    </w:p>
    <w:p w:rsidR="00694799" w:rsidRPr="005A7C68" w:rsidRDefault="00694799" w:rsidP="00694799">
      <w:pPr>
        <w:pStyle w:val="ConsPlusNormal"/>
        <w:spacing w:line="233" w:lineRule="auto"/>
        <w:ind w:firstLine="540"/>
        <w:jc w:val="both"/>
        <w:rPr>
          <w:rFonts w:ascii="Times New Roman" w:hAnsi="Times New Roman" w:cs="Times New Roman"/>
          <w:sz w:val="28"/>
          <w:szCs w:val="28"/>
        </w:rPr>
      </w:pPr>
      <w:r w:rsidRPr="005A7C68">
        <w:rPr>
          <w:rFonts w:ascii="Times New Roman" w:hAnsi="Times New Roman" w:cs="Times New Roman"/>
          <w:sz w:val="28"/>
          <w:szCs w:val="28"/>
        </w:rPr>
        <w:t>7.2. Обеспечивают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Грачевского муниципального округа, по вопросам регулирования трудовых отношений, а также гарантируют безусловное выполнение обязательств, содержащихся в Соглашении.</w:t>
      </w:r>
    </w:p>
    <w:p w:rsidR="00694799" w:rsidRPr="005A7C68" w:rsidRDefault="00694799" w:rsidP="00694799">
      <w:pPr>
        <w:pStyle w:val="ConsPlusNormal"/>
        <w:spacing w:line="233" w:lineRule="auto"/>
        <w:ind w:firstLine="540"/>
        <w:jc w:val="both"/>
        <w:rPr>
          <w:rFonts w:ascii="Times New Roman" w:hAnsi="Times New Roman" w:cs="Times New Roman"/>
          <w:sz w:val="28"/>
          <w:szCs w:val="28"/>
        </w:rPr>
      </w:pPr>
      <w:r w:rsidRPr="005A7C68">
        <w:rPr>
          <w:rFonts w:ascii="Times New Roman" w:hAnsi="Times New Roman" w:cs="Times New Roman"/>
          <w:sz w:val="28"/>
          <w:szCs w:val="28"/>
        </w:rPr>
        <w:t>7.3. Реализуют меры, направленные на повышение роли Комиссии.</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7.4</w:t>
      </w:r>
      <w:r w:rsidR="00F14597" w:rsidRPr="005A7C68">
        <w:rPr>
          <w:rFonts w:ascii="Times New Roman" w:hAnsi="Times New Roman" w:cs="Times New Roman"/>
          <w:sz w:val="28"/>
          <w:szCs w:val="28"/>
        </w:rPr>
        <w:t xml:space="preserve">. Проводят в рамках Комиссии консультации по вопросам </w:t>
      </w:r>
      <w:r w:rsidR="00995C72">
        <w:rPr>
          <w:rFonts w:ascii="Times New Roman" w:hAnsi="Times New Roman" w:cs="Times New Roman"/>
          <w:sz w:val="28"/>
          <w:szCs w:val="28"/>
        </w:rPr>
        <w:t xml:space="preserve">            </w:t>
      </w:r>
      <w:r w:rsidR="00F14597" w:rsidRPr="005A7C68">
        <w:rPr>
          <w:rFonts w:ascii="Times New Roman" w:hAnsi="Times New Roman" w:cs="Times New Roman"/>
          <w:sz w:val="28"/>
          <w:szCs w:val="28"/>
        </w:rPr>
        <w:t>социально-экономического развития в организациях Грачевского муниципального</w:t>
      </w:r>
      <w:r w:rsidR="0095147A" w:rsidRPr="005A7C68">
        <w:rPr>
          <w:rFonts w:ascii="Times New Roman" w:hAnsi="Times New Roman" w:cs="Times New Roman"/>
          <w:sz w:val="28"/>
          <w:szCs w:val="28"/>
        </w:rPr>
        <w:t xml:space="preserve"> округа </w:t>
      </w:r>
      <w:r w:rsidR="00F14597" w:rsidRPr="005A7C68">
        <w:rPr>
          <w:rFonts w:ascii="Times New Roman" w:hAnsi="Times New Roman" w:cs="Times New Roman"/>
          <w:sz w:val="28"/>
          <w:szCs w:val="28"/>
        </w:rPr>
        <w:t>и принимают решения по вопросам, включенным в Соглашение.</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7.5</w:t>
      </w:r>
      <w:r w:rsidR="00F14597" w:rsidRPr="005A7C68">
        <w:rPr>
          <w:rFonts w:ascii="Times New Roman" w:hAnsi="Times New Roman" w:cs="Times New Roman"/>
          <w:sz w:val="28"/>
          <w:szCs w:val="28"/>
        </w:rPr>
        <w:t xml:space="preserve">. Обеспечивают безусловное выполнение норм Трудового </w:t>
      </w:r>
      <w:hyperlink r:id="rId40" w:history="1">
        <w:r w:rsidR="00F14597" w:rsidRPr="005A7C68">
          <w:rPr>
            <w:rFonts w:ascii="Times New Roman" w:hAnsi="Times New Roman" w:cs="Times New Roman"/>
            <w:sz w:val="28"/>
            <w:szCs w:val="28"/>
          </w:rPr>
          <w:t>кодекса</w:t>
        </w:r>
      </w:hyperlink>
      <w:r w:rsidR="00F14597" w:rsidRPr="005A7C68">
        <w:rPr>
          <w:rFonts w:ascii="Times New Roman" w:hAnsi="Times New Roman" w:cs="Times New Roman"/>
          <w:sz w:val="28"/>
          <w:szCs w:val="28"/>
        </w:rPr>
        <w:t xml:space="preserve"> Российской Федерации, касающихся участия Комиссии в подготовке и обсуждении проектов нормативных правовых актов в организациях </w:t>
      </w:r>
      <w:r w:rsidR="00F14597" w:rsidRPr="005A7C68">
        <w:rPr>
          <w:rFonts w:ascii="Times New Roman" w:hAnsi="Times New Roman" w:cs="Times New Roman"/>
          <w:sz w:val="28"/>
          <w:szCs w:val="28"/>
        </w:rPr>
        <w:lastRenderedPageBreak/>
        <w:t xml:space="preserve">Грачевского муниципального </w:t>
      </w:r>
      <w:r w:rsidR="0095147A" w:rsidRPr="005A7C68">
        <w:rPr>
          <w:rFonts w:ascii="Times New Roman" w:hAnsi="Times New Roman" w:cs="Times New Roman"/>
          <w:sz w:val="28"/>
          <w:szCs w:val="28"/>
        </w:rPr>
        <w:t xml:space="preserve">округа </w:t>
      </w:r>
      <w:r w:rsidR="00F14597" w:rsidRPr="005A7C68">
        <w:rPr>
          <w:rFonts w:ascii="Times New Roman" w:hAnsi="Times New Roman" w:cs="Times New Roman"/>
          <w:sz w:val="28"/>
          <w:szCs w:val="28"/>
        </w:rPr>
        <w:t>по вопросам социально-трудовых и связанных с ними экономических отношений.</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7.6</w:t>
      </w:r>
      <w:r w:rsidR="00F14597" w:rsidRPr="005A7C68">
        <w:rPr>
          <w:rFonts w:ascii="Times New Roman" w:hAnsi="Times New Roman" w:cs="Times New Roman"/>
          <w:sz w:val="28"/>
          <w:szCs w:val="28"/>
        </w:rPr>
        <w:t xml:space="preserve">. Принимают меры по совершенствованию нормативной правовой и договорной базы социального партнерства в организациях Грачевского муниципального </w:t>
      </w:r>
      <w:r w:rsidR="0095147A" w:rsidRPr="005A7C68">
        <w:rPr>
          <w:rFonts w:ascii="Times New Roman" w:hAnsi="Times New Roman" w:cs="Times New Roman"/>
          <w:sz w:val="28"/>
          <w:szCs w:val="28"/>
        </w:rPr>
        <w:t>округа</w:t>
      </w:r>
      <w:r w:rsidR="00F14597" w:rsidRPr="005A7C68">
        <w:rPr>
          <w:rFonts w:ascii="Times New Roman" w:hAnsi="Times New Roman" w:cs="Times New Roman"/>
          <w:sz w:val="28"/>
          <w:szCs w:val="28"/>
        </w:rPr>
        <w:t>.</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7.7</w:t>
      </w:r>
      <w:r w:rsidR="00F14597" w:rsidRPr="005A7C68">
        <w:rPr>
          <w:rFonts w:ascii="Times New Roman" w:hAnsi="Times New Roman" w:cs="Times New Roman"/>
          <w:sz w:val="28"/>
          <w:szCs w:val="28"/>
        </w:rPr>
        <w:t xml:space="preserve">. </w:t>
      </w:r>
      <w:r w:rsidR="00694799" w:rsidRPr="005A7C68">
        <w:rPr>
          <w:rFonts w:ascii="Times New Roman" w:hAnsi="Times New Roman" w:cs="Times New Roman"/>
          <w:sz w:val="28"/>
          <w:szCs w:val="28"/>
        </w:rPr>
        <w:t xml:space="preserve">Осуществляют контроль за выполнением коллективных договоров и соглашений, самостоятельно определяют порядок и формы указанного контроля. </w:t>
      </w:r>
      <w:r w:rsidR="00F14597" w:rsidRPr="005A7C68">
        <w:rPr>
          <w:rFonts w:ascii="Times New Roman" w:hAnsi="Times New Roman" w:cs="Times New Roman"/>
          <w:sz w:val="28"/>
          <w:szCs w:val="28"/>
        </w:rPr>
        <w:t xml:space="preserve">Не реже 1 раза в год на заседаниях территориальной трехсторонней комиссии по регулированию социально-трудовых отношений Грачевского муниципального </w:t>
      </w:r>
      <w:r w:rsidR="0095147A" w:rsidRPr="005A7C68">
        <w:rPr>
          <w:rFonts w:ascii="Times New Roman" w:hAnsi="Times New Roman" w:cs="Times New Roman"/>
          <w:sz w:val="28"/>
          <w:szCs w:val="28"/>
        </w:rPr>
        <w:t xml:space="preserve">округа </w:t>
      </w:r>
      <w:r w:rsidR="00F14597" w:rsidRPr="005A7C68">
        <w:rPr>
          <w:rFonts w:ascii="Times New Roman" w:hAnsi="Times New Roman" w:cs="Times New Roman"/>
          <w:sz w:val="28"/>
          <w:szCs w:val="28"/>
        </w:rPr>
        <w:t>рассматривают ход, итоги реализации соглашений и коллективных договоров.</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7.8</w:t>
      </w:r>
      <w:r w:rsidR="00F14597" w:rsidRPr="005A7C68">
        <w:rPr>
          <w:rFonts w:ascii="Times New Roman" w:hAnsi="Times New Roman" w:cs="Times New Roman"/>
          <w:sz w:val="28"/>
          <w:szCs w:val="28"/>
        </w:rPr>
        <w:t xml:space="preserve">. Продолжают работу по повышению социальной ответственности субъектов предпринимательской деятельности, действующих на территории Грачевского </w:t>
      </w:r>
      <w:r w:rsidR="0095147A" w:rsidRPr="005A7C68">
        <w:rPr>
          <w:rFonts w:ascii="Times New Roman" w:hAnsi="Times New Roman" w:cs="Times New Roman"/>
          <w:sz w:val="28"/>
          <w:szCs w:val="28"/>
        </w:rPr>
        <w:t>округа</w:t>
      </w:r>
      <w:r w:rsidR="00F14597" w:rsidRPr="005A7C68">
        <w:rPr>
          <w:rFonts w:ascii="Times New Roman" w:hAnsi="Times New Roman" w:cs="Times New Roman"/>
          <w:sz w:val="28"/>
          <w:szCs w:val="28"/>
        </w:rPr>
        <w:t>, вовлечению организаций всех организационно-правовых форм в систему социального партнерства.</w:t>
      </w:r>
      <w:r w:rsidR="00694799" w:rsidRPr="005A7C68">
        <w:rPr>
          <w:rFonts w:ascii="Times New Roman" w:hAnsi="Times New Roman" w:cs="Times New Roman"/>
          <w:sz w:val="28"/>
          <w:szCs w:val="28"/>
        </w:rPr>
        <w:t xml:space="preserve"> Оказывают поддержку хозяйствующих субъектов, участвующих в системе социального партнерства.</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7.9</w:t>
      </w:r>
      <w:r w:rsidR="00F14597" w:rsidRPr="005A7C68">
        <w:rPr>
          <w:rFonts w:ascii="Times New Roman" w:hAnsi="Times New Roman" w:cs="Times New Roman"/>
          <w:sz w:val="28"/>
          <w:szCs w:val="28"/>
        </w:rPr>
        <w:t>. Проводят разъяснительную работу о преимуществах договорных отношений в сфере труда и соблюдении трудовых прав работников в виде круглых столов, семинаров-совещаний, публикаций в средствах массовой информации, уделяя особое внимание субъектам малого и среднего предпринимательства.</w:t>
      </w:r>
      <w:r w:rsidR="00694799" w:rsidRPr="005A7C68">
        <w:rPr>
          <w:rFonts w:ascii="Times New Roman" w:hAnsi="Times New Roman" w:cs="Times New Roman"/>
          <w:sz w:val="28"/>
          <w:szCs w:val="28"/>
        </w:rPr>
        <w:t xml:space="preserve"> Разрабатывают рекомендации по обеспечению прав трудящихся в незащищенных формах занятости.</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7.10</w:t>
      </w:r>
      <w:r w:rsidR="00F14597" w:rsidRPr="005A7C68">
        <w:rPr>
          <w:rFonts w:ascii="Times New Roman" w:hAnsi="Times New Roman" w:cs="Times New Roman"/>
          <w:sz w:val="28"/>
          <w:szCs w:val="28"/>
        </w:rPr>
        <w:t xml:space="preserve">. Содействуют в рамках имеющихся полномочий развитию на  </w:t>
      </w:r>
      <w:r w:rsidR="0095147A" w:rsidRPr="005A7C68">
        <w:rPr>
          <w:rFonts w:ascii="Times New Roman" w:hAnsi="Times New Roman" w:cs="Times New Roman"/>
          <w:sz w:val="28"/>
          <w:szCs w:val="28"/>
        </w:rPr>
        <w:t xml:space="preserve">территориальном </w:t>
      </w:r>
      <w:r w:rsidR="00F14597" w:rsidRPr="005A7C68">
        <w:rPr>
          <w:rFonts w:ascii="Times New Roman" w:hAnsi="Times New Roman" w:cs="Times New Roman"/>
          <w:sz w:val="28"/>
          <w:szCs w:val="28"/>
        </w:rPr>
        <w:t>уровне, повышению эффективности деятельности органов социального партнерства: разрабатывают методические рекомендации, проводят совместное обучение представителей сторон по актуальным вопросам регулирования социально-трудовых отношений, обеспечивают организационно-методическое сопровождение коллективно-договорного регулирования на всех уровнях социального партнерства.</w:t>
      </w:r>
    </w:p>
    <w:p w:rsidR="004B6D59" w:rsidRPr="005A7C68" w:rsidRDefault="004B6D59" w:rsidP="004B6D59">
      <w:pPr>
        <w:pStyle w:val="ConsPlusNormal"/>
        <w:spacing w:line="233" w:lineRule="auto"/>
        <w:ind w:firstLine="567"/>
        <w:jc w:val="both"/>
        <w:rPr>
          <w:rFonts w:ascii="Times New Roman" w:hAnsi="Times New Roman" w:cs="Times New Roman"/>
          <w:sz w:val="28"/>
          <w:szCs w:val="28"/>
        </w:rPr>
      </w:pPr>
      <w:r w:rsidRPr="005A7C68">
        <w:rPr>
          <w:rFonts w:ascii="Times New Roman" w:hAnsi="Times New Roman" w:cs="Times New Roman"/>
          <w:sz w:val="28"/>
          <w:szCs w:val="28"/>
        </w:rPr>
        <w:t>7.11. Содействуют разработке мер организационного и экономического стимулирования вступления работодателей в объединения работодателей.</w:t>
      </w:r>
    </w:p>
    <w:p w:rsidR="004B6D59" w:rsidRPr="005A7C68" w:rsidRDefault="004B6D59" w:rsidP="004B6D59">
      <w:pPr>
        <w:pStyle w:val="ConsPlusNormal"/>
        <w:spacing w:line="233" w:lineRule="auto"/>
        <w:ind w:firstLine="567"/>
        <w:jc w:val="both"/>
        <w:rPr>
          <w:rFonts w:ascii="Times New Roman" w:hAnsi="Times New Roman" w:cs="Times New Roman"/>
          <w:sz w:val="28"/>
          <w:szCs w:val="28"/>
        </w:rPr>
      </w:pPr>
      <w:r w:rsidRPr="005A7C68">
        <w:rPr>
          <w:rFonts w:ascii="Times New Roman" w:hAnsi="Times New Roman" w:cs="Times New Roman"/>
          <w:sz w:val="28"/>
          <w:szCs w:val="28"/>
        </w:rPr>
        <w:t>7.12. Проводят совместную работу по укреплению действующих и созданию новых объединений работодателей и профсоюзных организаций.</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7.13</w:t>
      </w:r>
      <w:r w:rsidR="00F14597" w:rsidRPr="005A7C68">
        <w:rPr>
          <w:rFonts w:ascii="Times New Roman" w:hAnsi="Times New Roman" w:cs="Times New Roman"/>
          <w:sz w:val="28"/>
          <w:szCs w:val="28"/>
        </w:rPr>
        <w:t xml:space="preserve">. Содействуют развитию практики коллективно-договорного регулирования трудовых отношений в организациях Грачевского муниципального </w:t>
      </w:r>
      <w:r w:rsidR="0095147A" w:rsidRPr="005A7C68">
        <w:rPr>
          <w:rFonts w:ascii="Times New Roman" w:hAnsi="Times New Roman" w:cs="Times New Roman"/>
          <w:sz w:val="28"/>
          <w:szCs w:val="28"/>
        </w:rPr>
        <w:t>округа</w:t>
      </w:r>
      <w:r w:rsidR="00F14597" w:rsidRPr="005A7C68">
        <w:rPr>
          <w:rFonts w:ascii="Times New Roman" w:hAnsi="Times New Roman" w:cs="Times New Roman"/>
          <w:sz w:val="28"/>
          <w:szCs w:val="28"/>
        </w:rPr>
        <w:t>.</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7.14</w:t>
      </w:r>
      <w:r w:rsidR="00F14597" w:rsidRPr="005A7C68">
        <w:rPr>
          <w:rFonts w:ascii="Times New Roman" w:hAnsi="Times New Roman" w:cs="Times New Roman"/>
          <w:sz w:val="28"/>
          <w:szCs w:val="28"/>
        </w:rPr>
        <w:t xml:space="preserve">. Обеспечивают рост числа коллективных договоров, соглашений путем вовлечения более широкого круга работников, работодателей в переговорные процессы. Включают в коллективные договоры и соглашения критерии их выполнения по согласованным перечням </w:t>
      </w:r>
      <w:r w:rsidR="00995C72">
        <w:rPr>
          <w:rFonts w:ascii="Times New Roman" w:hAnsi="Times New Roman" w:cs="Times New Roman"/>
          <w:sz w:val="28"/>
          <w:szCs w:val="28"/>
        </w:rPr>
        <w:t xml:space="preserve">                              </w:t>
      </w:r>
      <w:r w:rsidR="00F14597" w:rsidRPr="005A7C68">
        <w:rPr>
          <w:rFonts w:ascii="Times New Roman" w:hAnsi="Times New Roman" w:cs="Times New Roman"/>
          <w:sz w:val="28"/>
          <w:szCs w:val="28"/>
        </w:rPr>
        <w:t>социально-экономических показателей.</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7.15</w:t>
      </w:r>
      <w:r w:rsidR="00F14597" w:rsidRPr="005A7C68">
        <w:rPr>
          <w:rFonts w:ascii="Times New Roman" w:hAnsi="Times New Roman" w:cs="Times New Roman"/>
          <w:sz w:val="28"/>
          <w:szCs w:val="28"/>
        </w:rPr>
        <w:t>. Проводят ежегодные конкурсы на лучшую организацию работы по развитию социального партнерства в сфере труда.</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7.16.</w:t>
      </w:r>
      <w:r w:rsidR="00F14597" w:rsidRPr="005A7C68">
        <w:rPr>
          <w:rFonts w:ascii="Times New Roman" w:hAnsi="Times New Roman" w:cs="Times New Roman"/>
          <w:sz w:val="28"/>
          <w:szCs w:val="28"/>
        </w:rPr>
        <w:t xml:space="preserve"> Содействуют принятию мер по предотвращению трудовых конфликтов, возникающих в области социально-трудовых отношений.</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lastRenderedPageBreak/>
        <w:t>7.17</w:t>
      </w:r>
      <w:r w:rsidR="00F14597" w:rsidRPr="005A7C68">
        <w:rPr>
          <w:rFonts w:ascii="Times New Roman" w:hAnsi="Times New Roman" w:cs="Times New Roman"/>
          <w:sz w:val="28"/>
          <w:szCs w:val="28"/>
        </w:rPr>
        <w:t>. Официально информируют друг друга о готовящихся мероприятиях, разрабатываемых документах с целью реализации Соглашения, решения других социально-экономических проблем.</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7.18</w:t>
      </w:r>
      <w:r w:rsidR="00F14597" w:rsidRPr="005A7C68">
        <w:rPr>
          <w:rFonts w:ascii="Times New Roman" w:hAnsi="Times New Roman" w:cs="Times New Roman"/>
          <w:sz w:val="28"/>
          <w:szCs w:val="28"/>
        </w:rPr>
        <w:t>. Информируют друг друга о работе, проведенной по выполнению Соглашения и достигнутых результатах.</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7.19</w:t>
      </w:r>
      <w:r w:rsidR="00F14597" w:rsidRPr="005A7C68">
        <w:rPr>
          <w:rFonts w:ascii="Times New Roman" w:hAnsi="Times New Roman" w:cs="Times New Roman"/>
          <w:sz w:val="28"/>
          <w:szCs w:val="28"/>
        </w:rPr>
        <w:t>. Ежегодно рассматривают ход выполнения обязательств Сторон, установленных настоящим Соглашением на заседании Комиссии.</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7.20</w:t>
      </w:r>
      <w:r w:rsidR="00F14597" w:rsidRPr="005A7C68">
        <w:rPr>
          <w:rFonts w:ascii="Times New Roman" w:hAnsi="Times New Roman" w:cs="Times New Roman"/>
          <w:sz w:val="28"/>
          <w:szCs w:val="28"/>
        </w:rPr>
        <w:t>. Договорились, что изменения вносятся в Соглашение в следующем порядке:</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после получения соответствующего предложения одной из Сторон переговоры Сторон должны быть проведены в течение одного месяца;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изменения вносятся в Соглашение по решению Комиссии.</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7.21</w:t>
      </w:r>
      <w:r w:rsidR="00F14597" w:rsidRPr="005A7C68">
        <w:rPr>
          <w:rFonts w:ascii="Times New Roman" w:hAnsi="Times New Roman" w:cs="Times New Roman"/>
          <w:sz w:val="28"/>
          <w:szCs w:val="28"/>
        </w:rPr>
        <w:t>. Каждая из Сторон после подписания Соглашения разрабатывает план мероприятий по реализации принятых обязательств.</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7.22</w:t>
      </w:r>
      <w:r w:rsidR="00F14597" w:rsidRPr="005A7C68">
        <w:rPr>
          <w:rFonts w:ascii="Times New Roman" w:hAnsi="Times New Roman" w:cs="Times New Roman"/>
          <w:sz w:val="28"/>
          <w:szCs w:val="28"/>
        </w:rPr>
        <w:t>. Разрабатывают при необходимости рекомендации Сторон Комиссии по социально-трудовым вопросам.</w:t>
      </w:r>
    </w:p>
    <w:p w:rsidR="00044C93" w:rsidRPr="005A7C68" w:rsidRDefault="00044C93"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Администрация:</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7.23</w:t>
      </w:r>
      <w:r w:rsidR="00F14597" w:rsidRPr="005A7C68">
        <w:rPr>
          <w:rFonts w:ascii="Times New Roman" w:hAnsi="Times New Roman" w:cs="Times New Roman"/>
          <w:sz w:val="28"/>
          <w:szCs w:val="28"/>
        </w:rPr>
        <w:t xml:space="preserve">. Направляет проекты нормативных правовых и иных актов органов местного самоуправления в сфере труда, а также проекты программ социально-экономического развития (до их внесения в Совет Грачевского муниципального </w:t>
      </w:r>
      <w:r w:rsidR="0095147A" w:rsidRPr="005A7C68">
        <w:rPr>
          <w:rFonts w:ascii="Times New Roman" w:hAnsi="Times New Roman" w:cs="Times New Roman"/>
          <w:sz w:val="28"/>
          <w:szCs w:val="28"/>
        </w:rPr>
        <w:t xml:space="preserve"> округа</w:t>
      </w:r>
      <w:r w:rsidR="00F14597" w:rsidRPr="005A7C68">
        <w:rPr>
          <w:rFonts w:ascii="Times New Roman" w:hAnsi="Times New Roman" w:cs="Times New Roman"/>
          <w:sz w:val="28"/>
          <w:szCs w:val="28"/>
        </w:rPr>
        <w:t xml:space="preserve">) или до принятия по ним решений Администрации), а также документы и материалы, необходимые для их обсуждения, на рассмотрение в Комиссию для принятия соответствующих решений. Решения Комиссии, а при наличии неурегулированных разногласий </w:t>
      </w:r>
      <w:r w:rsidR="0095147A" w:rsidRPr="005A7C68">
        <w:rPr>
          <w:rFonts w:ascii="Times New Roman" w:hAnsi="Times New Roman" w:cs="Times New Roman"/>
          <w:sz w:val="28"/>
          <w:szCs w:val="28"/>
        </w:rPr>
        <w:t>–</w:t>
      </w:r>
      <w:r w:rsidR="00F14597" w:rsidRPr="005A7C68">
        <w:rPr>
          <w:rFonts w:ascii="Times New Roman" w:hAnsi="Times New Roman" w:cs="Times New Roman"/>
          <w:sz w:val="28"/>
          <w:szCs w:val="28"/>
        </w:rPr>
        <w:t xml:space="preserve"> мнения ее Сторон, доводятся до сведения Совета Грачевского муниципального </w:t>
      </w:r>
      <w:r w:rsidR="0095147A" w:rsidRPr="005A7C68">
        <w:rPr>
          <w:rFonts w:ascii="Times New Roman" w:hAnsi="Times New Roman" w:cs="Times New Roman"/>
          <w:sz w:val="28"/>
          <w:szCs w:val="28"/>
        </w:rPr>
        <w:t xml:space="preserve">округа </w:t>
      </w:r>
      <w:r w:rsidR="00F14597" w:rsidRPr="005A7C68">
        <w:rPr>
          <w:rFonts w:ascii="Times New Roman" w:hAnsi="Times New Roman" w:cs="Times New Roman"/>
          <w:sz w:val="28"/>
          <w:szCs w:val="28"/>
        </w:rPr>
        <w:t>и подлежат обязательному рассмотрению Администрацией.</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7.24</w:t>
      </w:r>
      <w:r w:rsidR="00F14597" w:rsidRPr="005A7C68">
        <w:rPr>
          <w:rFonts w:ascii="Times New Roman" w:hAnsi="Times New Roman" w:cs="Times New Roman"/>
          <w:sz w:val="28"/>
          <w:szCs w:val="28"/>
        </w:rPr>
        <w:t xml:space="preserve">. В период действия Соглашения не допускает принятия нормативных правовых актов Грачевского муниципального </w:t>
      </w:r>
      <w:r w:rsidR="0095147A" w:rsidRPr="005A7C68">
        <w:rPr>
          <w:rFonts w:ascii="Times New Roman" w:hAnsi="Times New Roman" w:cs="Times New Roman"/>
          <w:sz w:val="28"/>
          <w:szCs w:val="28"/>
        </w:rPr>
        <w:t>округа</w:t>
      </w:r>
      <w:r w:rsidR="00F14597" w:rsidRPr="005A7C68">
        <w:rPr>
          <w:rFonts w:ascii="Times New Roman" w:hAnsi="Times New Roman" w:cs="Times New Roman"/>
          <w:sz w:val="28"/>
          <w:szCs w:val="28"/>
        </w:rPr>
        <w:t>, ухудшающих социально-экономическое положение работников, работодателей без предварительного их обсуждения со Сторонами.</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7.25</w:t>
      </w:r>
      <w:r w:rsidR="00F14597" w:rsidRPr="005A7C68">
        <w:rPr>
          <w:rFonts w:ascii="Times New Roman" w:hAnsi="Times New Roman" w:cs="Times New Roman"/>
          <w:sz w:val="28"/>
          <w:szCs w:val="28"/>
        </w:rPr>
        <w:t>. Организует обучение работодателей, работников, их представителей по вопросам охраны труда, организации социального партнерства, урегулирования коллективных трудовых споров.</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7.26</w:t>
      </w:r>
      <w:r w:rsidR="00F14597" w:rsidRPr="005A7C68">
        <w:rPr>
          <w:rFonts w:ascii="Times New Roman" w:hAnsi="Times New Roman" w:cs="Times New Roman"/>
          <w:sz w:val="28"/>
          <w:szCs w:val="28"/>
        </w:rPr>
        <w:t xml:space="preserve">. Проводит мониторинг и анализ заключения соглашений и коллективных договоров в организациях Грачевского муниципального </w:t>
      </w:r>
      <w:r w:rsidR="0095147A" w:rsidRPr="005A7C68">
        <w:rPr>
          <w:rFonts w:ascii="Times New Roman" w:hAnsi="Times New Roman" w:cs="Times New Roman"/>
          <w:sz w:val="28"/>
          <w:szCs w:val="28"/>
        </w:rPr>
        <w:t>округа</w:t>
      </w:r>
      <w:r w:rsidR="00F14597" w:rsidRPr="005A7C68">
        <w:rPr>
          <w:rFonts w:ascii="Times New Roman" w:hAnsi="Times New Roman" w:cs="Times New Roman"/>
          <w:sz w:val="28"/>
          <w:szCs w:val="28"/>
        </w:rPr>
        <w:t xml:space="preserve">, а также работы органов социального партнерства. Информацию о состоянии и развитии социального партнерства в Грачевском муниципальном </w:t>
      </w:r>
      <w:r w:rsidR="0095147A" w:rsidRPr="005A7C68">
        <w:rPr>
          <w:rFonts w:ascii="Times New Roman" w:hAnsi="Times New Roman" w:cs="Times New Roman"/>
          <w:sz w:val="28"/>
          <w:szCs w:val="28"/>
        </w:rPr>
        <w:t xml:space="preserve"> округа </w:t>
      </w:r>
      <w:r w:rsidR="00F14597" w:rsidRPr="005A7C68">
        <w:rPr>
          <w:rFonts w:ascii="Times New Roman" w:hAnsi="Times New Roman" w:cs="Times New Roman"/>
          <w:sz w:val="28"/>
          <w:szCs w:val="28"/>
        </w:rPr>
        <w:t xml:space="preserve">размещает на официальном сайте органов местного самоуправления Грачевского муниципального </w:t>
      </w:r>
      <w:r w:rsidR="0095147A" w:rsidRPr="005A7C68">
        <w:rPr>
          <w:rFonts w:ascii="Times New Roman" w:hAnsi="Times New Roman" w:cs="Times New Roman"/>
          <w:sz w:val="28"/>
          <w:szCs w:val="28"/>
        </w:rPr>
        <w:t xml:space="preserve">округа </w:t>
      </w:r>
      <w:r w:rsidR="00F14597" w:rsidRPr="005A7C68">
        <w:rPr>
          <w:rFonts w:ascii="Times New Roman" w:hAnsi="Times New Roman" w:cs="Times New Roman"/>
          <w:sz w:val="28"/>
          <w:szCs w:val="28"/>
        </w:rPr>
        <w:t xml:space="preserve">в </w:t>
      </w:r>
      <w:r w:rsidR="00C862E3">
        <w:rPr>
          <w:rFonts w:ascii="Times New Roman" w:hAnsi="Times New Roman" w:cs="Times New Roman"/>
          <w:sz w:val="28"/>
          <w:szCs w:val="28"/>
        </w:rPr>
        <w:t xml:space="preserve">                  </w:t>
      </w:r>
      <w:r w:rsidR="00F14597" w:rsidRPr="005A7C68">
        <w:rPr>
          <w:rFonts w:ascii="Times New Roman" w:hAnsi="Times New Roman" w:cs="Times New Roman"/>
          <w:sz w:val="28"/>
          <w:szCs w:val="28"/>
        </w:rPr>
        <w:t xml:space="preserve">информационно-телекоммуникационной сети </w:t>
      </w:r>
      <w:r w:rsidR="00044C93" w:rsidRPr="005A7C68">
        <w:rPr>
          <w:rFonts w:ascii="Times New Roman" w:hAnsi="Times New Roman" w:cs="Times New Roman"/>
          <w:sz w:val="28"/>
          <w:szCs w:val="28"/>
        </w:rPr>
        <w:t>«</w:t>
      </w:r>
      <w:r w:rsidR="00F14597" w:rsidRPr="005A7C68">
        <w:rPr>
          <w:rFonts w:ascii="Times New Roman" w:hAnsi="Times New Roman" w:cs="Times New Roman"/>
          <w:sz w:val="28"/>
          <w:szCs w:val="28"/>
        </w:rPr>
        <w:t>Интернет</w:t>
      </w:r>
      <w:r w:rsidR="00044C93" w:rsidRPr="005A7C68">
        <w:rPr>
          <w:rFonts w:ascii="Times New Roman" w:hAnsi="Times New Roman" w:cs="Times New Roman"/>
          <w:sz w:val="28"/>
          <w:szCs w:val="28"/>
        </w:rPr>
        <w:t>»</w:t>
      </w:r>
      <w:r w:rsidR="00F14597" w:rsidRPr="005A7C68">
        <w:rPr>
          <w:rFonts w:ascii="Times New Roman" w:hAnsi="Times New Roman" w:cs="Times New Roman"/>
          <w:sz w:val="28"/>
          <w:szCs w:val="28"/>
        </w:rPr>
        <w:t>.</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lastRenderedPageBreak/>
        <w:t>7.27</w:t>
      </w:r>
      <w:r w:rsidR="00F14597" w:rsidRPr="005A7C68">
        <w:rPr>
          <w:rFonts w:ascii="Times New Roman" w:hAnsi="Times New Roman" w:cs="Times New Roman"/>
          <w:sz w:val="28"/>
          <w:szCs w:val="28"/>
        </w:rPr>
        <w:t xml:space="preserve">. Обеспечивает в установленном порядке участие представителей Профсоюзов и Работодателей в работе консультативных и совещательных органов, образованных при Администрации Грачевского муниципального </w:t>
      </w:r>
      <w:r w:rsidR="0095147A" w:rsidRPr="005A7C68">
        <w:rPr>
          <w:rFonts w:ascii="Times New Roman" w:hAnsi="Times New Roman" w:cs="Times New Roman"/>
          <w:sz w:val="28"/>
          <w:szCs w:val="28"/>
        </w:rPr>
        <w:t xml:space="preserve"> округа</w:t>
      </w:r>
      <w:r w:rsidR="00F14597" w:rsidRPr="005A7C68">
        <w:rPr>
          <w:rFonts w:ascii="Times New Roman" w:hAnsi="Times New Roman" w:cs="Times New Roman"/>
          <w:sz w:val="28"/>
          <w:szCs w:val="28"/>
        </w:rPr>
        <w:t>, при рассмотрении вопросов в сфере труда.</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7.28</w:t>
      </w:r>
      <w:r w:rsidR="00F14597" w:rsidRPr="005A7C68">
        <w:rPr>
          <w:rFonts w:ascii="Times New Roman" w:hAnsi="Times New Roman" w:cs="Times New Roman"/>
          <w:sz w:val="28"/>
          <w:szCs w:val="28"/>
        </w:rPr>
        <w:t xml:space="preserve">. Обеспечивает в установленном порядке участие представителей Профсоюзов и Работодателей в работе консультативных и совещательных органов, образованных при Администрации Грачевского муниципального </w:t>
      </w:r>
      <w:r w:rsidR="0095147A" w:rsidRPr="005A7C68">
        <w:rPr>
          <w:rFonts w:ascii="Times New Roman" w:hAnsi="Times New Roman" w:cs="Times New Roman"/>
          <w:sz w:val="28"/>
          <w:szCs w:val="28"/>
        </w:rPr>
        <w:t xml:space="preserve"> округа</w:t>
      </w:r>
      <w:r w:rsidR="00F14597" w:rsidRPr="005A7C68">
        <w:rPr>
          <w:rFonts w:ascii="Times New Roman" w:hAnsi="Times New Roman" w:cs="Times New Roman"/>
          <w:sz w:val="28"/>
          <w:szCs w:val="28"/>
        </w:rPr>
        <w:t>, при рассмотрении вопросов социально-трудовых и экономических отношений.</w:t>
      </w:r>
    </w:p>
    <w:p w:rsidR="004B6D59" w:rsidRPr="005A7C68" w:rsidRDefault="004B6D59" w:rsidP="004B6D59">
      <w:pPr>
        <w:pStyle w:val="ConsPlusNormal"/>
        <w:spacing w:line="233" w:lineRule="auto"/>
        <w:ind w:firstLine="540"/>
        <w:jc w:val="both"/>
        <w:rPr>
          <w:rFonts w:ascii="Times New Roman" w:hAnsi="Times New Roman" w:cs="Times New Roman"/>
          <w:sz w:val="28"/>
          <w:szCs w:val="28"/>
        </w:rPr>
      </w:pPr>
      <w:r w:rsidRPr="005A7C68">
        <w:rPr>
          <w:rFonts w:ascii="Times New Roman" w:hAnsi="Times New Roman" w:cs="Times New Roman"/>
          <w:sz w:val="28"/>
          <w:szCs w:val="28"/>
        </w:rPr>
        <w:t>7.29</w:t>
      </w:r>
      <w:r w:rsidR="00F14597" w:rsidRPr="005A7C68">
        <w:rPr>
          <w:rFonts w:ascii="Times New Roman" w:hAnsi="Times New Roman" w:cs="Times New Roman"/>
          <w:sz w:val="28"/>
          <w:szCs w:val="28"/>
        </w:rPr>
        <w:t>. Содействует реализации права работодателей на объединение, обеспечивает их участие в формировании и проведении согласованной политики в сфере социально-трудовых и экономических отношений. Оказывает поддержку объединениям работодателей как социально ориентированным некоммерческим организациям. Создает условия стимулирования вступления работодателей в объединения работодателей.</w:t>
      </w:r>
      <w:r w:rsidRPr="005A7C68">
        <w:rPr>
          <w:rFonts w:ascii="Times New Roman" w:hAnsi="Times New Roman" w:cs="Times New Roman"/>
          <w:sz w:val="28"/>
          <w:szCs w:val="28"/>
        </w:rPr>
        <w:t xml:space="preserve"> Учитывает при оказании финансовой и иной поддержки организациям в качестве основных критериев выполнение работодателем обязанности по своевременной выплате заработной платы работникам, участие в системе социального партнерства, соблюдение трудового законодательства.</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7.30</w:t>
      </w:r>
      <w:r w:rsidR="00F14597" w:rsidRPr="005A7C68">
        <w:rPr>
          <w:rFonts w:ascii="Times New Roman" w:hAnsi="Times New Roman" w:cs="Times New Roman"/>
          <w:sz w:val="28"/>
          <w:szCs w:val="28"/>
        </w:rPr>
        <w:t xml:space="preserve">. Обеспечивает организацию социальной рекламы в средствах массовой информации, направленной на пропаганду достойного труда, системы социального партнерства власти, профсоюзов и работодателей по укреплению социально-трудовых отношений в Грачевском муниципальном </w:t>
      </w:r>
      <w:r w:rsidR="0095147A" w:rsidRPr="005A7C68">
        <w:rPr>
          <w:rFonts w:ascii="Times New Roman" w:hAnsi="Times New Roman" w:cs="Times New Roman"/>
          <w:sz w:val="28"/>
          <w:szCs w:val="28"/>
        </w:rPr>
        <w:t>округ</w:t>
      </w:r>
      <w:r w:rsidR="00D55589" w:rsidRPr="005A7C68">
        <w:rPr>
          <w:rFonts w:ascii="Times New Roman" w:hAnsi="Times New Roman" w:cs="Times New Roman"/>
          <w:sz w:val="28"/>
          <w:szCs w:val="28"/>
        </w:rPr>
        <w:t>е</w:t>
      </w:r>
      <w:r w:rsidR="00F14597" w:rsidRPr="005A7C68">
        <w:rPr>
          <w:rFonts w:ascii="Times New Roman" w:hAnsi="Times New Roman" w:cs="Times New Roman"/>
          <w:sz w:val="28"/>
          <w:szCs w:val="28"/>
        </w:rPr>
        <w:t>.</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7.31</w:t>
      </w:r>
      <w:r w:rsidR="00F14597" w:rsidRPr="005A7C68">
        <w:rPr>
          <w:rFonts w:ascii="Times New Roman" w:hAnsi="Times New Roman" w:cs="Times New Roman"/>
          <w:sz w:val="28"/>
          <w:szCs w:val="28"/>
        </w:rPr>
        <w:t>. Включает в инвестиционные договоры, в том числе, заключаемые с иностранными инвесторами, условия о присоединении к настоящему Соглашению, а также об обеспечении условий оплаты труда в соответствии с действующими отраслевыми соглашениями.</w:t>
      </w:r>
    </w:p>
    <w:p w:rsidR="004B6D59" w:rsidRPr="005A7C68" w:rsidRDefault="004B6D59" w:rsidP="004B6D59">
      <w:pPr>
        <w:pStyle w:val="ConsPlusNormal"/>
        <w:spacing w:line="233" w:lineRule="auto"/>
        <w:ind w:firstLine="567"/>
        <w:jc w:val="both"/>
        <w:rPr>
          <w:rFonts w:ascii="Times New Roman" w:hAnsi="Times New Roman" w:cs="Times New Roman"/>
          <w:sz w:val="28"/>
          <w:szCs w:val="28"/>
        </w:rPr>
      </w:pPr>
      <w:r w:rsidRPr="005A7C68">
        <w:rPr>
          <w:rFonts w:ascii="Times New Roman" w:hAnsi="Times New Roman" w:cs="Times New Roman"/>
          <w:sz w:val="28"/>
          <w:szCs w:val="28"/>
        </w:rPr>
        <w:t>7.32. Включает в инвестиционные договоры, в том числе, заключаемые с иностранными инвесторами, условия о присоединении к настоящему Соглашению, а также об обеспечении условий оплаты труда в соответствии с действующими соглашениями, настоящим Соглашением.</w:t>
      </w:r>
    </w:p>
    <w:p w:rsidR="00044C93" w:rsidRPr="005A7C68" w:rsidRDefault="00044C93"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Работодатели:</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7.33</w:t>
      </w:r>
      <w:r w:rsidR="00F14597" w:rsidRPr="005A7C68">
        <w:rPr>
          <w:rFonts w:ascii="Times New Roman" w:hAnsi="Times New Roman" w:cs="Times New Roman"/>
          <w:sz w:val="28"/>
          <w:szCs w:val="28"/>
        </w:rPr>
        <w:t xml:space="preserve">. Обеспечивают легитимное представительство работодателей в системе социального партнерства Грачевского муниципального </w:t>
      </w:r>
      <w:r w:rsidR="0095147A" w:rsidRPr="005A7C68">
        <w:rPr>
          <w:rFonts w:ascii="Times New Roman" w:hAnsi="Times New Roman" w:cs="Times New Roman"/>
          <w:sz w:val="28"/>
          <w:szCs w:val="28"/>
        </w:rPr>
        <w:t>округа</w:t>
      </w:r>
      <w:r w:rsidR="00F14597" w:rsidRPr="005A7C68">
        <w:rPr>
          <w:rFonts w:ascii="Times New Roman" w:hAnsi="Times New Roman" w:cs="Times New Roman"/>
          <w:sz w:val="28"/>
          <w:szCs w:val="28"/>
        </w:rPr>
        <w:t>.</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7.34</w:t>
      </w:r>
      <w:r w:rsidR="00F14597" w:rsidRPr="005A7C68">
        <w:rPr>
          <w:rFonts w:ascii="Times New Roman" w:hAnsi="Times New Roman" w:cs="Times New Roman"/>
          <w:sz w:val="28"/>
          <w:szCs w:val="28"/>
        </w:rPr>
        <w:t xml:space="preserve">. Обеспечивают соблюдение прав профсоюзов в соответствии с Трудовым </w:t>
      </w:r>
      <w:hyperlink r:id="rId41" w:history="1">
        <w:r w:rsidR="00F14597" w:rsidRPr="005A7C68">
          <w:rPr>
            <w:rFonts w:ascii="Times New Roman" w:hAnsi="Times New Roman" w:cs="Times New Roman"/>
            <w:sz w:val="28"/>
            <w:szCs w:val="28"/>
          </w:rPr>
          <w:t>кодексом</w:t>
        </w:r>
      </w:hyperlink>
      <w:r w:rsidR="00F14597" w:rsidRPr="005A7C68">
        <w:rPr>
          <w:rFonts w:ascii="Times New Roman" w:hAnsi="Times New Roman" w:cs="Times New Roman"/>
          <w:sz w:val="28"/>
          <w:szCs w:val="28"/>
        </w:rPr>
        <w:t xml:space="preserve"> Российской Федерации и Федеральным </w:t>
      </w:r>
      <w:hyperlink r:id="rId42" w:history="1">
        <w:r w:rsidR="00F14597" w:rsidRPr="005A7C68">
          <w:rPr>
            <w:rFonts w:ascii="Times New Roman" w:hAnsi="Times New Roman" w:cs="Times New Roman"/>
            <w:sz w:val="28"/>
            <w:szCs w:val="28"/>
          </w:rPr>
          <w:t>законом</w:t>
        </w:r>
      </w:hyperlink>
      <w:r w:rsidR="00F14597" w:rsidRPr="005A7C68">
        <w:rPr>
          <w:rFonts w:ascii="Times New Roman" w:hAnsi="Times New Roman" w:cs="Times New Roman"/>
          <w:sz w:val="28"/>
          <w:szCs w:val="28"/>
        </w:rPr>
        <w:t xml:space="preserve"> </w:t>
      </w:r>
      <w:r w:rsidR="00044C93" w:rsidRPr="005A7C68">
        <w:rPr>
          <w:rFonts w:ascii="Times New Roman" w:hAnsi="Times New Roman" w:cs="Times New Roman"/>
          <w:sz w:val="28"/>
          <w:szCs w:val="28"/>
        </w:rPr>
        <w:t>«</w:t>
      </w:r>
      <w:r w:rsidR="00F14597" w:rsidRPr="005A7C68">
        <w:rPr>
          <w:rFonts w:ascii="Times New Roman" w:hAnsi="Times New Roman" w:cs="Times New Roman"/>
          <w:sz w:val="28"/>
          <w:szCs w:val="28"/>
        </w:rPr>
        <w:t>О профессиональных союзах, их правах и гарантиях деятельности</w:t>
      </w:r>
      <w:r w:rsidR="00044C93" w:rsidRPr="005A7C68">
        <w:rPr>
          <w:rFonts w:ascii="Times New Roman" w:hAnsi="Times New Roman" w:cs="Times New Roman"/>
          <w:sz w:val="28"/>
          <w:szCs w:val="28"/>
        </w:rPr>
        <w:t>»</w:t>
      </w:r>
      <w:r w:rsidR="00F14597" w:rsidRPr="005A7C68">
        <w:rPr>
          <w:rFonts w:ascii="Times New Roman" w:hAnsi="Times New Roman" w:cs="Times New Roman"/>
          <w:sz w:val="28"/>
          <w:szCs w:val="28"/>
        </w:rPr>
        <w:t xml:space="preserve">, не препятствуют созданию и функционированию профсоюзов в организациях Грачевского муниципального </w:t>
      </w:r>
      <w:r w:rsidR="0095147A" w:rsidRPr="005A7C68">
        <w:rPr>
          <w:rFonts w:ascii="Times New Roman" w:hAnsi="Times New Roman" w:cs="Times New Roman"/>
          <w:sz w:val="28"/>
          <w:szCs w:val="28"/>
        </w:rPr>
        <w:t>округа</w:t>
      </w:r>
      <w:r w:rsidR="00F14597" w:rsidRPr="005A7C68">
        <w:rPr>
          <w:rFonts w:ascii="Times New Roman" w:hAnsi="Times New Roman" w:cs="Times New Roman"/>
          <w:sz w:val="28"/>
          <w:szCs w:val="28"/>
        </w:rPr>
        <w:t>.</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7.35</w:t>
      </w:r>
      <w:r w:rsidR="00F14597" w:rsidRPr="005A7C68">
        <w:rPr>
          <w:rFonts w:ascii="Times New Roman" w:hAnsi="Times New Roman" w:cs="Times New Roman"/>
          <w:sz w:val="28"/>
          <w:szCs w:val="28"/>
        </w:rPr>
        <w:t xml:space="preserve">. Предоставляют неосвобожденным от основной работы членам выборных органов профсоюзных организаций время для участия в работе созываемых профессиональными союзами съездов, конференций, в работе выборных коллегиальных органов профессиональных союзов, а также </w:t>
      </w:r>
      <w:r w:rsidR="00F14597" w:rsidRPr="005A7C68">
        <w:rPr>
          <w:rFonts w:ascii="Times New Roman" w:hAnsi="Times New Roman" w:cs="Times New Roman"/>
          <w:sz w:val="28"/>
          <w:szCs w:val="28"/>
        </w:rPr>
        <w:lastRenderedPageBreak/>
        <w:t>краткосрочной профсоюзной учебы с сохранением за ними места работы (должности) и среднего заработка на время в размере не ниже средней заработной платы.</w:t>
      </w:r>
    </w:p>
    <w:p w:rsidR="004B6D59" w:rsidRPr="005A7C68" w:rsidRDefault="004B6D59" w:rsidP="004B6D59">
      <w:pPr>
        <w:pStyle w:val="ConsPlusNormal"/>
        <w:spacing w:line="233" w:lineRule="auto"/>
        <w:ind w:firstLine="540"/>
        <w:jc w:val="both"/>
        <w:rPr>
          <w:rFonts w:ascii="Times New Roman" w:hAnsi="Times New Roman" w:cs="Times New Roman"/>
          <w:sz w:val="28"/>
          <w:szCs w:val="28"/>
        </w:rPr>
      </w:pPr>
      <w:r w:rsidRPr="005A7C68">
        <w:rPr>
          <w:rFonts w:ascii="Times New Roman" w:hAnsi="Times New Roman" w:cs="Times New Roman"/>
          <w:sz w:val="28"/>
          <w:szCs w:val="28"/>
        </w:rPr>
        <w:t>7.36</w:t>
      </w:r>
      <w:r w:rsidR="00F14597" w:rsidRPr="005A7C68">
        <w:rPr>
          <w:rFonts w:ascii="Times New Roman" w:hAnsi="Times New Roman" w:cs="Times New Roman"/>
          <w:sz w:val="28"/>
          <w:szCs w:val="28"/>
        </w:rPr>
        <w:t>. Способствуют реальному участию работников в управлении организацией непосредственно или через свои представительные органы.</w:t>
      </w:r>
      <w:r w:rsidRPr="005A7C68">
        <w:rPr>
          <w:rFonts w:ascii="Times New Roman" w:hAnsi="Times New Roman" w:cs="Times New Roman"/>
          <w:sz w:val="28"/>
          <w:szCs w:val="28"/>
        </w:rPr>
        <w:t xml:space="preserve"> Содействуют участию представителей работников в заседаниях коллегиального органа управления организацией с правом совещательного голоса в порядке, установленном законодательством.</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7.37</w:t>
      </w:r>
      <w:r w:rsidR="00F14597" w:rsidRPr="005A7C68">
        <w:rPr>
          <w:rFonts w:ascii="Times New Roman" w:hAnsi="Times New Roman" w:cs="Times New Roman"/>
          <w:sz w:val="28"/>
          <w:szCs w:val="28"/>
        </w:rPr>
        <w:t xml:space="preserve">. Поддерживают инициативу профсоюзов в заключении коллективных договоров и соглашений, создании комиссий по трудовым спорам в организациях Грачевского муниципального </w:t>
      </w:r>
      <w:r w:rsidR="0095147A" w:rsidRPr="005A7C68">
        <w:rPr>
          <w:rFonts w:ascii="Times New Roman" w:hAnsi="Times New Roman" w:cs="Times New Roman"/>
          <w:sz w:val="28"/>
          <w:szCs w:val="28"/>
        </w:rPr>
        <w:t>округа</w:t>
      </w:r>
      <w:r w:rsidR="00F14597" w:rsidRPr="005A7C68">
        <w:rPr>
          <w:rFonts w:ascii="Times New Roman" w:hAnsi="Times New Roman" w:cs="Times New Roman"/>
          <w:sz w:val="28"/>
          <w:szCs w:val="28"/>
        </w:rPr>
        <w:t>.</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7.38</w:t>
      </w:r>
      <w:r w:rsidR="00F14597" w:rsidRPr="005A7C68">
        <w:rPr>
          <w:rFonts w:ascii="Times New Roman" w:hAnsi="Times New Roman" w:cs="Times New Roman"/>
          <w:sz w:val="28"/>
          <w:szCs w:val="28"/>
        </w:rPr>
        <w:t>. Представляют соглашения и коллективные договоры в соответствующие органы по труду для уведомительной регистрации.</w:t>
      </w:r>
    </w:p>
    <w:p w:rsidR="00044C93" w:rsidRPr="005A7C68" w:rsidRDefault="00044C93" w:rsidP="00F2160B">
      <w:pPr>
        <w:pStyle w:val="ConsPlusNormal"/>
        <w:ind w:firstLine="540"/>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b/>
          <w:sz w:val="28"/>
          <w:szCs w:val="28"/>
        </w:rPr>
      </w:pPr>
      <w:r w:rsidRPr="005A7C68">
        <w:rPr>
          <w:rFonts w:ascii="Times New Roman" w:hAnsi="Times New Roman" w:cs="Times New Roman"/>
          <w:b/>
          <w:sz w:val="28"/>
          <w:szCs w:val="28"/>
        </w:rPr>
        <w:t>Профсоюзы:</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7.39</w:t>
      </w:r>
      <w:r w:rsidR="00F14597" w:rsidRPr="005A7C68">
        <w:rPr>
          <w:rFonts w:ascii="Times New Roman" w:hAnsi="Times New Roman" w:cs="Times New Roman"/>
          <w:sz w:val="28"/>
          <w:szCs w:val="28"/>
        </w:rPr>
        <w:t xml:space="preserve">. </w:t>
      </w:r>
      <w:r w:rsidRPr="005A7C68">
        <w:rPr>
          <w:rFonts w:ascii="Times New Roman" w:hAnsi="Times New Roman" w:cs="Times New Roman"/>
          <w:sz w:val="28"/>
          <w:szCs w:val="28"/>
        </w:rPr>
        <w:t xml:space="preserve">Инициируют заключение </w:t>
      </w:r>
      <w:r w:rsidR="00F14597" w:rsidRPr="005A7C68">
        <w:rPr>
          <w:rFonts w:ascii="Times New Roman" w:hAnsi="Times New Roman" w:cs="Times New Roman"/>
          <w:sz w:val="28"/>
          <w:szCs w:val="28"/>
        </w:rPr>
        <w:t>коллективных договоров и соглашений всех уровней.</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7.40</w:t>
      </w:r>
      <w:r w:rsidR="00F14597" w:rsidRPr="005A7C68">
        <w:rPr>
          <w:rFonts w:ascii="Times New Roman" w:hAnsi="Times New Roman" w:cs="Times New Roman"/>
          <w:sz w:val="28"/>
          <w:szCs w:val="28"/>
        </w:rPr>
        <w:t>. Осуществляют контроль за выполнением обязательств коллективных договоров и соглашений.</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7.41</w:t>
      </w:r>
      <w:r w:rsidR="00F14597" w:rsidRPr="005A7C68">
        <w:rPr>
          <w:rFonts w:ascii="Times New Roman" w:hAnsi="Times New Roman" w:cs="Times New Roman"/>
          <w:sz w:val="28"/>
          <w:szCs w:val="28"/>
        </w:rPr>
        <w:t xml:space="preserve">. Организуют обучение </w:t>
      </w:r>
      <w:r w:rsidRPr="005A7C68">
        <w:rPr>
          <w:rFonts w:ascii="Times New Roman" w:hAnsi="Times New Roman" w:cs="Times New Roman"/>
          <w:sz w:val="28"/>
          <w:szCs w:val="28"/>
        </w:rPr>
        <w:t xml:space="preserve">работников, представителей работников, представителей работодателей </w:t>
      </w:r>
      <w:r w:rsidR="00F14597" w:rsidRPr="005A7C68">
        <w:rPr>
          <w:rFonts w:ascii="Times New Roman" w:hAnsi="Times New Roman" w:cs="Times New Roman"/>
          <w:sz w:val="28"/>
          <w:szCs w:val="28"/>
        </w:rPr>
        <w:t>по вопросам правового регулирования трудовых отношений, практики заключения коллективных договоров и соглашений.</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7.42</w:t>
      </w:r>
      <w:r w:rsidR="00F14597" w:rsidRPr="005A7C68">
        <w:rPr>
          <w:rFonts w:ascii="Times New Roman" w:hAnsi="Times New Roman" w:cs="Times New Roman"/>
          <w:sz w:val="28"/>
          <w:szCs w:val="28"/>
        </w:rPr>
        <w:t>. Оказывают практическую и консультативную помощь членам профсоюзов в защите социально-трудовых прав и гарантий.</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7.43</w:t>
      </w:r>
      <w:r w:rsidR="00F14597" w:rsidRPr="005A7C68">
        <w:rPr>
          <w:rFonts w:ascii="Times New Roman" w:hAnsi="Times New Roman" w:cs="Times New Roman"/>
          <w:sz w:val="28"/>
          <w:szCs w:val="28"/>
        </w:rPr>
        <w:t xml:space="preserve">. Инициируют создание комиссий по трудовым спорам в организациях Грачевского муниципального </w:t>
      </w:r>
      <w:r w:rsidR="0095147A" w:rsidRPr="005A7C68">
        <w:rPr>
          <w:rFonts w:ascii="Times New Roman" w:hAnsi="Times New Roman" w:cs="Times New Roman"/>
          <w:sz w:val="28"/>
          <w:szCs w:val="28"/>
        </w:rPr>
        <w:t xml:space="preserve">округа </w:t>
      </w:r>
      <w:r w:rsidR="00F14597" w:rsidRPr="005A7C68">
        <w:rPr>
          <w:rFonts w:ascii="Times New Roman" w:hAnsi="Times New Roman" w:cs="Times New Roman"/>
          <w:sz w:val="28"/>
          <w:szCs w:val="28"/>
        </w:rPr>
        <w:t>и оказывают содействие работодателям и работникам в их создании.</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7.44</w:t>
      </w:r>
      <w:r w:rsidR="00F14597" w:rsidRPr="005A7C68">
        <w:rPr>
          <w:rFonts w:ascii="Times New Roman" w:hAnsi="Times New Roman" w:cs="Times New Roman"/>
          <w:sz w:val="28"/>
          <w:szCs w:val="28"/>
        </w:rPr>
        <w:t xml:space="preserve">. Продолжают работу по восстановлению и созданию первичных профсоюзных организаций в трудовых коллективах, вовлечению работников в члены профсоюза в организациях Грачевского муниципального </w:t>
      </w:r>
      <w:r w:rsidR="0095147A" w:rsidRPr="005A7C68">
        <w:rPr>
          <w:rFonts w:ascii="Times New Roman" w:hAnsi="Times New Roman" w:cs="Times New Roman"/>
          <w:sz w:val="28"/>
          <w:szCs w:val="28"/>
        </w:rPr>
        <w:t>округа</w:t>
      </w:r>
      <w:r w:rsidR="00F14597" w:rsidRPr="005A7C68">
        <w:rPr>
          <w:rFonts w:ascii="Times New Roman" w:hAnsi="Times New Roman" w:cs="Times New Roman"/>
          <w:sz w:val="28"/>
          <w:szCs w:val="28"/>
        </w:rPr>
        <w:t>.</w:t>
      </w:r>
    </w:p>
    <w:p w:rsidR="00F14597" w:rsidRPr="005A7C68" w:rsidRDefault="00F14597" w:rsidP="00C862E3">
      <w:pPr>
        <w:pStyle w:val="ConsPlusNormal"/>
        <w:spacing w:line="240" w:lineRule="exact"/>
        <w:jc w:val="both"/>
        <w:rPr>
          <w:rFonts w:ascii="Times New Roman" w:hAnsi="Times New Roman" w:cs="Times New Roman"/>
          <w:sz w:val="28"/>
          <w:szCs w:val="28"/>
        </w:rPr>
      </w:pPr>
    </w:p>
    <w:p w:rsidR="00F14597" w:rsidRPr="005A7C68" w:rsidRDefault="00F14597" w:rsidP="00C862E3">
      <w:pPr>
        <w:pStyle w:val="ConsPlusTitle"/>
        <w:spacing w:line="240" w:lineRule="exact"/>
        <w:jc w:val="center"/>
        <w:outlineLvl w:val="1"/>
        <w:rPr>
          <w:rFonts w:ascii="Times New Roman" w:hAnsi="Times New Roman" w:cs="Times New Roman"/>
          <w:sz w:val="28"/>
          <w:szCs w:val="28"/>
        </w:rPr>
      </w:pPr>
      <w:r w:rsidRPr="005A7C68">
        <w:rPr>
          <w:rFonts w:ascii="Times New Roman" w:hAnsi="Times New Roman" w:cs="Times New Roman"/>
          <w:sz w:val="28"/>
          <w:szCs w:val="28"/>
        </w:rPr>
        <w:t>V</w:t>
      </w:r>
      <w:r w:rsidR="00F82165" w:rsidRPr="005A7C68">
        <w:rPr>
          <w:rFonts w:ascii="Times New Roman" w:hAnsi="Times New Roman" w:cs="Times New Roman"/>
          <w:sz w:val="28"/>
          <w:szCs w:val="28"/>
          <w:lang w:val="en-US"/>
        </w:rPr>
        <w:t>I</w:t>
      </w:r>
      <w:r w:rsidRPr="005A7C68">
        <w:rPr>
          <w:rFonts w:ascii="Times New Roman" w:hAnsi="Times New Roman" w:cs="Times New Roman"/>
          <w:sz w:val="28"/>
          <w:szCs w:val="28"/>
        </w:rPr>
        <w:t>II. Организация контроля за выполнением</w:t>
      </w:r>
    </w:p>
    <w:p w:rsidR="00F14597" w:rsidRPr="005A7C68" w:rsidRDefault="00F14597" w:rsidP="00C862E3">
      <w:pPr>
        <w:pStyle w:val="ConsPlusTitle"/>
        <w:spacing w:line="240" w:lineRule="exact"/>
        <w:jc w:val="center"/>
        <w:rPr>
          <w:rFonts w:ascii="Times New Roman" w:hAnsi="Times New Roman" w:cs="Times New Roman"/>
          <w:sz w:val="28"/>
          <w:szCs w:val="28"/>
        </w:rPr>
      </w:pPr>
      <w:r w:rsidRPr="005A7C68">
        <w:rPr>
          <w:rFonts w:ascii="Times New Roman" w:hAnsi="Times New Roman" w:cs="Times New Roman"/>
          <w:sz w:val="28"/>
          <w:szCs w:val="28"/>
        </w:rPr>
        <w:t>обязательств Соглашения</w:t>
      </w:r>
    </w:p>
    <w:p w:rsidR="00F14597" w:rsidRPr="005A7C68" w:rsidRDefault="00F14597" w:rsidP="00C862E3">
      <w:pPr>
        <w:pStyle w:val="ConsPlusNormal"/>
        <w:spacing w:line="240" w:lineRule="exact"/>
        <w:jc w:val="both"/>
        <w:rPr>
          <w:rFonts w:ascii="Times New Roman" w:hAnsi="Times New Roman" w:cs="Times New Roman"/>
          <w:sz w:val="28"/>
          <w:szCs w:val="28"/>
        </w:rPr>
      </w:pPr>
    </w:p>
    <w:p w:rsidR="004B6D59" w:rsidRPr="005A7C68" w:rsidRDefault="004B6D59" w:rsidP="004B6D59">
      <w:pPr>
        <w:pStyle w:val="ConsPlusNormal"/>
        <w:spacing w:line="233" w:lineRule="auto"/>
        <w:ind w:firstLine="567"/>
        <w:jc w:val="both"/>
        <w:rPr>
          <w:rFonts w:ascii="Times New Roman" w:hAnsi="Times New Roman" w:cs="Times New Roman"/>
          <w:sz w:val="28"/>
          <w:szCs w:val="28"/>
        </w:rPr>
      </w:pPr>
      <w:r w:rsidRPr="005A7C68">
        <w:rPr>
          <w:rFonts w:ascii="Times New Roman" w:hAnsi="Times New Roman" w:cs="Times New Roman"/>
          <w:sz w:val="28"/>
          <w:szCs w:val="28"/>
        </w:rPr>
        <w:t>8</w:t>
      </w:r>
      <w:r w:rsidR="00F14597" w:rsidRPr="005A7C68">
        <w:rPr>
          <w:rFonts w:ascii="Times New Roman" w:hAnsi="Times New Roman" w:cs="Times New Roman"/>
          <w:sz w:val="28"/>
          <w:szCs w:val="28"/>
        </w:rPr>
        <w:t xml:space="preserve">.1. Контроль за выполнением Соглашения осуществляется </w:t>
      </w:r>
      <w:r w:rsidRPr="005A7C68">
        <w:rPr>
          <w:rFonts w:ascii="Times New Roman" w:hAnsi="Times New Roman" w:cs="Times New Roman"/>
          <w:sz w:val="28"/>
          <w:szCs w:val="28"/>
        </w:rPr>
        <w:t>в порядке, определяемом Сторонами Соглашения.</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8</w:t>
      </w:r>
      <w:r w:rsidR="00F14597" w:rsidRPr="005A7C68">
        <w:rPr>
          <w:rFonts w:ascii="Times New Roman" w:hAnsi="Times New Roman" w:cs="Times New Roman"/>
          <w:sz w:val="28"/>
          <w:szCs w:val="28"/>
        </w:rPr>
        <w:t xml:space="preserve">.2. При обсуждении итогов выполнения Соглашения Стороны учитывают </w:t>
      </w:r>
      <w:hyperlink w:anchor="P452" w:history="1">
        <w:r w:rsidR="00F14597" w:rsidRPr="005A7C68">
          <w:rPr>
            <w:rFonts w:ascii="Times New Roman" w:hAnsi="Times New Roman" w:cs="Times New Roman"/>
            <w:sz w:val="28"/>
            <w:szCs w:val="28"/>
          </w:rPr>
          <w:t>перечень</w:t>
        </w:r>
      </w:hyperlink>
      <w:r w:rsidR="00F14597" w:rsidRPr="005A7C68">
        <w:rPr>
          <w:rFonts w:ascii="Times New Roman" w:hAnsi="Times New Roman" w:cs="Times New Roman"/>
          <w:sz w:val="28"/>
          <w:szCs w:val="28"/>
        </w:rPr>
        <w:t xml:space="preserve"> социально-экономических показателей, являющихся приложением </w:t>
      </w:r>
      <w:r w:rsidR="00044C93" w:rsidRPr="005A7C68">
        <w:rPr>
          <w:rFonts w:ascii="Times New Roman" w:hAnsi="Times New Roman" w:cs="Times New Roman"/>
          <w:sz w:val="28"/>
          <w:szCs w:val="28"/>
        </w:rPr>
        <w:t>№</w:t>
      </w:r>
      <w:r w:rsidRPr="005A7C68">
        <w:rPr>
          <w:rFonts w:ascii="Times New Roman" w:hAnsi="Times New Roman" w:cs="Times New Roman"/>
          <w:sz w:val="28"/>
          <w:szCs w:val="28"/>
        </w:rPr>
        <w:t> </w:t>
      </w:r>
      <w:r w:rsidR="00F14597" w:rsidRPr="005A7C68">
        <w:rPr>
          <w:rFonts w:ascii="Times New Roman" w:hAnsi="Times New Roman" w:cs="Times New Roman"/>
          <w:sz w:val="28"/>
          <w:szCs w:val="28"/>
        </w:rPr>
        <w:t>2 к настоящему Соглашению.</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8</w:t>
      </w:r>
      <w:r w:rsidR="00F14597" w:rsidRPr="005A7C68">
        <w:rPr>
          <w:rFonts w:ascii="Times New Roman" w:hAnsi="Times New Roman" w:cs="Times New Roman"/>
          <w:sz w:val="28"/>
          <w:szCs w:val="28"/>
        </w:rPr>
        <w:t xml:space="preserve">.3. Стороны договорились считать отказ от присоединения к настоящему Соглашению работодателей, осуществляющих деятельность на территории Грачевского </w:t>
      </w:r>
      <w:r w:rsidR="00590A47" w:rsidRPr="005A7C68">
        <w:rPr>
          <w:rFonts w:ascii="Times New Roman" w:hAnsi="Times New Roman" w:cs="Times New Roman"/>
          <w:sz w:val="28"/>
          <w:szCs w:val="28"/>
        </w:rPr>
        <w:t xml:space="preserve">муниципального </w:t>
      </w:r>
      <w:r w:rsidR="0095147A" w:rsidRPr="005A7C68">
        <w:rPr>
          <w:rFonts w:ascii="Times New Roman" w:hAnsi="Times New Roman" w:cs="Times New Roman"/>
          <w:sz w:val="28"/>
          <w:szCs w:val="28"/>
        </w:rPr>
        <w:t>округа</w:t>
      </w:r>
      <w:r w:rsidR="00F14597" w:rsidRPr="005A7C68">
        <w:rPr>
          <w:rFonts w:ascii="Times New Roman" w:hAnsi="Times New Roman" w:cs="Times New Roman"/>
          <w:sz w:val="28"/>
          <w:szCs w:val="28"/>
        </w:rPr>
        <w:t xml:space="preserve">, мотивированным при предоставлении ими соответствующих документов, отражающих </w:t>
      </w:r>
      <w:r w:rsidR="00C862E3">
        <w:rPr>
          <w:rFonts w:ascii="Times New Roman" w:hAnsi="Times New Roman" w:cs="Times New Roman"/>
          <w:sz w:val="28"/>
          <w:szCs w:val="28"/>
        </w:rPr>
        <w:t xml:space="preserve"> </w:t>
      </w:r>
      <w:r w:rsidR="00F14597" w:rsidRPr="005A7C68">
        <w:rPr>
          <w:rFonts w:ascii="Times New Roman" w:hAnsi="Times New Roman" w:cs="Times New Roman"/>
          <w:sz w:val="28"/>
          <w:szCs w:val="28"/>
        </w:rPr>
        <w:t xml:space="preserve">финансово-экономическое положение данного хозяйствующего субъекта, а также перечня мероприятий по поэтапному выполнению обязательств </w:t>
      </w:r>
      <w:r w:rsidR="00F14597" w:rsidRPr="005A7C68">
        <w:rPr>
          <w:rFonts w:ascii="Times New Roman" w:hAnsi="Times New Roman" w:cs="Times New Roman"/>
          <w:sz w:val="28"/>
          <w:szCs w:val="28"/>
        </w:rPr>
        <w:lastRenderedPageBreak/>
        <w:t>Соглашения.</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8</w:t>
      </w:r>
      <w:r w:rsidR="00F14597" w:rsidRPr="005A7C68">
        <w:rPr>
          <w:rFonts w:ascii="Times New Roman" w:hAnsi="Times New Roman" w:cs="Times New Roman"/>
          <w:sz w:val="28"/>
          <w:szCs w:val="28"/>
        </w:rPr>
        <w:t xml:space="preserve">.4.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w:t>
      </w:r>
      <w:r w:rsidRPr="005A7C68">
        <w:rPr>
          <w:rFonts w:ascii="Times New Roman" w:hAnsi="Times New Roman" w:cs="Times New Roman"/>
          <w:sz w:val="28"/>
          <w:szCs w:val="28"/>
        </w:rPr>
        <w:t xml:space="preserve">порядке, предусмотренном </w:t>
      </w:r>
      <w:r w:rsidR="00F14597" w:rsidRPr="005A7C68">
        <w:rPr>
          <w:rFonts w:ascii="Times New Roman" w:hAnsi="Times New Roman" w:cs="Times New Roman"/>
          <w:sz w:val="28"/>
          <w:szCs w:val="28"/>
        </w:rPr>
        <w:t xml:space="preserve">Трудовым </w:t>
      </w:r>
      <w:hyperlink r:id="rId43" w:history="1">
        <w:r w:rsidR="00F14597" w:rsidRPr="005A7C68">
          <w:rPr>
            <w:rFonts w:ascii="Times New Roman" w:hAnsi="Times New Roman" w:cs="Times New Roman"/>
            <w:sz w:val="28"/>
            <w:szCs w:val="28"/>
          </w:rPr>
          <w:t>кодексом</w:t>
        </w:r>
      </w:hyperlink>
      <w:r w:rsidR="00F14597" w:rsidRPr="005A7C68">
        <w:rPr>
          <w:rFonts w:ascii="Times New Roman" w:hAnsi="Times New Roman" w:cs="Times New Roman"/>
          <w:sz w:val="28"/>
          <w:szCs w:val="28"/>
        </w:rPr>
        <w:t xml:space="preserve"> Российской Федерации,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8</w:t>
      </w:r>
      <w:r w:rsidR="00F14597" w:rsidRPr="005A7C68">
        <w:rPr>
          <w:rFonts w:ascii="Times New Roman" w:hAnsi="Times New Roman" w:cs="Times New Roman"/>
          <w:sz w:val="28"/>
          <w:szCs w:val="28"/>
        </w:rPr>
        <w:t>.5. Комиссия ежегодно рассматривает ход выполнения положений Соглашения.</w:t>
      </w:r>
    </w:p>
    <w:p w:rsidR="00F14597" w:rsidRPr="005A7C68" w:rsidRDefault="004B6D59"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8</w:t>
      </w:r>
      <w:r w:rsidR="00F14597" w:rsidRPr="005A7C68">
        <w:rPr>
          <w:rFonts w:ascii="Times New Roman" w:hAnsi="Times New Roman" w:cs="Times New Roman"/>
          <w:sz w:val="28"/>
          <w:szCs w:val="28"/>
        </w:rPr>
        <w:t xml:space="preserve">.6. Текст Соглашения публикуется в газете </w:t>
      </w:r>
      <w:r w:rsidR="00044C93" w:rsidRPr="005A7C68">
        <w:rPr>
          <w:rFonts w:ascii="Times New Roman" w:hAnsi="Times New Roman" w:cs="Times New Roman"/>
          <w:sz w:val="28"/>
          <w:szCs w:val="28"/>
        </w:rPr>
        <w:t>«</w:t>
      </w:r>
      <w:r w:rsidR="00F14597" w:rsidRPr="005A7C68">
        <w:rPr>
          <w:rFonts w:ascii="Times New Roman" w:hAnsi="Times New Roman" w:cs="Times New Roman"/>
          <w:sz w:val="28"/>
          <w:szCs w:val="28"/>
        </w:rPr>
        <w:t>Грачевский вестник</w:t>
      </w:r>
      <w:r w:rsidR="00044C93" w:rsidRPr="005A7C68">
        <w:rPr>
          <w:rFonts w:ascii="Times New Roman" w:hAnsi="Times New Roman" w:cs="Times New Roman"/>
          <w:sz w:val="28"/>
          <w:szCs w:val="28"/>
        </w:rPr>
        <w:t>»</w:t>
      </w:r>
      <w:r w:rsidR="00F14597" w:rsidRPr="005A7C68">
        <w:rPr>
          <w:rFonts w:ascii="Times New Roman" w:hAnsi="Times New Roman" w:cs="Times New Roman"/>
          <w:sz w:val="28"/>
          <w:szCs w:val="28"/>
        </w:rPr>
        <w:t xml:space="preserve"> после его подписания.</w:t>
      </w:r>
    </w:p>
    <w:p w:rsidR="00F14597" w:rsidRPr="005A7C68" w:rsidRDefault="00F14597" w:rsidP="00F2160B">
      <w:pPr>
        <w:pStyle w:val="ConsPlusNormal"/>
        <w:jc w:val="both"/>
        <w:rPr>
          <w:rFonts w:ascii="Times New Roman" w:hAnsi="Times New Roman" w:cs="Times New Roman"/>
          <w:sz w:val="28"/>
          <w:szCs w:val="28"/>
        </w:rPr>
      </w:pPr>
    </w:p>
    <w:p w:rsidR="001A193F" w:rsidRPr="001A193F" w:rsidRDefault="001A193F" w:rsidP="001A193F">
      <w:pPr>
        <w:widowControl w:val="0"/>
        <w:shd w:val="clear" w:color="auto" w:fill="FFFFFF"/>
        <w:suppressAutoHyphens/>
        <w:spacing w:line="240" w:lineRule="exact"/>
        <w:ind w:firstLine="709"/>
        <w:jc w:val="both"/>
        <w:rPr>
          <w:rFonts w:ascii="Times New Roman" w:hAnsi="Times New Roman" w:cs="Times New Roman"/>
          <w:b/>
          <w:i/>
          <w:snapToGrid w:val="0"/>
          <w:sz w:val="28"/>
          <w:szCs w:val="28"/>
        </w:rPr>
      </w:pPr>
      <w:r w:rsidRPr="001A193F">
        <w:rPr>
          <w:rFonts w:ascii="Times New Roman" w:hAnsi="Times New Roman" w:cs="Times New Roman"/>
          <w:b/>
          <w:i/>
          <w:snapToGrid w:val="0"/>
          <w:sz w:val="28"/>
          <w:szCs w:val="28"/>
        </w:rPr>
        <w:t xml:space="preserve">Текст Соглашения одобрен территориальной трехсторонней комиссией по регулированию социально-трудовых отношений Грачевского муниципального </w:t>
      </w:r>
      <w:r>
        <w:rPr>
          <w:rFonts w:ascii="Times New Roman" w:hAnsi="Times New Roman" w:cs="Times New Roman"/>
          <w:b/>
          <w:i/>
          <w:snapToGrid w:val="0"/>
          <w:sz w:val="28"/>
          <w:szCs w:val="28"/>
        </w:rPr>
        <w:t>округа Ставропольского края</w:t>
      </w:r>
      <w:r w:rsidRPr="001A193F">
        <w:rPr>
          <w:rFonts w:ascii="Times New Roman" w:hAnsi="Times New Roman" w:cs="Times New Roman"/>
          <w:b/>
          <w:i/>
          <w:snapToGrid w:val="0"/>
          <w:sz w:val="28"/>
          <w:szCs w:val="28"/>
        </w:rPr>
        <w:t xml:space="preserve"> (протокол</w:t>
      </w:r>
      <w:r w:rsidR="008D5094">
        <w:rPr>
          <w:rFonts w:ascii="Times New Roman" w:hAnsi="Times New Roman" w:cs="Times New Roman"/>
          <w:b/>
          <w:i/>
          <w:snapToGrid w:val="0"/>
          <w:sz w:val="28"/>
          <w:szCs w:val="28"/>
        </w:rPr>
        <w:t xml:space="preserve">      </w:t>
      </w:r>
      <w:r w:rsidRPr="001A193F">
        <w:rPr>
          <w:rFonts w:ascii="Times New Roman" w:hAnsi="Times New Roman" w:cs="Times New Roman"/>
          <w:b/>
          <w:i/>
          <w:snapToGrid w:val="0"/>
          <w:sz w:val="28"/>
          <w:szCs w:val="28"/>
        </w:rPr>
        <w:t xml:space="preserve"> № </w:t>
      </w:r>
      <w:r>
        <w:rPr>
          <w:rFonts w:ascii="Times New Roman" w:hAnsi="Times New Roman" w:cs="Times New Roman"/>
          <w:b/>
          <w:i/>
          <w:snapToGrid w:val="0"/>
          <w:sz w:val="28"/>
          <w:szCs w:val="28"/>
        </w:rPr>
        <w:t>4 от 29.10.2021 г.</w:t>
      </w:r>
      <w:r w:rsidRPr="001A193F">
        <w:rPr>
          <w:rFonts w:ascii="Times New Roman" w:hAnsi="Times New Roman" w:cs="Times New Roman"/>
          <w:b/>
          <w:i/>
          <w:snapToGrid w:val="0"/>
          <w:sz w:val="28"/>
          <w:szCs w:val="28"/>
        </w:rPr>
        <w:t>).</w:t>
      </w:r>
    </w:p>
    <w:p w:rsidR="001A193F" w:rsidRPr="001A193F" w:rsidRDefault="001A193F" w:rsidP="001A193F">
      <w:pPr>
        <w:widowControl w:val="0"/>
        <w:shd w:val="clear" w:color="auto" w:fill="FFFFFF"/>
        <w:ind w:firstLine="709"/>
        <w:jc w:val="both"/>
        <w:rPr>
          <w:rFonts w:ascii="Times New Roman" w:hAnsi="Times New Roman" w:cs="Times New Roman"/>
          <w:b/>
          <w:i/>
          <w:snapToGrid w:val="0"/>
          <w:sz w:val="28"/>
          <w:szCs w:val="28"/>
        </w:rPr>
      </w:pPr>
    </w:p>
    <w:tbl>
      <w:tblPr>
        <w:tblW w:w="9606" w:type="dxa"/>
        <w:tblLayout w:type="fixed"/>
        <w:tblLook w:val="0000"/>
      </w:tblPr>
      <w:tblGrid>
        <w:gridCol w:w="3085"/>
        <w:gridCol w:w="3261"/>
        <w:gridCol w:w="3260"/>
      </w:tblGrid>
      <w:tr w:rsidR="001A193F" w:rsidRPr="001A193F" w:rsidTr="001C402B">
        <w:tc>
          <w:tcPr>
            <w:tcW w:w="3085" w:type="dxa"/>
          </w:tcPr>
          <w:p w:rsidR="001A193F" w:rsidRPr="001A193F" w:rsidRDefault="001A193F" w:rsidP="001A193F">
            <w:pPr>
              <w:spacing w:after="0" w:line="240" w:lineRule="exact"/>
              <w:rPr>
                <w:rFonts w:ascii="Times New Roman" w:hAnsi="Times New Roman" w:cs="Times New Roman"/>
                <w:sz w:val="27"/>
                <w:szCs w:val="27"/>
              </w:rPr>
            </w:pPr>
            <w:r w:rsidRPr="001A193F">
              <w:rPr>
                <w:rFonts w:ascii="Times New Roman" w:hAnsi="Times New Roman" w:cs="Times New Roman"/>
                <w:sz w:val="27"/>
                <w:szCs w:val="27"/>
              </w:rPr>
              <w:t xml:space="preserve">Глава  Грачевского          муниципального округа   </w:t>
            </w:r>
          </w:p>
          <w:p w:rsidR="001A193F" w:rsidRPr="001A193F" w:rsidRDefault="001A193F" w:rsidP="001A193F">
            <w:pPr>
              <w:spacing w:after="0" w:line="240" w:lineRule="exact"/>
              <w:rPr>
                <w:rFonts w:ascii="Times New Roman" w:hAnsi="Times New Roman" w:cs="Times New Roman"/>
                <w:sz w:val="27"/>
                <w:szCs w:val="27"/>
              </w:rPr>
            </w:pPr>
            <w:r w:rsidRPr="001A193F">
              <w:rPr>
                <w:rFonts w:ascii="Times New Roman" w:hAnsi="Times New Roman" w:cs="Times New Roman"/>
                <w:sz w:val="27"/>
                <w:szCs w:val="27"/>
              </w:rPr>
              <w:t>Ставропольского края</w:t>
            </w:r>
          </w:p>
          <w:p w:rsidR="001A193F" w:rsidRPr="001A193F" w:rsidRDefault="001A193F" w:rsidP="001C402B">
            <w:pPr>
              <w:widowControl w:val="0"/>
              <w:spacing w:line="240" w:lineRule="exact"/>
              <w:jc w:val="both"/>
              <w:rPr>
                <w:rFonts w:ascii="Times New Roman" w:hAnsi="Times New Roman" w:cs="Times New Roman"/>
                <w:snapToGrid w:val="0"/>
                <w:sz w:val="27"/>
                <w:szCs w:val="27"/>
              </w:rPr>
            </w:pPr>
          </w:p>
        </w:tc>
        <w:tc>
          <w:tcPr>
            <w:tcW w:w="3261" w:type="dxa"/>
          </w:tcPr>
          <w:p w:rsidR="001A193F" w:rsidRPr="001A193F" w:rsidRDefault="001A193F" w:rsidP="001A193F">
            <w:pPr>
              <w:widowControl w:val="0"/>
              <w:spacing w:line="240" w:lineRule="exact"/>
              <w:jc w:val="both"/>
              <w:rPr>
                <w:rFonts w:ascii="Times New Roman" w:hAnsi="Times New Roman" w:cs="Times New Roman"/>
                <w:snapToGrid w:val="0"/>
                <w:sz w:val="27"/>
                <w:szCs w:val="27"/>
              </w:rPr>
            </w:pPr>
            <w:r w:rsidRPr="001A193F">
              <w:rPr>
                <w:rFonts w:ascii="Times New Roman" w:hAnsi="Times New Roman" w:cs="Times New Roman"/>
                <w:sz w:val="27"/>
                <w:szCs w:val="27"/>
              </w:rPr>
              <w:t xml:space="preserve">Заместитель председателя Федерации профсоюзов Ставропольского края, координатор стороны профсоюзов </w:t>
            </w:r>
          </w:p>
        </w:tc>
        <w:tc>
          <w:tcPr>
            <w:tcW w:w="3260" w:type="dxa"/>
          </w:tcPr>
          <w:p w:rsidR="001A193F" w:rsidRPr="001A193F" w:rsidRDefault="001A193F" w:rsidP="001A193F">
            <w:pPr>
              <w:widowControl w:val="0"/>
              <w:spacing w:line="240" w:lineRule="exact"/>
              <w:jc w:val="both"/>
              <w:rPr>
                <w:rFonts w:ascii="Times New Roman" w:hAnsi="Times New Roman" w:cs="Times New Roman"/>
                <w:snapToGrid w:val="0"/>
                <w:sz w:val="27"/>
                <w:szCs w:val="27"/>
              </w:rPr>
            </w:pPr>
            <w:r w:rsidRPr="001A193F">
              <w:rPr>
                <w:rFonts w:ascii="Times New Roman" w:hAnsi="Times New Roman" w:cs="Times New Roman"/>
                <w:sz w:val="27"/>
                <w:szCs w:val="27"/>
              </w:rPr>
              <w:t xml:space="preserve">Руководитель Представительства Союза   работодателей Ставропольского края «Конгресс деловых кругов Ставрополья» в Грачевском муниципальном округе Ставропольского края, координатор стороны работодателей </w:t>
            </w:r>
          </w:p>
        </w:tc>
      </w:tr>
      <w:tr w:rsidR="001A193F" w:rsidRPr="001A193F" w:rsidTr="001C402B">
        <w:tc>
          <w:tcPr>
            <w:tcW w:w="3085" w:type="dxa"/>
          </w:tcPr>
          <w:p w:rsidR="001A193F" w:rsidRPr="007D6B28" w:rsidRDefault="001A193F" w:rsidP="001A193F">
            <w:pPr>
              <w:pStyle w:val="2"/>
              <w:keepNext w:val="0"/>
              <w:widowControl w:val="0"/>
              <w:spacing w:line="240" w:lineRule="exact"/>
              <w:rPr>
                <w:rFonts w:ascii="Times New Roman" w:hAnsi="Times New Roman" w:cs="Times New Roman"/>
                <w:b w:val="0"/>
                <w:color w:val="auto"/>
                <w:sz w:val="28"/>
                <w:szCs w:val="28"/>
              </w:rPr>
            </w:pPr>
            <w:r w:rsidRPr="007D6B28">
              <w:rPr>
                <w:rFonts w:ascii="Times New Roman" w:hAnsi="Times New Roman" w:cs="Times New Roman"/>
                <w:b w:val="0"/>
                <w:color w:val="auto"/>
                <w:sz w:val="28"/>
                <w:szCs w:val="28"/>
              </w:rPr>
              <w:t xml:space="preserve">             </w:t>
            </w:r>
            <w:r w:rsidR="007D6B28">
              <w:rPr>
                <w:rFonts w:ascii="Times New Roman" w:hAnsi="Times New Roman" w:cs="Times New Roman"/>
                <w:b w:val="0"/>
                <w:color w:val="auto"/>
                <w:sz w:val="28"/>
                <w:szCs w:val="28"/>
              </w:rPr>
              <w:t xml:space="preserve">  </w:t>
            </w:r>
            <w:r w:rsidRPr="007D6B28">
              <w:rPr>
                <w:rFonts w:ascii="Times New Roman" w:hAnsi="Times New Roman" w:cs="Times New Roman"/>
                <w:b w:val="0"/>
                <w:color w:val="auto"/>
                <w:sz w:val="28"/>
                <w:szCs w:val="28"/>
              </w:rPr>
              <w:t>С.Л.Филичкин</w:t>
            </w:r>
          </w:p>
        </w:tc>
        <w:tc>
          <w:tcPr>
            <w:tcW w:w="3261" w:type="dxa"/>
          </w:tcPr>
          <w:p w:rsidR="001A193F" w:rsidRPr="007D6B28" w:rsidRDefault="001A193F" w:rsidP="001C402B">
            <w:pPr>
              <w:pStyle w:val="2"/>
              <w:keepNext w:val="0"/>
              <w:widowControl w:val="0"/>
              <w:spacing w:line="240" w:lineRule="exact"/>
              <w:ind w:firstLine="709"/>
              <w:rPr>
                <w:rFonts w:ascii="Times New Roman" w:hAnsi="Times New Roman" w:cs="Times New Roman"/>
                <w:b w:val="0"/>
                <w:color w:val="auto"/>
                <w:sz w:val="28"/>
                <w:szCs w:val="28"/>
              </w:rPr>
            </w:pPr>
            <w:r w:rsidRPr="007D6B28">
              <w:rPr>
                <w:rFonts w:ascii="Times New Roman" w:hAnsi="Times New Roman" w:cs="Times New Roman"/>
                <w:b w:val="0"/>
                <w:color w:val="auto"/>
                <w:sz w:val="28"/>
                <w:szCs w:val="28"/>
              </w:rPr>
              <w:t xml:space="preserve">     </w:t>
            </w:r>
            <w:r w:rsidR="007D6B28">
              <w:rPr>
                <w:rFonts w:ascii="Times New Roman" w:hAnsi="Times New Roman" w:cs="Times New Roman"/>
                <w:b w:val="0"/>
                <w:color w:val="auto"/>
                <w:sz w:val="28"/>
                <w:szCs w:val="28"/>
              </w:rPr>
              <w:t xml:space="preserve"> </w:t>
            </w:r>
            <w:r w:rsidRPr="007D6B28">
              <w:rPr>
                <w:rFonts w:ascii="Times New Roman" w:hAnsi="Times New Roman" w:cs="Times New Roman"/>
                <w:b w:val="0"/>
                <w:color w:val="auto"/>
                <w:sz w:val="28"/>
                <w:szCs w:val="28"/>
              </w:rPr>
              <w:t>Д.М.Сидоренко</w:t>
            </w:r>
          </w:p>
        </w:tc>
        <w:tc>
          <w:tcPr>
            <w:tcW w:w="3260" w:type="dxa"/>
          </w:tcPr>
          <w:p w:rsidR="001A193F" w:rsidRPr="007D6B28" w:rsidRDefault="001A193F" w:rsidP="001A193F">
            <w:pPr>
              <w:pStyle w:val="2"/>
              <w:keepNext w:val="0"/>
              <w:widowControl w:val="0"/>
              <w:spacing w:line="240" w:lineRule="exact"/>
              <w:ind w:firstLine="709"/>
              <w:rPr>
                <w:rFonts w:ascii="Times New Roman" w:hAnsi="Times New Roman" w:cs="Times New Roman"/>
                <w:b w:val="0"/>
                <w:color w:val="auto"/>
                <w:sz w:val="28"/>
                <w:szCs w:val="28"/>
              </w:rPr>
            </w:pPr>
            <w:r w:rsidRPr="007D6B28">
              <w:rPr>
                <w:rFonts w:ascii="Times New Roman" w:hAnsi="Times New Roman" w:cs="Times New Roman"/>
                <w:b w:val="0"/>
                <w:color w:val="auto"/>
                <w:sz w:val="28"/>
                <w:szCs w:val="28"/>
              </w:rPr>
              <w:t xml:space="preserve">         </w:t>
            </w:r>
            <w:r w:rsidR="007D6B28">
              <w:rPr>
                <w:rFonts w:ascii="Times New Roman" w:hAnsi="Times New Roman" w:cs="Times New Roman"/>
                <w:b w:val="0"/>
                <w:color w:val="auto"/>
                <w:sz w:val="28"/>
                <w:szCs w:val="28"/>
              </w:rPr>
              <w:t xml:space="preserve"> </w:t>
            </w:r>
            <w:r w:rsidRPr="007D6B28">
              <w:rPr>
                <w:rFonts w:ascii="Times New Roman" w:hAnsi="Times New Roman" w:cs="Times New Roman"/>
                <w:b w:val="0"/>
                <w:color w:val="auto"/>
                <w:sz w:val="28"/>
                <w:szCs w:val="28"/>
              </w:rPr>
              <w:t>А.М.Черсков</w:t>
            </w:r>
          </w:p>
        </w:tc>
      </w:tr>
    </w:tbl>
    <w:p w:rsidR="001A193F" w:rsidRDefault="001A193F" w:rsidP="001A193F">
      <w:pPr>
        <w:jc w:val="both"/>
      </w:pPr>
    </w:p>
    <w:p w:rsidR="001A193F" w:rsidRDefault="001A193F" w:rsidP="001A193F">
      <w:pPr>
        <w:jc w:val="both"/>
      </w:pPr>
    </w:p>
    <w:p w:rsidR="00044C93" w:rsidRPr="005A7C68" w:rsidRDefault="00044C93" w:rsidP="00F2160B">
      <w:pPr>
        <w:pStyle w:val="ConsPlusNormal"/>
        <w:jc w:val="both"/>
        <w:rPr>
          <w:rFonts w:ascii="Times New Roman" w:hAnsi="Times New Roman" w:cs="Times New Roman"/>
          <w:sz w:val="28"/>
          <w:szCs w:val="28"/>
        </w:rPr>
      </w:pPr>
    </w:p>
    <w:p w:rsidR="00044C93" w:rsidRPr="005A7C68" w:rsidRDefault="00044C93" w:rsidP="00F2160B">
      <w:pPr>
        <w:pStyle w:val="ConsPlusNormal"/>
        <w:jc w:val="both"/>
        <w:rPr>
          <w:rFonts w:ascii="Times New Roman" w:hAnsi="Times New Roman" w:cs="Times New Roman"/>
          <w:sz w:val="28"/>
          <w:szCs w:val="28"/>
        </w:rPr>
      </w:pPr>
    </w:p>
    <w:p w:rsidR="00044C93" w:rsidRPr="005A7C68" w:rsidRDefault="00044C93" w:rsidP="00F2160B">
      <w:pPr>
        <w:pStyle w:val="ConsPlusNormal"/>
        <w:jc w:val="both"/>
        <w:rPr>
          <w:rFonts w:ascii="Times New Roman" w:hAnsi="Times New Roman" w:cs="Times New Roman"/>
          <w:sz w:val="28"/>
          <w:szCs w:val="28"/>
        </w:rPr>
      </w:pPr>
    </w:p>
    <w:p w:rsidR="00044C93" w:rsidRPr="005A7C68" w:rsidRDefault="00044C93" w:rsidP="00F2160B">
      <w:pPr>
        <w:pStyle w:val="ConsPlusNormal"/>
        <w:jc w:val="both"/>
        <w:rPr>
          <w:rFonts w:ascii="Times New Roman" w:hAnsi="Times New Roman" w:cs="Times New Roman"/>
          <w:sz w:val="28"/>
          <w:szCs w:val="28"/>
        </w:rPr>
      </w:pPr>
    </w:p>
    <w:p w:rsidR="00044C93" w:rsidRPr="005A7C68" w:rsidRDefault="00044C93" w:rsidP="00F2160B">
      <w:pPr>
        <w:pStyle w:val="ConsPlusNormal"/>
        <w:jc w:val="both"/>
        <w:rPr>
          <w:rFonts w:ascii="Times New Roman" w:hAnsi="Times New Roman" w:cs="Times New Roman"/>
          <w:sz w:val="28"/>
          <w:szCs w:val="28"/>
        </w:rPr>
      </w:pPr>
    </w:p>
    <w:p w:rsidR="00F63BB5" w:rsidRDefault="00F63BB5" w:rsidP="00044C93">
      <w:pPr>
        <w:pStyle w:val="ConsPlusNormal"/>
        <w:spacing w:line="240" w:lineRule="exact"/>
        <w:jc w:val="right"/>
        <w:outlineLvl w:val="0"/>
        <w:rPr>
          <w:rFonts w:ascii="Times New Roman" w:hAnsi="Times New Roman" w:cs="Times New Roman"/>
          <w:sz w:val="28"/>
          <w:szCs w:val="28"/>
        </w:rPr>
      </w:pPr>
    </w:p>
    <w:p w:rsidR="00F63BB5" w:rsidRDefault="00F63BB5" w:rsidP="00044C93">
      <w:pPr>
        <w:pStyle w:val="ConsPlusNormal"/>
        <w:spacing w:line="240" w:lineRule="exact"/>
        <w:jc w:val="right"/>
        <w:outlineLvl w:val="0"/>
        <w:rPr>
          <w:rFonts w:ascii="Times New Roman" w:hAnsi="Times New Roman" w:cs="Times New Roman"/>
          <w:sz w:val="28"/>
          <w:szCs w:val="28"/>
        </w:rPr>
      </w:pPr>
    </w:p>
    <w:p w:rsidR="00F63BB5" w:rsidRDefault="00F63BB5" w:rsidP="00044C93">
      <w:pPr>
        <w:pStyle w:val="ConsPlusNormal"/>
        <w:spacing w:line="240" w:lineRule="exact"/>
        <w:jc w:val="right"/>
        <w:outlineLvl w:val="0"/>
        <w:rPr>
          <w:rFonts w:ascii="Times New Roman" w:hAnsi="Times New Roman" w:cs="Times New Roman"/>
          <w:sz w:val="28"/>
          <w:szCs w:val="28"/>
        </w:rPr>
      </w:pPr>
    </w:p>
    <w:p w:rsidR="00F63BB5" w:rsidRDefault="00F63BB5" w:rsidP="00044C93">
      <w:pPr>
        <w:pStyle w:val="ConsPlusNormal"/>
        <w:spacing w:line="240" w:lineRule="exact"/>
        <w:jc w:val="right"/>
        <w:outlineLvl w:val="0"/>
        <w:rPr>
          <w:rFonts w:ascii="Times New Roman" w:hAnsi="Times New Roman" w:cs="Times New Roman"/>
          <w:sz w:val="28"/>
          <w:szCs w:val="28"/>
        </w:rPr>
      </w:pPr>
    </w:p>
    <w:p w:rsidR="00F63BB5" w:rsidRDefault="00F63BB5" w:rsidP="00044C93">
      <w:pPr>
        <w:pStyle w:val="ConsPlusNormal"/>
        <w:spacing w:line="240" w:lineRule="exact"/>
        <w:jc w:val="right"/>
        <w:outlineLvl w:val="0"/>
        <w:rPr>
          <w:rFonts w:ascii="Times New Roman" w:hAnsi="Times New Roman" w:cs="Times New Roman"/>
          <w:sz w:val="28"/>
          <w:szCs w:val="28"/>
        </w:rPr>
      </w:pPr>
    </w:p>
    <w:p w:rsidR="00F63BB5" w:rsidRDefault="00F63BB5" w:rsidP="00044C93">
      <w:pPr>
        <w:pStyle w:val="ConsPlusNormal"/>
        <w:spacing w:line="240" w:lineRule="exact"/>
        <w:jc w:val="right"/>
        <w:outlineLvl w:val="0"/>
        <w:rPr>
          <w:rFonts w:ascii="Times New Roman" w:hAnsi="Times New Roman" w:cs="Times New Roman"/>
          <w:sz w:val="28"/>
          <w:szCs w:val="28"/>
        </w:rPr>
      </w:pPr>
    </w:p>
    <w:p w:rsidR="00F63BB5" w:rsidRDefault="00F63BB5" w:rsidP="00044C93">
      <w:pPr>
        <w:pStyle w:val="ConsPlusNormal"/>
        <w:spacing w:line="240" w:lineRule="exact"/>
        <w:jc w:val="right"/>
        <w:outlineLvl w:val="0"/>
        <w:rPr>
          <w:rFonts w:ascii="Times New Roman" w:hAnsi="Times New Roman" w:cs="Times New Roman"/>
          <w:sz w:val="28"/>
          <w:szCs w:val="28"/>
        </w:rPr>
      </w:pPr>
    </w:p>
    <w:p w:rsidR="00F14597" w:rsidRPr="005A7C68" w:rsidRDefault="007D6B28" w:rsidP="007D6B28">
      <w:pPr>
        <w:pStyle w:val="ConsPlusNormal"/>
        <w:spacing w:line="240" w:lineRule="exact"/>
        <w:ind w:left="4536"/>
        <w:outlineLvl w:val="0"/>
        <w:rPr>
          <w:rFonts w:ascii="Times New Roman" w:hAnsi="Times New Roman" w:cs="Times New Roman"/>
          <w:sz w:val="28"/>
          <w:szCs w:val="28"/>
        </w:rPr>
      </w:pPr>
      <w:r>
        <w:rPr>
          <w:rFonts w:ascii="Times New Roman" w:hAnsi="Times New Roman" w:cs="Times New Roman"/>
          <w:sz w:val="28"/>
          <w:szCs w:val="28"/>
        </w:rPr>
        <w:t xml:space="preserve">                                </w:t>
      </w:r>
      <w:r w:rsidR="00F14597" w:rsidRPr="005A7C68">
        <w:rPr>
          <w:rFonts w:ascii="Times New Roman" w:hAnsi="Times New Roman" w:cs="Times New Roman"/>
          <w:sz w:val="28"/>
          <w:szCs w:val="28"/>
        </w:rPr>
        <w:t>Приложение  1</w:t>
      </w:r>
    </w:p>
    <w:p w:rsidR="007D6B28" w:rsidRPr="007D6B28" w:rsidRDefault="007D6B28" w:rsidP="007D6B28">
      <w:pPr>
        <w:widowControl w:val="0"/>
        <w:autoSpaceDE w:val="0"/>
        <w:autoSpaceDN w:val="0"/>
        <w:adjustRightInd w:val="0"/>
        <w:spacing w:line="240" w:lineRule="exact"/>
        <w:ind w:left="5812"/>
        <w:jc w:val="both"/>
        <w:rPr>
          <w:rFonts w:ascii="Times New Roman" w:hAnsi="Times New Roman" w:cs="Times New Roman"/>
          <w:sz w:val="28"/>
          <w:szCs w:val="28"/>
        </w:rPr>
      </w:pPr>
      <w:r w:rsidRPr="007D6B28">
        <w:rPr>
          <w:rFonts w:ascii="Times New Roman" w:hAnsi="Times New Roman" w:cs="Times New Roman"/>
          <w:bCs/>
          <w:sz w:val="28"/>
          <w:szCs w:val="28"/>
        </w:rPr>
        <w:t xml:space="preserve">к </w:t>
      </w:r>
      <w:hyperlink w:anchor="sub_0" w:history="1">
        <w:r w:rsidRPr="007D6B28">
          <w:rPr>
            <w:rFonts w:ascii="Times New Roman" w:hAnsi="Times New Roman" w:cs="Times New Roman"/>
            <w:sz w:val="28"/>
            <w:szCs w:val="28"/>
          </w:rPr>
          <w:t>Соглашению</w:t>
        </w:r>
      </w:hyperlink>
      <w:r w:rsidRPr="007D6B28">
        <w:rPr>
          <w:rFonts w:ascii="Times New Roman" w:hAnsi="Times New Roman" w:cs="Times New Roman"/>
          <w:bCs/>
          <w:sz w:val="28"/>
          <w:szCs w:val="28"/>
        </w:rPr>
        <w:t xml:space="preserve"> </w:t>
      </w:r>
      <w:r w:rsidRPr="007D6B28">
        <w:rPr>
          <w:rFonts w:ascii="Times New Roman" w:hAnsi="Times New Roman" w:cs="Times New Roman"/>
          <w:sz w:val="28"/>
          <w:szCs w:val="28"/>
        </w:rPr>
        <w:t xml:space="preserve">между </w:t>
      </w:r>
      <w:r w:rsidRPr="007D6B28">
        <w:rPr>
          <w:rFonts w:ascii="Times New Roman" w:hAnsi="Times New Roman" w:cs="Times New Roman"/>
          <w:bCs/>
          <w:sz w:val="28"/>
          <w:szCs w:val="28"/>
        </w:rPr>
        <w:t xml:space="preserve">администрацией Грачевского муниципального </w:t>
      </w:r>
      <w:r>
        <w:rPr>
          <w:rFonts w:ascii="Times New Roman" w:hAnsi="Times New Roman" w:cs="Times New Roman"/>
          <w:bCs/>
          <w:sz w:val="28"/>
          <w:szCs w:val="28"/>
        </w:rPr>
        <w:t>округа</w:t>
      </w:r>
      <w:r w:rsidRPr="007D6B28">
        <w:rPr>
          <w:rFonts w:ascii="Times New Roman" w:hAnsi="Times New Roman" w:cs="Times New Roman"/>
          <w:bCs/>
          <w:sz w:val="28"/>
          <w:szCs w:val="28"/>
        </w:rPr>
        <w:t xml:space="preserve">  Ставропольского края</w:t>
      </w:r>
      <w:r w:rsidRPr="007D6B28">
        <w:rPr>
          <w:rFonts w:ascii="Times New Roman" w:hAnsi="Times New Roman" w:cs="Times New Roman"/>
          <w:sz w:val="28"/>
          <w:szCs w:val="28"/>
        </w:rPr>
        <w:t>,</w:t>
      </w:r>
      <w:r>
        <w:rPr>
          <w:rFonts w:ascii="Times New Roman" w:hAnsi="Times New Roman" w:cs="Times New Roman"/>
          <w:sz w:val="28"/>
          <w:szCs w:val="28"/>
        </w:rPr>
        <w:t xml:space="preserve"> </w:t>
      </w:r>
      <w:r w:rsidRPr="007D6B28">
        <w:rPr>
          <w:rFonts w:ascii="Times New Roman" w:hAnsi="Times New Roman" w:cs="Times New Roman"/>
          <w:sz w:val="28"/>
          <w:szCs w:val="28"/>
        </w:rPr>
        <w:t xml:space="preserve">представительством Территориального союза «Федерация профсоюзов Ставропольского края» и Представительством Союза   работодателей Ставропольского края «Конгресс деловых кругов Ставрополья» в Грачевском муниципальном </w:t>
      </w:r>
      <w:r>
        <w:rPr>
          <w:rFonts w:ascii="Times New Roman" w:hAnsi="Times New Roman" w:cs="Times New Roman"/>
          <w:sz w:val="28"/>
          <w:szCs w:val="28"/>
        </w:rPr>
        <w:t>округе</w:t>
      </w:r>
      <w:r w:rsidRPr="007D6B28">
        <w:rPr>
          <w:rFonts w:ascii="Times New Roman" w:hAnsi="Times New Roman" w:cs="Times New Roman"/>
          <w:sz w:val="28"/>
          <w:szCs w:val="28"/>
        </w:rPr>
        <w:t xml:space="preserve"> Ставропольского края на 20</w:t>
      </w:r>
      <w:r>
        <w:rPr>
          <w:rFonts w:ascii="Times New Roman" w:hAnsi="Times New Roman" w:cs="Times New Roman"/>
          <w:sz w:val="28"/>
          <w:szCs w:val="28"/>
        </w:rPr>
        <w:t>22</w:t>
      </w:r>
      <w:r w:rsidRPr="007D6B28">
        <w:rPr>
          <w:rFonts w:ascii="Times New Roman" w:hAnsi="Times New Roman" w:cs="Times New Roman"/>
          <w:sz w:val="28"/>
          <w:szCs w:val="28"/>
        </w:rPr>
        <w:t>-202</w:t>
      </w:r>
      <w:r>
        <w:rPr>
          <w:rFonts w:ascii="Times New Roman" w:hAnsi="Times New Roman" w:cs="Times New Roman"/>
          <w:sz w:val="28"/>
          <w:szCs w:val="28"/>
        </w:rPr>
        <w:t>4</w:t>
      </w:r>
      <w:r w:rsidRPr="007D6B28">
        <w:rPr>
          <w:rFonts w:ascii="Times New Roman" w:hAnsi="Times New Roman" w:cs="Times New Roman"/>
          <w:sz w:val="28"/>
          <w:szCs w:val="28"/>
        </w:rPr>
        <w:t xml:space="preserve"> годы</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Title"/>
        <w:jc w:val="center"/>
        <w:rPr>
          <w:rFonts w:ascii="Times New Roman" w:hAnsi="Times New Roman" w:cs="Times New Roman"/>
          <w:b w:val="0"/>
          <w:sz w:val="24"/>
          <w:szCs w:val="24"/>
        </w:rPr>
      </w:pPr>
      <w:bookmarkStart w:id="0" w:name="P408"/>
      <w:bookmarkEnd w:id="0"/>
      <w:r w:rsidRPr="005A7C68">
        <w:rPr>
          <w:rFonts w:ascii="Times New Roman" w:hAnsi="Times New Roman" w:cs="Times New Roman"/>
          <w:b w:val="0"/>
          <w:sz w:val="24"/>
          <w:szCs w:val="24"/>
        </w:rPr>
        <w:t>ПЕРЕЧЕНЬ</w:t>
      </w:r>
    </w:p>
    <w:p w:rsidR="00F14597" w:rsidRPr="005A7C68" w:rsidRDefault="00F14597" w:rsidP="00F2160B">
      <w:pPr>
        <w:pStyle w:val="ConsPlusTitle"/>
        <w:jc w:val="center"/>
        <w:rPr>
          <w:rFonts w:ascii="Times New Roman" w:hAnsi="Times New Roman" w:cs="Times New Roman"/>
          <w:b w:val="0"/>
          <w:sz w:val="24"/>
          <w:szCs w:val="24"/>
        </w:rPr>
      </w:pPr>
      <w:r w:rsidRPr="005A7C68">
        <w:rPr>
          <w:rFonts w:ascii="Times New Roman" w:hAnsi="Times New Roman" w:cs="Times New Roman"/>
          <w:b w:val="0"/>
          <w:sz w:val="24"/>
          <w:szCs w:val="24"/>
        </w:rPr>
        <w:t>ОСНОВНЫХ ПОКАЗАТЕЛЕЙ ПРОГНОЗА СОЦИАЛЬНО-ЭКОНОМИЧЕСКОГО</w:t>
      </w:r>
    </w:p>
    <w:p w:rsidR="00F14597" w:rsidRPr="005A7C68" w:rsidRDefault="00F14597" w:rsidP="00F2160B">
      <w:pPr>
        <w:pStyle w:val="ConsPlusTitle"/>
        <w:jc w:val="center"/>
        <w:rPr>
          <w:rFonts w:ascii="Times New Roman" w:hAnsi="Times New Roman" w:cs="Times New Roman"/>
          <w:b w:val="0"/>
          <w:sz w:val="24"/>
          <w:szCs w:val="24"/>
        </w:rPr>
      </w:pPr>
      <w:r w:rsidRPr="005A7C68">
        <w:rPr>
          <w:rFonts w:ascii="Times New Roman" w:hAnsi="Times New Roman" w:cs="Times New Roman"/>
          <w:b w:val="0"/>
          <w:sz w:val="24"/>
          <w:szCs w:val="24"/>
        </w:rPr>
        <w:t xml:space="preserve">РАЗВИТИЯ ГРАЧЕВСКОГО МУНИЦИПАЛЬНОГО </w:t>
      </w:r>
      <w:r w:rsidR="0095147A" w:rsidRPr="005A7C68">
        <w:rPr>
          <w:rFonts w:ascii="Times New Roman" w:hAnsi="Times New Roman" w:cs="Times New Roman"/>
          <w:b w:val="0"/>
          <w:sz w:val="24"/>
          <w:szCs w:val="24"/>
        </w:rPr>
        <w:t xml:space="preserve">ОКРУГА </w:t>
      </w:r>
      <w:r w:rsidRPr="005A7C68">
        <w:rPr>
          <w:rFonts w:ascii="Times New Roman" w:hAnsi="Times New Roman" w:cs="Times New Roman"/>
          <w:b w:val="0"/>
          <w:sz w:val="24"/>
          <w:szCs w:val="24"/>
        </w:rPr>
        <w:t>И ПРОЕКТА</w:t>
      </w:r>
    </w:p>
    <w:p w:rsidR="00F14597" w:rsidRPr="005A7C68" w:rsidRDefault="00F14597" w:rsidP="00F2160B">
      <w:pPr>
        <w:pStyle w:val="ConsPlusTitle"/>
        <w:jc w:val="center"/>
        <w:rPr>
          <w:rFonts w:ascii="Times New Roman" w:hAnsi="Times New Roman" w:cs="Times New Roman"/>
          <w:b w:val="0"/>
          <w:sz w:val="24"/>
          <w:szCs w:val="24"/>
        </w:rPr>
      </w:pPr>
      <w:r w:rsidRPr="005A7C68">
        <w:rPr>
          <w:rFonts w:ascii="Times New Roman" w:hAnsi="Times New Roman" w:cs="Times New Roman"/>
          <w:b w:val="0"/>
          <w:sz w:val="24"/>
          <w:szCs w:val="24"/>
        </w:rPr>
        <w:t xml:space="preserve">БЮДЖЕТА ГРАЧЕВСКОГО МУНИЦИПАЛЬНОГО </w:t>
      </w:r>
      <w:r w:rsidR="0095147A" w:rsidRPr="005A7C68">
        <w:rPr>
          <w:rFonts w:ascii="Times New Roman" w:hAnsi="Times New Roman" w:cs="Times New Roman"/>
          <w:b w:val="0"/>
          <w:sz w:val="24"/>
          <w:szCs w:val="24"/>
        </w:rPr>
        <w:t xml:space="preserve">ОКРУГА </w:t>
      </w:r>
      <w:r w:rsidRPr="005A7C68">
        <w:rPr>
          <w:rFonts w:ascii="Times New Roman" w:hAnsi="Times New Roman" w:cs="Times New Roman"/>
          <w:b w:val="0"/>
          <w:sz w:val="24"/>
          <w:szCs w:val="24"/>
        </w:rPr>
        <w:t>НА ОЧЕРЕДНОЙ</w:t>
      </w:r>
    </w:p>
    <w:p w:rsidR="00F14597" w:rsidRPr="005A7C68" w:rsidRDefault="00F14597" w:rsidP="00F2160B">
      <w:pPr>
        <w:pStyle w:val="ConsPlusTitle"/>
        <w:jc w:val="center"/>
        <w:rPr>
          <w:rFonts w:ascii="Times New Roman" w:hAnsi="Times New Roman" w:cs="Times New Roman"/>
          <w:b w:val="0"/>
          <w:sz w:val="24"/>
          <w:szCs w:val="24"/>
        </w:rPr>
      </w:pPr>
      <w:r w:rsidRPr="005A7C68">
        <w:rPr>
          <w:rFonts w:ascii="Times New Roman" w:hAnsi="Times New Roman" w:cs="Times New Roman"/>
          <w:b w:val="0"/>
          <w:sz w:val="24"/>
          <w:szCs w:val="24"/>
        </w:rPr>
        <w:t>ФИНАНСОВЫЙ ГОД И ПЛАНОВЫЙ ПЕРИОД, ПО КОТОРЫМ</w:t>
      </w:r>
    </w:p>
    <w:p w:rsidR="00F14597" w:rsidRPr="005A7C68" w:rsidRDefault="00F14597" w:rsidP="00F2160B">
      <w:pPr>
        <w:pStyle w:val="ConsPlusTitle"/>
        <w:jc w:val="center"/>
        <w:rPr>
          <w:rFonts w:ascii="Times New Roman" w:hAnsi="Times New Roman" w:cs="Times New Roman"/>
          <w:b w:val="0"/>
          <w:sz w:val="24"/>
          <w:szCs w:val="24"/>
        </w:rPr>
      </w:pPr>
      <w:r w:rsidRPr="005A7C68">
        <w:rPr>
          <w:rFonts w:ascii="Times New Roman" w:hAnsi="Times New Roman" w:cs="Times New Roman"/>
          <w:b w:val="0"/>
          <w:sz w:val="24"/>
          <w:szCs w:val="24"/>
        </w:rPr>
        <w:t>ПРОВОДЯТСЯ КОНСУЛЬТАЦИИ СТОРОН</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В качестве основных показателей,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социально-экономического развития Грачевского муниципального </w:t>
      </w:r>
      <w:r w:rsidR="0095147A"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и проекта бюджета Грачевского муниципального</w:t>
      </w:r>
      <w:r w:rsidR="0095147A" w:rsidRPr="005A7C68">
        <w:rPr>
          <w:rFonts w:ascii="Times New Roman" w:hAnsi="Times New Roman" w:cs="Times New Roman"/>
          <w:sz w:val="28"/>
          <w:szCs w:val="28"/>
        </w:rPr>
        <w:t xml:space="preserve"> округа</w:t>
      </w:r>
      <w:r w:rsidRPr="005A7C68">
        <w:rPr>
          <w:rFonts w:ascii="Times New Roman" w:hAnsi="Times New Roman" w:cs="Times New Roman"/>
          <w:sz w:val="28"/>
          <w:szCs w:val="28"/>
        </w:rPr>
        <w:t xml:space="preserve">, предлагаются следующие показатели прогноза социально-экономического развития Грачевского муниципального </w:t>
      </w:r>
      <w:r w:rsidR="0095147A"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фонд заработной платы;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доля заработной платы в объеме отгруженных товаров собственного производства;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индексация оплаты труда работников муниципальных казенных и бюджетных учреждений, получающих субсидии для финансового обеспечения выполнения государственного задания на оказание государственных услуг (выполнение работ);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номинальная и реальная начисленная среднемесячная заработная плата на одного работника в целом по экономике Грачевского муниципального </w:t>
      </w:r>
      <w:r w:rsidR="0095147A"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реальные располагаемые денежные доходы населения;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величина прожиточного минимума в среднем на душу населения и в разрезе социально-демографических групп населения (трудоспособные, пенсионеры, дети);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уровень жизни населения (численность населения с денежными доходами ниже величины прожиточного минимума);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lastRenderedPageBreak/>
        <w:t>общая численность безработных;</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уровень безработицы в процентах к экономически активному населению;</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уровень регистрируемой безработицы.</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Показатели проекта бюджета Грачевского муниципального </w:t>
      </w:r>
      <w:r w:rsidR="0095147A"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на очередной финансовый год:</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расходы бюджета Грачевского муниципального </w:t>
      </w:r>
      <w:r w:rsidR="0095147A"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на социальную сферу;</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увеличение расходов бюджета Грачевского муниципального </w:t>
      </w:r>
      <w:r w:rsidR="0095147A"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на социальную сферу в сравнении с прогнозируемыми темпами инфляции;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финансовая помощь и доля получаемых дотаций из бюджета Ставропольского края в бюджете Грачевского муниципального </w:t>
      </w:r>
      <w:r w:rsidR="0095147A" w:rsidRPr="005A7C68">
        <w:rPr>
          <w:rFonts w:ascii="Times New Roman" w:hAnsi="Times New Roman" w:cs="Times New Roman"/>
          <w:sz w:val="28"/>
          <w:szCs w:val="28"/>
        </w:rPr>
        <w:t>округа</w:t>
      </w:r>
      <w:r w:rsidRPr="005A7C68">
        <w:rPr>
          <w:rFonts w:ascii="Times New Roman" w:hAnsi="Times New Roman" w:cs="Times New Roman"/>
          <w:sz w:val="28"/>
          <w:szCs w:val="28"/>
        </w:rPr>
        <w:t>;</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доля социальных затрат в общей структуре расходов бюджета Грачевского муниципального </w:t>
      </w:r>
      <w:r w:rsidR="0095147A"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(включая ее дифференциацию по отраслям экономики), в том числе в процентах к объему отгруженных товаров собственного производства;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размер оплаты труда работников муниципальных казенных учреждений, а также муниципальных бюджетных учреждений, получающих субсидии для финансового обеспечения выполнения муниципального задания на оказание государственных и муниципальных услуг (выполнение работ);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объем средств бюджета Грачевского муниципального </w:t>
      </w:r>
      <w:r w:rsidR="0095147A" w:rsidRPr="005A7C68">
        <w:rPr>
          <w:rFonts w:ascii="Times New Roman" w:hAnsi="Times New Roman" w:cs="Times New Roman"/>
          <w:sz w:val="28"/>
          <w:szCs w:val="28"/>
        </w:rPr>
        <w:t>округа</w:t>
      </w:r>
      <w:r w:rsidRPr="005A7C68">
        <w:rPr>
          <w:rFonts w:ascii="Times New Roman" w:hAnsi="Times New Roman" w:cs="Times New Roman"/>
          <w:sz w:val="28"/>
          <w:szCs w:val="28"/>
        </w:rPr>
        <w:t xml:space="preserve">, направляемых на реализацию мероприятий по содействию занятости в части оплаты общественных временных работ гражданам, испытывающим трудности в поиске работы и несовершеннолетних граждан в возрасте от </w:t>
      </w:r>
      <w:r w:rsidR="00282B99">
        <w:rPr>
          <w:rFonts w:ascii="Times New Roman" w:hAnsi="Times New Roman" w:cs="Times New Roman"/>
          <w:sz w:val="28"/>
          <w:szCs w:val="28"/>
        </w:rPr>
        <w:t xml:space="preserve">     </w:t>
      </w:r>
      <w:r w:rsidRPr="005A7C68">
        <w:rPr>
          <w:rFonts w:ascii="Times New Roman" w:hAnsi="Times New Roman" w:cs="Times New Roman"/>
          <w:sz w:val="28"/>
          <w:szCs w:val="28"/>
        </w:rPr>
        <w:t>14 до 18 лет;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классификация расходов бюджета Грачевского муниципального </w:t>
      </w:r>
      <w:r w:rsidR="0095147A"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по социальным адресам получателей муниципальных средств, направляемых на решение конкретных социальных задач, - сокращение бедности, повышение рождаемости и снижение смертности, поддержку материнства и детства, инвалидов и др.).</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Normal"/>
        <w:jc w:val="both"/>
        <w:rPr>
          <w:rFonts w:ascii="Times New Roman" w:hAnsi="Times New Roman" w:cs="Times New Roman"/>
          <w:sz w:val="28"/>
          <w:szCs w:val="28"/>
        </w:rPr>
      </w:pPr>
    </w:p>
    <w:p w:rsidR="00044C93" w:rsidRPr="005A7C68" w:rsidRDefault="00044C93" w:rsidP="00F2160B">
      <w:pPr>
        <w:pStyle w:val="ConsPlusNormal"/>
        <w:jc w:val="both"/>
        <w:rPr>
          <w:rFonts w:ascii="Times New Roman" w:hAnsi="Times New Roman" w:cs="Times New Roman"/>
          <w:sz w:val="28"/>
          <w:szCs w:val="28"/>
        </w:rPr>
      </w:pPr>
    </w:p>
    <w:p w:rsidR="00044C93" w:rsidRPr="005A7C68" w:rsidRDefault="00044C93" w:rsidP="00F2160B">
      <w:pPr>
        <w:pStyle w:val="ConsPlusNormal"/>
        <w:jc w:val="both"/>
        <w:rPr>
          <w:rFonts w:ascii="Times New Roman" w:hAnsi="Times New Roman" w:cs="Times New Roman"/>
          <w:sz w:val="28"/>
          <w:szCs w:val="28"/>
        </w:rPr>
      </w:pPr>
    </w:p>
    <w:p w:rsidR="00044C93" w:rsidRPr="005A7C68" w:rsidRDefault="00044C93" w:rsidP="00F2160B">
      <w:pPr>
        <w:pStyle w:val="ConsPlusNormal"/>
        <w:jc w:val="both"/>
        <w:rPr>
          <w:rFonts w:ascii="Times New Roman" w:hAnsi="Times New Roman" w:cs="Times New Roman"/>
          <w:sz w:val="28"/>
          <w:szCs w:val="28"/>
        </w:rPr>
      </w:pPr>
    </w:p>
    <w:p w:rsidR="00044C93" w:rsidRPr="005A7C68" w:rsidRDefault="00044C93" w:rsidP="00F2160B">
      <w:pPr>
        <w:pStyle w:val="ConsPlusNormal"/>
        <w:jc w:val="both"/>
        <w:rPr>
          <w:rFonts w:ascii="Times New Roman" w:hAnsi="Times New Roman" w:cs="Times New Roman"/>
          <w:sz w:val="28"/>
          <w:szCs w:val="28"/>
        </w:rPr>
      </w:pPr>
    </w:p>
    <w:p w:rsidR="00044C93" w:rsidRPr="005A7C68" w:rsidRDefault="00044C93" w:rsidP="00F2160B">
      <w:pPr>
        <w:pStyle w:val="ConsPlusNormal"/>
        <w:jc w:val="both"/>
        <w:rPr>
          <w:rFonts w:ascii="Times New Roman" w:hAnsi="Times New Roman" w:cs="Times New Roman"/>
          <w:sz w:val="28"/>
          <w:szCs w:val="28"/>
        </w:rPr>
      </w:pPr>
    </w:p>
    <w:p w:rsidR="00044C93" w:rsidRPr="005A7C68" w:rsidRDefault="00044C93" w:rsidP="00F2160B">
      <w:pPr>
        <w:pStyle w:val="ConsPlusNormal"/>
        <w:jc w:val="both"/>
        <w:rPr>
          <w:rFonts w:ascii="Times New Roman" w:hAnsi="Times New Roman" w:cs="Times New Roman"/>
          <w:sz w:val="28"/>
          <w:szCs w:val="28"/>
        </w:rPr>
      </w:pPr>
    </w:p>
    <w:p w:rsidR="00044C93" w:rsidRPr="005A7C68" w:rsidRDefault="00044C93" w:rsidP="00F2160B">
      <w:pPr>
        <w:pStyle w:val="ConsPlusNormal"/>
        <w:jc w:val="both"/>
        <w:rPr>
          <w:rFonts w:ascii="Times New Roman" w:hAnsi="Times New Roman" w:cs="Times New Roman"/>
          <w:sz w:val="28"/>
          <w:szCs w:val="28"/>
        </w:rPr>
      </w:pPr>
    </w:p>
    <w:p w:rsidR="00044C93" w:rsidRPr="005A7C68" w:rsidRDefault="00044C93" w:rsidP="00F2160B">
      <w:pPr>
        <w:pStyle w:val="ConsPlusNormal"/>
        <w:jc w:val="both"/>
        <w:rPr>
          <w:rFonts w:ascii="Times New Roman" w:hAnsi="Times New Roman" w:cs="Times New Roman"/>
          <w:sz w:val="28"/>
          <w:szCs w:val="28"/>
        </w:rPr>
      </w:pPr>
    </w:p>
    <w:p w:rsidR="00044C93" w:rsidRPr="005A7C68" w:rsidRDefault="00044C93" w:rsidP="00F2160B">
      <w:pPr>
        <w:pStyle w:val="ConsPlusNormal"/>
        <w:jc w:val="both"/>
        <w:rPr>
          <w:rFonts w:ascii="Times New Roman" w:hAnsi="Times New Roman" w:cs="Times New Roman"/>
          <w:sz w:val="28"/>
          <w:szCs w:val="28"/>
        </w:rPr>
      </w:pPr>
    </w:p>
    <w:p w:rsidR="00CC5905" w:rsidRDefault="00CC5905" w:rsidP="00044C93">
      <w:pPr>
        <w:pStyle w:val="ConsPlusNormal"/>
        <w:spacing w:line="240" w:lineRule="exact"/>
        <w:jc w:val="right"/>
        <w:outlineLvl w:val="0"/>
        <w:rPr>
          <w:rFonts w:ascii="Times New Roman" w:hAnsi="Times New Roman" w:cs="Times New Roman"/>
          <w:sz w:val="28"/>
          <w:szCs w:val="28"/>
        </w:rPr>
      </w:pPr>
    </w:p>
    <w:p w:rsidR="007D6B28" w:rsidRPr="005A7C68" w:rsidRDefault="007D6B28" w:rsidP="007D6B28">
      <w:pPr>
        <w:pStyle w:val="ConsPlusNormal"/>
        <w:spacing w:line="240" w:lineRule="exact"/>
        <w:ind w:left="4536"/>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A7C68">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7D6B28" w:rsidRPr="007D6B28" w:rsidRDefault="007D6B28" w:rsidP="007D6B28">
      <w:pPr>
        <w:widowControl w:val="0"/>
        <w:autoSpaceDE w:val="0"/>
        <w:autoSpaceDN w:val="0"/>
        <w:adjustRightInd w:val="0"/>
        <w:spacing w:line="240" w:lineRule="exact"/>
        <w:ind w:left="5812"/>
        <w:jc w:val="both"/>
        <w:rPr>
          <w:rFonts w:ascii="Times New Roman" w:hAnsi="Times New Roman" w:cs="Times New Roman"/>
          <w:sz w:val="28"/>
          <w:szCs w:val="28"/>
        </w:rPr>
      </w:pPr>
      <w:r w:rsidRPr="007D6B28">
        <w:rPr>
          <w:rFonts w:ascii="Times New Roman" w:hAnsi="Times New Roman" w:cs="Times New Roman"/>
          <w:bCs/>
          <w:sz w:val="28"/>
          <w:szCs w:val="28"/>
        </w:rPr>
        <w:t xml:space="preserve">к </w:t>
      </w:r>
      <w:hyperlink w:anchor="sub_0" w:history="1">
        <w:r w:rsidRPr="007D6B28">
          <w:rPr>
            <w:rFonts w:ascii="Times New Roman" w:hAnsi="Times New Roman" w:cs="Times New Roman"/>
            <w:sz w:val="28"/>
            <w:szCs w:val="28"/>
          </w:rPr>
          <w:t>Соглашению</w:t>
        </w:r>
      </w:hyperlink>
      <w:r w:rsidRPr="007D6B28">
        <w:rPr>
          <w:rFonts w:ascii="Times New Roman" w:hAnsi="Times New Roman" w:cs="Times New Roman"/>
          <w:bCs/>
          <w:sz w:val="28"/>
          <w:szCs w:val="28"/>
        </w:rPr>
        <w:t xml:space="preserve"> </w:t>
      </w:r>
      <w:r w:rsidRPr="007D6B28">
        <w:rPr>
          <w:rFonts w:ascii="Times New Roman" w:hAnsi="Times New Roman" w:cs="Times New Roman"/>
          <w:sz w:val="28"/>
          <w:szCs w:val="28"/>
        </w:rPr>
        <w:t xml:space="preserve">между </w:t>
      </w:r>
      <w:r w:rsidRPr="007D6B28">
        <w:rPr>
          <w:rFonts w:ascii="Times New Roman" w:hAnsi="Times New Roman" w:cs="Times New Roman"/>
          <w:bCs/>
          <w:sz w:val="28"/>
          <w:szCs w:val="28"/>
        </w:rPr>
        <w:t xml:space="preserve">администрацией Грачевского муниципального </w:t>
      </w:r>
      <w:r>
        <w:rPr>
          <w:rFonts w:ascii="Times New Roman" w:hAnsi="Times New Roman" w:cs="Times New Roman"/>
          <w:bCs/>
          <w:sz w:val="28"/>
          <w:szCs w:val="28"/>
        </w:rPr>
        <w:t>округа</w:t>
      </w:r>
      <w:r w:rsidRPr="007D6B28">
        <w:rPr>
          <w:rFonts w:ascii="Times New Roman" w:hAnsi="Times New Roman" w:cs="Times New Roman"/>
          <w:bCs/>
          <w:sz w:val="28"/>
          <w:szCs w:val="28"/>
        </w:rPr>
        <w:t xml:space="preserve">  Ставропольского края</w:t>
      </w:r>
      <w:r w:rsidRPr="007D6B28">
        <w:rPr>
          <w:rFonts w:ascii="Times New Roman" w:hAnsi="Times New Roman" w:cs="Times New Roman"/>
          <w:sz w:val="28"/>
          <w:szCs w:val="28"/>
        </w:rPr>
        <w:t>,</w:t>
      </w:r>
      <w:r>
        <w:rPr>
          <w:rFonts w:ascii="Times New Roman" w:hAnsi="Times New Roman" w:cs="Times New Roman"/>
          <w:sz w:val="28"/>
          <w:szCs w:val="28"/>
        </w:rPr>
        <w:t xml:space="preserve"> </w:t>
      </w:r>
      <w:r w:rsidRPr="007D6B28">
        <w:rPr>
          <w:rFonts w:ascii="Times New Roman" w:hAnsi="Times New Roman" w:cs="Times New Roman"/>
          <w:sz w:val="28"/>
          <w:szCs w:val="28"/>
        </w:rPr>
        <w:t xml:space="preserve">представительством Территориального союза «Федерация профсоюзов Ставропольского края» и Представительством Союза   работодателей Ставропольского края «Конгресс деловых кругов Ставрополья» в Грачевском муниципальном </w:t>
      </w:r>
      <w:r>
        <w:rPr>
          <w:rFonts w:ascii="Times New Roman" w:hAnsi="Times New Roman" w:cs="Times New Roman"/>
          <w:sz w:val="28"/>
          <w:szCs w:val="28"/>
        </w:rPr>
        <w:t>округе</w:t>
      </w:r>
      <w:r w:rsidRPr="007D6B28">
        <w:rPr>
          <w:rFonts w:ascii="Times New Roman" w:hAnsi="Times New Roman" w:cs="Times New Roman"/>
          <w:sz w:val="28"/>
          <w:szCs w:val="28"/>
        </w:rPr>
        <w:t xml:space="preserve"> Ставропольского края на 20</w:t>
      </w:r>
      <w:r>
        <w:rPr>
          <w:rFonts w:ascii="Times New Roman" w:hAnsi="Times New Roman" w:cs="Times New Roman"/>
          <w:sz w:val="28"/>
          <w:szCs w:val="28"/>
        </w:rPr>
        <w:t>22</w:t>
      </w:r>
      <w:r w:rsidRPr="007D6B28">
        <w:rPr>
          <w:rFonts w:ascii="Times New Roman" w:hAnsi="Times New Roman" w:cs="Times New Roman"/>
          <w:sz w:val="28"/>
          <w:szCs w:val="28"/>
        </w:rPr>
        <w:t>-202</w:t>
      </w:r>
      <w:r>
        <w:rPr>
          <w:rFonts w:ascii="Times New Roman" w:hAnsi="Times New Roman" w:cs="Times New Roman"/>
          <w:sz w:val="28"/>
          <w:szCs w:val="28"/>
        </w:rPr>
        <w:t>4</w:t>
      </w:r>
      <w:r w:rsidRPr="007D6B28">
        <w:rPr>
          <w:rFonts w:ascii="Times New Roman" w:hAnsi="Times New Roman" w:cs="Times New Roman"/>
          <w:sz w:val="28"/>
          <w:szCs w:val="28"/>
        </w:rPr>
        <w:t xml:space="preserve"> годы</w:t>
      </w:r>
    </w:p>
    <w:p w:rsidR="00044C93" w:rsidRPr="005A7C68" w:rsidRDefault="00044C93" w:rsidP="00044C93">
      <w:pPr>
        <w:pStyle w:val="ConsPlusNormal"/>
        <w:jc w:val="right"/>
        <w:rPr>
          <w:rFonts w:ascii="Times New Roman" w:hAnsi="Times New Roman" w:cs="Times New Roman"/>
          <w:sz w:val="28"/>
          <w:szCs w:val="28"/>
        </w:rPr>
      </w:pPr>
    </w:p>
    <w:p w:rsidR="00F14597" w:rsidRPr="005A7C68" w:rsidRDefault="00F14597" w:rsidP="00F2160B">
      <w:pPr>
        <w:pStyle w:val="ConsPlusNormal"/>
        <w:jc w:val="both"/>
        <w:rPr>
          <w:rFonts w:ascii="Times New Roman" w:hAnsi="Times New Roman" w:cs="Times New Roman"/>
          <w:sz w:val="28"/>
          <w:szCs w:val="28"/>
        </w:rPr>
      </w:pPr>
    </w:p>
    <w:p w:rsidR="00F14597" w:rsidRPr="008E128C" w:rsidRDefault="00F14597" w:rsidP="00F2160B">
      <w:pPr>
        <w:pStyle w:val="ConsPlusTitle"/>
        <w:jc w:val="center"/>
        <w:rPr>
          <w:rFonts w:ascii="Times New Roman" w:hAnsi="Times New Roman" w:cs="Times New Roman"/>
          <w:b w:val="0"/>
          <w:sz w:val="28"/>
          <w:szCs w:val="28"/>
        </w:rPr>
      </w:pPr>
      <w:bookmarkStart w:id="1" w:name="P452"/>
      <w:bookmarkEnd w:id="1"/>
      <w:r w:rsidRPr="008E128C">
        <w:rPr>
          <w:rFonts w:ascii="Times New Roman" w:hAnsi="Times New Roman" w:cs="Times New Roman"/>
          <w:b w:val="0"/>
          <w:sz w:val="28"/>
          <w:szCs w:val="28"/>
        </w:rPr>
        <w:t>ПЕРЕЧЕНЬ</w:t>
      </w:r>
    </w:p>
    <w:p w:rsidR="00586A2B" w:rsidRPr="008E128C" w:rsidRDefault="00F14597" w:rsidP="00F2160B">
      <w:pPr>
        <w:pStyle w:val="ConsPlusTitle"/>
        <w:jc w:val="center"/>
        <w:rPr>
          <w:rFonts w:ascii="Times New Roman" w:hAnsi="Times New Roman" w:cs="Times New Roman"/>
          <w:b w:val="0"/>
          <w:sz w:val="28"/>
          <w:szCs w:val="28"/>
        </w:rPr>
      </w:pPr>
      <w:r w:rsidRPr="008E128C">
        <w:rPr>
          <w:rFonts w:ascii="Times New Roman" w:hAnsi="Times New Roman" w:cs="Times New Roman"/>
          <w:b w:val="0"/>
          <w:sz w:val="28"/>
          <w:szCs w:val="28"/>
        </w:rPr>
        <w:t xml:space="preserve">СОЦИАЛЬНО-ЭКОНОМИЧЕСКИХ ПОКАЗАТЕЛЕЙ, </w:t>
      </w:r>
    </w:p>
    <w:p w:rsidR="00586A2B" w:rsidRPr="008E128C" w:rsidRDefault="00F14597" w:rsidP="00F2160B">
      <w:pPr>
        <w:pStyle w:val="ConsPlusTitle"/>
        <w:jc w:val="center"/>
        <w:rPr>
          <w:rFonts w:ascii="Times New Roman" w:hAnsi="Times New Roman" w:cs="Times New Roman"/>
          <w:b w:val="0"/>
          <w:sz w:val="28"/>
          <w:szCs w:val="28"/>
        </w:rPr>
      </w:pPr>
      <w:r w:rsidRPr="008E128C">
        <w:rPr>
          <w:rFonts w:ascii="Times New Roman" w:hAnsi="Times New Roman" w:cs="Times New Roman"/>
          <w:b w:val="0"/>
          <w:sz w:val="28"/>
          <w:szCs w:val="28"/>
        </w:rPr>
        <w:t>ПОДЛЕЖАЩИХ ОБСУЖДЕНИЮ</w:t>
      </w:r>
      <w:r w:rsidR="00586A2B" w:rsidRPr="008E128C">
        <w:rPr>
          <w:rFonts w:ascii="Times New Roman" w:hAnsi="Times New Roman" w:cs="Times New Roman"/>
          <w:b w:val="0"/>
          <w:sz w:val="28"/>
          <w:szCs w:val="28"/>
        </w:rPr>
        <w:t xml:space="preserve"> </w:t>
      </w:r>
      <w:r w:rsidRPr="008E128C">
        <w:rPr>
          <w:rFonts w:ascii="Times New Roman" w:hAnsi="Times New Roman" w:cs="Times New Roman"/>
          <w:b w:val="0"/>
          <w:sz w:val="28"/>
          <w:szCs w:val="28"/>
        </w:rPr>
        <w:t xml:space="preserve">СТОРОНАМИ </w:t>
      </w:r>
    </w:p>
    <w:p w:rsidR="00F14597" w:rsidRPr="005A7C68" w:rsidRDefault="00F14597" w:rsidP="00F2160B">
      <w:pPr>
        <w:pStyle w:val="ConsPlusTitle"/>
        <w:jc w:val="center"/>
        <w:rPr>
          <w:rFonts w:ascii="Times New Roman" w:hAnsi="Times New Roman" w:cs="Times New Roman"/>
          <w:sz w:val="28"/>
          <w:szCs w:val="28"/>
        </w:rPr>
      </w:pPr>
      <w:r w:rsidRPr="008E128C">
        <w:rPr>
          <w:rFonts w:ascii="Times New Roman" w:hAnsi="Times New Roman" w:cs="Times New Roman"/>
          <w:b w:val="0"/>
          <w:sz w:val="28"/>
          <w:szCs w:val="28"/>
        </w:rPr>
        <w:t>ПРИ ПОДВЕДЕНИИ ИТОГОВ ВЫПОЛНЕНИЯ СОГЛАШЕНИЯ</w:t>
      </w:r>
    </w:p>
    <w:p w:rsidR="00F14597" w:rsidRPr="005A7C68" w:rsidRDefault="00F14597" w:rsidP="00F2160B">
      <w:pPr>
        <w:pStyle w:val="ConsPlusNormal"/>
        <w:jc w:val="both"/>
        <w:rPr>
          <w:rFonts w:ascii="Times New Roman" w:hAnsi="Times New Roman" w:cs="Times New Roman"/>
          <w:sz w:val="28"/>
          <w:szCs w:val="28"/>
        </w:rPr>
      </w:pP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 Объем отгруженных товаров собственного производства, выполненных работ и услуг собственными силами по всем видам экономической деятельности:</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в соответствующих ценах, млн</w:t>
      </w:r>
      <w:r w:rsidR="008E128C">
        <w:rPr>
          <w:rFonts w:ascii="Times New Roman" w:hAnsi="Times New Roman" w:cs="Times New Roman"/>
          <w:sz w:val="28"/>
          <w:szCs w:val="28"/>
        </w:rPr>
        <w:t>.</w:t>
      </w:r>
      <w:r w:rsidRPr="005A7C68">
        <w:rPr>
          <w:rFonts w:ascii="Times New Roman" w:hAnsi="Times New Roman" w:cs="Times New Roman"/>
          <w:sz w:val="28"/>
          <w:szCs w:val="28"/>
        </w:rPr>
        <w:t xml:space="preserve"> руб.;</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индекс физического объема, процент к предыдущему году.</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 Объем промышленной продукции, объем продукции сельского хозяйства.</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3. Расходы бюджета Грачевского муниципального </w:t>
      </w:r>
      <w:r w:rsidR="0095147A"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на социальную сферу.</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 xml:space="preserve">4. Объем средств бюджета Грачевского муниципального </w:t>
      </w:r>
      <w:r w:rsidR="0095147A" w:rsidRPr="005A7C68">
        <w:rPr>
          <w:rFonts w:ascii="Times New Roman" w:hAnsi="Times New Roman" w:cs="Times New Roman"/>
          <w:sz w:val="28"/>
          <w:szCs w:val="28"/>
        </w:rPr>
        <w:t>округа</w:t>
      </w:r>
      <w:r w:rsidRPr="005A7C68">
        <w:rPr>
          <w:rFonts w:ascii="Times New Roman" w:hAnsi="Times New Roman" w:cs="Times New Roman"/>
          <w:sz w:val="28"/>
          <w:szCs w:val="28"/>
        </w:rPr>
        <w:t>, направляемых на реализацию мероприятий по содействию занятости населения края.</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5. Численность постоянного населения (среднегодовая), тыс. чел.</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6. Средняя продолжительность жизни мужчин, женщин, лет.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7. Общий коэффициент рождаемости (на 1000 чел.).</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8. Общий коэффициент смертности (на 1000 чел.).</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9. Естественный прирост (убыль) населения, тыс. чел.</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10. Денежные доходы на душу населения, руб.</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11. Начисленная среднемесячная заработная плата, в том числе в разрезе отраслей экономики, руб.</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12. Просроченная задолженность по заработной плате, тыс. руб.</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13. Среднемесячный размер начисленных пенсий, руб.</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14. Величина прожиточного минимума в среднем на душу населения и по основным социально-демографическим группам населения, руб.</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lastRenderedPageBreak/>
        <w:t>15. Отношение к величине прожиточного минимума среднемесячной заработной платы, среднего размера начисленных пенсий, процент.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16. Доля населения с денежными доходами ниже величины прожиточного минимума, процент.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17. Индекс потребительских цен, процент.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18. Численность экономически активного населения (на конец периода), тыс. чел.</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19. Численность занятых в экономике, тыс. чел.</w:t>
      </w:r>
    </w:p>
    <w:p w:rsidR="004B6D59" w:rsidRPr="005A7C68" w:rsidRDefault="004B6D59" w:rsidP="004B6D59">
      <w:pPr>
        <w:spacing w:after="0" w:line="240" w:lineRule="auto"/>
        <w:ind w:firstLine="539"/>
        <w:jc w:val="both"/>
        <w:rPr>
          <w:rFonts w:ascii="Times New Roman" w:eastAsia="Times New Roman" w:hAnsi="Times New Roman" w:cs="Times New Roman"/>
          <w:sz w:val="28"/>
          <w:szCs w:val="28"/>
        </w:rPr>
      </w:pPr>
      <w:r w:rsidRPr="005A7C68">
        <w:rPr>
          <w:rFonts w:ascii="Times New Roman" w:eastAsia="Times New Roman" w:hAnsi="Times New Roman" w:cs="Times New Roman"/>
          <w:sz w:val="28"/>
          <w:szCs w:val="28"/>
        </w:rPr>
        <w:t>20. Количество самозанятых граждан, зафиксировавших свой статус, с учетом введения налогового режима для самозанятых, чел.;</w:t>
      </w:r>
    </w:p>
    <w:p w:rsidR="004B6D59" w:rsidRPr="005A7C68" w:rsidRDefault="004B6D59" w:rsidP="004B6D5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A7C68">
        <w:rPr>
          <w:rFonts w:ascii="Times New Roman" w:hAnsi="Times New Roman" w:cs="Times New Roman"/>
          <w:sz w:val="28"/>
          <w:szCs w:val="28"/>
        </w:rPr>
        <w:t>21. Прирост численности занятых в сфере малого и среднего предпринимательства, включая индивидуальных предпринимателей, процент;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4B6D59" w:rsidRPr="005A7C68">
        <w:rPr>
          <w:rFonts w:ascii="Times New Roman" w:hAnsi="Times New Roman" w:cs="Times New Roman"/>
          <w:sz w:val="28"/>
          <w:szCs w:val="28"/>
        </w:rPr>
        <w:t>2</w:t>
      </w:r>
      <w:r w:rsidRPr="005A7C68">
        <w:rPr>
          <w:rFonts w:ascii="Times New Roman" w:hAnsi="Times New Roman" w:cs="Times New Roman"/>
          <w:sz w:val="28"/>
          <w:szCs w:val="28"/>
        </w:rPr>
        <w:t>. Общая численность безработных, тыс. чел.</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4B6D59" w:rsidRPr="005A7C68">
        <w:rPr>
          <w:rFonts w:ascii="Times New Roman" w:hAnsi="Times New Roman" w:cs="Times New Roman"/>
          <w:sz w:val="28"/>
          <w:szCs w:val="28"/>
        </w:rPr>
        <w:t>3</w:t>
      </w:r>
      <w:r w:rsidRPr="005A7C68">
        <w:rPr>
          <w:rFonts w:ascii="Times New Roman" w:hAnsi="Times New Roman" w:cs="Times New Roman"/>
          <w:sz w:val="28"/>
          <w:szCs w:val="28"/>
        </w:rPr>
        <w:t>. Уровень общей безработицы, процент.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4B6D59" w:rsidRPr="005A7C68">
        <w:rPr>
          <w:rFonts w:ascii="Times New Roman" w:hAnsi="Times New Roman" w:cs="Times New Roman"/>
          <w:sz w:val="28"/>
          <w:szCs w:val="28"/>
        </w:rPr>
        <w:t>4</w:t>
      </w:r>
      <w:r w:rsidRPr="005A7C68">
        <w:rPr>
          <w:rFonts w:ascii="Times New Roman" w:hAnsi="Times New Roman" w:cs="Times New Roman"/>
          <w:sz w:val="28"/>
          <w:szCs w:val="28"/>
        </w:rPr>
        <w:t>. Численность официально зарегистрированных безработных, тыс. чел.</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4B6D59" w:rsidRPr="005A7C68">
        <w:rPr>
          <w:rFonts w:ascii="Times New Roman" w:hAnsi="Times New Roman" w:cs="Times New Roman"/>
          <w:sz w:val="28"/>
          <w:szCs w:val="28"/>
        </w:rPr>
        <w:t>5</w:t>
      </w:r>
      <w:r w:rsidRPr="005A7C68">
        <w:rPr>
          <w:rFonts w:ascii="Times New Roman" w:hAnsi="Times New Roman" w:cs="Times New Roman"/>
          <w:sz w:val="28"/>
          <w:szCs w:val="28"/>
        </w:rPr>
        <w:t>. Уровень официально зарегистрированных безработных, процент.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4B6D59" w:rsidRPr="005A7C68">
        <w:rPr>
          <w:rFonts w:ascii="Times New Roman" w:hAnsi="Times New Roman" w:cs="Times New Roman"/>
          <w:sz w:val="28"/>
          <w:szCs w:val="28"/>
        </w:rPr>
        <w:t>6</w:t>
      </w:r>
      <w:r w:rsidRPr="005A7C68">
        <w:rPr>
          <w:rFonts w:ascii="Times New Roman" w:hAnsi="Times New Roman" w:cs="Times New Roman"/>
          <w:sz w:val="28"/>
          <w:szCs w:val="28"/>
        </w:rPr>
        <w:t>. Численность граждан, трудоустроенных при содействии органов государственной службы занятости, тыс. чел.</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4B6D59" w:rsidRPr="005A7C68">
        <w:rPr>
          <w:rFonts w:ascii="Times New Roman" w:hAnsi="Times New Roman" w:cs="Times New Roman"/>
          <w:sz w:val="28"/>
          <w:szCs w:val="28"/>
        </w:rPr>
        <w:t>7</w:t>
      </w:r>
      <w:r w:rsidRPr="005A7C68">
        <w:rPr>
          <w:rFonts w:ascii="Times New Roman" w:hAnsi="Times New Roman" w:cs="Times New Roman"/>
          <w:sz w:val="28"/>
          <w:szCs w:val="28"/>
        </w:rPr>
        <w:t>. Удельный вес работников, занятых на работах с вредными и (или) опасными условиях труда, в т.ч. женщин, процент.</w:t>
      </w:r>
    </w:p>
    <w:p w:rsidR="00F14597" w:rsidRPr="005A7C68"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4B6D59" w:rsidRPr="005A7C68">
        <w:rPr>
          <w:rFonts w:ascii="Times New Roman" w:hAnsi="Times New Roman" w:cs="Times New Roman"/>
          <w:sz w:val="28"/>
          <w:szCs w:val="28"/>
        </w:rPr>
        <w:t>8</w:t>
      </w:r>
      <w:r w:rsidRPr="005A7C68">
        <w:rPr>
          <w:rFonts w:ascii="Times New Roman" w:hAnsi="Times New Roman" w:cs="Times New Roman"/>
          <w:sz w:val="28"/>
          <w:szCs w:val="28"/>
        </w:rPr>
        <w:t>. Производственный травматизм, в том числе со смертельным исходом, коэффициент частоты.</w:t>
      </w:r>
    </w:p>
    <w:p w:rsidR="00F14597" w:rsidRDefault="00F14597" w:rsidP="00F2160B">
      <w:pPr>
        <w:pStyle w:val="ConsPlusNormal"/>
        <w:ind w:firstLine="540"/>
        <w:jc w:val="both"/>
        <w:rPr>
          <w:rFonts w:ascii="Times New Roman" w:hAnsi="Times New Roman" w:cs="Times New Roman"/>
          <w:sz w:val="28"/>
          <w:szCs w:val="28"/>
        </w:rPr>
      </w:pPr>
      <w:r w:rsidRPr="005A7C68">
        <w:rPr>
          <w:rFonts w:ascii="Times New Roman" w:hAnsi="Times New Roman" w:cs="Times New Roman"/>
          <w:sz w:val="28"/>
          <w:szCs w:val="28"/>
        </w:rPr>
        <w:t>2</w:t>
      </w:r>
      <w:r w:rsidR="004B6D59" w:rsidRPr="005A7C68">
        <w:rPr>
          <w:rFonts w:ascii="Times New Roman" w:hAnsi="Times New Roman" w:cs="Times New Roman"/>
          <w:sz w:val="28"/>
          <w:szCs w:val="28"/>
        </w:rPr>
        <w:t>9</w:t>
      </w:r>
      <w:r w:rsidRPr="005A7C68">
        <w:rPr>
          <w:rFonts w:ascii="Times New Roman" w:hAnsi="Times New Roman" w:cs="Times New Roman"/>
          <w:sz w:val="28"/>
          <w:szCs w:val="28"/>
        </w:rPr>
        <w:t xml:space="preserve">. Доля (количество) законодательных и иных нормативных правовых актов в сфере трудовых и иных непосредственно связанных с ними отношений, одобренных Сторонами комиссии и принятых Советом Грачевского муниципального </w:t>
      </w:r>
      <w:r w:rsidR="0095147A" w:rsidRPr="005A7C68">
        <w:rPr>
          <w:rFonts w:ascii="Times New Roman" w:hAnsi="Times New Roman" w:cs="Times New Roman"/>
          <w:sz w:val="28"/>
          <w:szCs w:val="28"/>
        </w:rPr>
        <w:t xml:space="preserve">округа </w:t>
      </w:r>
      <w:r w:rsidRPr="005A7C68">
        <w:rPr>
          <w:rFonts w:ascii="Times New Roman" w:hAnsi="Times New Roman" w:cs="Times New Roman"/>
          <w:sz w:val="28"/>
          <w:szCs w:val="28"/>
        </w:rPr>
        <w:t xml:space="preserve">и администрацией Грачевского муниципального </w:t>
      </w:r>
      <w:r w:rsidR="0095147A" w:rsidRPr="005A7C68">
        <w:rPr>
          <w:rFonts w:ascii="Times New Roman" w:hAnsi="Times New Roman" w:cs="Times New Roman"/>
          <w:sz w:val="28"/>
          <w:szCs w:val="28"/>
        </w:rPr>
        <w:t xml:space="preserve"> округа</w:t>
      </w:r>
      <w:r w:rsidRPr="005A7C68">
        <w:rPr>
          <w:rFonts w:ascii="Times New Roman" w:hAnsi="Times New Roman" w:cs="Times New Roman"/>
          <w:sz w:val="28"/>
          <w:szCs w:val="28"/>
        </w:rPr>
        <w:t>.</w:t>
      </w:r>
    </w:p>
    <w:p w:rsidR="008E128C" w:rsidRDefault="008E128C" w:rsidP="00F2160B">
      <w:pPr>
        <w:pStyle w:val="ConsPlusNormal"/>
        <w:ind w:firstLine="540"/>
        <w:jc w:val="both"/>
        <w:rPr>
          <w:rFonts w:ascii="Times New Roman" w:hAnsi="Times New Roman" w:cs="Times New Roman"/>
          <w:sz w:val="28"/>
          <w:szCs w:val="28"/>
        </w:rPr>
      </w:pPr>
    </w:p>
    <w:p w:rsidR="008E128C" w:rsidRPr="00F2160B" w:rsidRDefault="008E128C" w:rsidP="008E128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sectPr w:rsidR="008E128C" w:rsidRPr="00F2160B" w:rsidSect="00F63BB5">
      <w:headerReference w:type="default" r:id="rId44"/>
      <w:pgSz w:w="11906" w:h="16838" w:code="9"/>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C68" w:rsidRDefault="003D2C68" w:rsidP="00626F24">
      <w:pPr>
        <w:spacing w:after="0" w:line="240" w:lineRule="auto"/>
      </w:pPr>
      <w:r>
        <w:separator/>
      </w:r>
    </w:p>
  </w:endnote>
  <w:endnote w:type="continuationSeparator" w:id="1">
    <w:p w:rsidR="003D2C68" w:rsidRDefault="003D2C68" w:rsidP="00626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C68" w:rsidRDefault="003D2C68" w:rsidP="00626F24">
      <w:pPr>
        <w:spacing w:after="0" w:line="240" w:lineRule="auto"/>
      </w:pPr>
      <w:r>
        <w:separator/>
      </w:r>
    </w:p>
  </w:footnote>
  <w:footnote w:type="continuationSeparator" w:id="1">
    <w:p w:rsidR="003D2C68" w:rsidRDefault="003D2C68" w:rsidP="00626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8862"/>
      <w:docPartObj>
        <w:docPartGallery w:val="Page Numbers (Top of Page)"/>
        <w:docPartUnique/>
      </w:docPartObj>
    </w:sdtPr>
    <w:sdtContent>
      <w:p w:rsidR="001F6F4F" w:rsidRDefault="0019425A">
        <w:pPr>
          <w:pStyle w:val="a7"/>
          <w:jc w:val="center"/>
        </w:pPr>
        <w:fldSimple w:instr=" PAGE   \* MERGEFORMAT ">
          <w:r w:rsidR="008D5094">
            <w:rPr>
              <w:noProof/>
            </w:rPr>
            <w:t>39</w:t>
          </w:r>
        </w:fldSimple>
      </w:p>
    </w:sdtContent>
  </w:sdt>
  <w:p w:rsidR="001F6F4F" w:rsidRDefault="001F6F4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14597"/>
    <w:rsid w:val="00043BF1"/>
    <w:rsid w:val="00044C93"/>
    <w:rsid w:val="0015639F"/>
    <w:rsid w:val="0019425A"/>
    <w:rsid w:val="001A193F"/>
    <w:rsid w:val="001B4D7B"/>
    <w:rsid w:val="001F36EF"/>
    <w:rsid w:val="001F6F4F"/>
    <w:rsid w:val="00226BB0"/>
    <w:rsid w:val="00230BE3"/>
    <w:rsid w:val="00282B99"/>
    <w:rsid w:val="002B1912"/>
    <w:rsid w:val="002D0A78"/>
    <w:rsid w:val="002E5C62"/>
    <w:rsid w:val="00311CBC"/>
    <w:rsid w:val="003A5628"/>
    <w:rsid w:val="003D2C68"/>
    <w:rsid w:val="00443351"/>
    <w:rsid w:val="00460A65"/>
    <w:rsid w:val="00476003"/>
    <w:rsid w:val="00482E38"/>
    <w:rsid w:val="004B6D59"/>
    <w:rsid w:val="00502BBC"/>
    <w:rsid w:val="0051428A"/>
    <w:rsid w:val="00535C7B"/>
    <w:rsid w:val="00586A2B"/>
    <w:rsid w:val="00590A47"/>
    <w:rsid w:val="005A7C68"/>
    <w:rsid w:val="005B6310"/>
    <w:rsid w:val="00626F24"/>
    <w:rsid w:val="00653A30"/>
    <w:rsid w:val="00661883"/>
    <w:rsid w:val="0066258A"/>
    <w:rsid w:val="00694799"/>
    <w:rsid w:val="007A6932"/>
    <w:rsid w:val="007C66A8"/>
    <w:rsid w:val="007D4CAA"/>
    <w:rsid w:val="007D6B28"/>
    <w:rsid w:val="00800F82"/>
    <w:rsid w:val="0080282A"/>
    <w:rsid w:val="00805298"/>
    <w:rsid w:val="00821E29"/>
    <w:rsid w:val="00865587"/>
    <w:rsid w:val="00893B9C"/>
    <w:rsid w:val="008D5094"/>
    <w:rsid w:val="008E128C"/>
    <w:rsid w:val="0095147A"/>
    <w:rsid w:val="009615F7"/>
    <w:rsid w:val="009765AD"/>
    <w:rsid w:val="00995C72"/>
    <w:rsid w:val="009C7307"/>
    <w:rsid w:val="00A42A3B"/>
    <w:rsid w:val="00AB68ED"/>
    <w:rsid w:val="00AE35A8"/>
    <w:rsid w:val="00B746E2"/>
    <w:rsid w:val="00C0111F"/>
    <w:rsid w:val="00C22F2A"/>
    <w:rsid w:val="00C7119C"/>
    <w:rsid w:val="00C862E3"/>
    <w:rsid w:val="00C94C5A"/>
    <w:rsid w:val="00CA6F35"/>
    <w:rsid w:val="00CC5905"/>
    <w:rsid w:val="00CF005E"/>
    <w:rsid w:val="00D55589"/>
    <w:rsid w:val="00DA6FFD"/>
    <w:rsid w:val="00DE2690"/>
    <w:rsid w:val="00DE38A9"/>
    <w:rsid w:val="00DE6518"/>
    <w:rsid w:val="00E1246B"/>
    <w:rsid w:val="00E217EE"/>
    <w:rsid w:val="00E600F3"/>
    <w:rsid w:val="00EF7EBF"/>
    <w:rsid w:val="00F14597"/>
    <w:rsid w:val="00F2160B"/>
    <w:rsid w:val="00F27EA1"/>
    <w:rsid w:val="00F43694"/>
    <w:rsid w:val="00F63BB5"/>
    <w:rsid w:val="00F6765B"/>
    <w:rsid w:val="00F82165"/>
    <w:rsid w:val="00F96A46"/>
    <w:rsid w:val="00FB6F8D"/>
    <w:rsid w:val="00FC7C82"/>
    <w:rsid w:val="00FE5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98"/>
  </w:style>
  <w:style w:type="paragraph" w:styleId="1">
    <w:name w:val="heading 1"/>
    <w:basedOn w:val="a"/>
    <w:next w:val="a"/>
    <w:link w:val="10"/>
    <w:uiPriority w:val="9"/>
    <w:qFormat/>
    <w:rsid w:val="00F6765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8216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B746E2"/>
    <w:pPr>
      <w:keepNext/>
      <w:keepLines/>
      <w:spacing w:before="200" w:after="0" w:line="240" w:lineRule="auto"/>
      <w:ind w:firstLine="709"/>
      <w:jc w:val="both"/>
      <w:outlineLvl w:val="2"/>
    </w:pPr>
    <w:rPr>
      <w:rFonts w:asciiTheme="majorHAnsi" w:eastAsiaTheme="majorEastAsia" w:hAnsiTheme="majorHAnsi" w:cstheme="majorBidi"/>
      <w:b/>
      <w:bCs/>
      <w:color w:val="5B9BD5"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4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459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11"/>
    <w:locked/>
    <w:rsid w:val="00044C93"/>
    <w:rPr>
      <w:rFonts w:ascii="Times New Roman" w:hAnsi="Times New Roman" w:cs="Times New Roman"/>
      <w:sz w:val="15"/>
      <w:szCs w:val="15"/>
      <w:shd w:val="clear" w:color="auto" w:fill="FFFFFF"/>
    </w:rPr>
  </w:style>
  <w:style w:type="paragraph" w:customStyle="1" w:styleId="11">
    <w:name w:val="Основной текст1"/>
    <w:basedOn w:val="a"/>
    <w:link w:val="a3"/>
    <w:rsid w:val="00044C93"/>
    <w:pPr>
      <w:widowControl w:val="0"/>
      <w:shd w:val="clear" w:color="auto" w:fill="FFFFFF"/>
      <w:spacing w:after="300" w:line="158" w:lineRule="exact"/>
      <w:jc w:val="center"/>
    </w:pPr>
    <w:rPr>
      <w:rFonts w:ascii="Times New Roman" w:hAnsi="Times New Roman" w:cs="Times New Roman"/>
      <w:sz w:val="15"/>
      <w:szCs w:val="15"/>
    </w:rPr>
  </w:style>
  <w:style w:type="paragraph" w:styleId="a4">
    <w:name w:val="Normal (Web)"/>
    <w:basedOn w:val="a"/>
    <w:uiPriority w:val="99"/>
    <w:semiHidden/>
    <w:unhideWhenUsed/>
    <w:rsid w:val="00EF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746E2"/>
    <w:rPr>
      <w:rFonts w:asciiTheme="majorHAnsi" w:eastAsiaTheme="majorEastAsia" w:hAnsiTheme="majorHAnsi" w:cstheme="majorBidi"/>
      <w:b/>
      <w:bCs/>
      <w:color w:val="5B9BD5" w:themeColor="accent1"/>
      <w:sz w:val="28"/>
      <w:szCs w:val="28"/>
    </w:rPr>
  </w:style>
  <w:style w:type="character" w:styleId="a5">
    <w:name w:val="Hyperlink"/>
    <w:basedOn w:val="a0"/>
    <w:uiPriority w:val="99"/>
    <w:semiHidden/>
    <w:unhideWhenUsed/>
    <w:rsid w:val="00B746E2"/>
    <w:rPr>
      <w:color w:val="0000FF"/>
      <w:u w:val="single"/>
    </w:rPr>
  </w:style>
  <w:style w:type="character" w:customStyle="1" w:styleId="20">
    <w:name w:val="Заголовок 2 Знак"/>
    <w:basedOn w:val="a0"/>
    <w:link w:val="2"/>
    <w:uiPriority w:val="9"/>
    <w:rsid w:val="00F82165"/>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F82165"/>
    <w:pPr>
      <w:spacing w:after="80" w:line="240" w:lineRule="auto"/>
      <w:ind w:left="720"/>
      <w:contextualSpacing/>
    </w:pPr>
  </w:style>
  <w:style w:type="character" w:customStyle="1" w:styleId="10">
    <w:name w:val="Заголовок 1 Знак"/>
    <w:basedOn w:val="a0"/>
    <w:link w:val="1"/>
    <w:uiPriority w:val="9"/>
    <w:rsid w:val="00F6765B"/>
    <w:rPr>
      <w:rFonts w:asciiTheme="majorHAnsi" w:eastAsiaTheme="majorEastAsia" w:hAnsiTheme="majorHAnsi" w:cstheme="majorBidi"/>
      <w:b/>
      <w:bCs/>
      <w:color w:val="2E74B5" w:themeColor="accent1" w:themeShade="BF"/>
      <w:sz w:val="28"/>
      <w:szCs w:val="28"/>
    </w:rPr>
  </w:style>
  <w:style w:type="paragraph" w:styleId="a7">
    <w:name w:val="header"/>
    <w:basedOn w:val="a"/>
    <w:link w:val="a8"/>
    <w:uiPriority w:val="99"/>
    <w:unhideWhenUsed/>
    <w:rsid w:val="00626F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6F24"/>
  </w:style>
  <w:style w:type="paragraph" w:styleId="a9">
    <w:name w:val="footer"/>
    <w:basedOn w:val="a"/>
    <w:link w:val="aa"/>
    <w:uiPriority w:val="99"/>
    <w:semiHidden/>
    <w:unhideWhenUsed/>
    <w:rsid w:val="00626F2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26F24"/>
  </w:style>
  <w:style w:type="paragraph" w:styleId="ab">
    <w:name w:val="Balloon Text"/>
    <w:basedOn w:val="a"/>
    <w:link w:val="ac"/>
    <w:uiPriority w:val="99"/>
    <w:semiHidden/>
    <w:unhideWhenUsed/>
    <w:rsid w:val="00DE38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3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8216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B746E2"/>
    <w:pPr>
      <w:keepNext/>
      <w:keepLines/>
      <w:spacing w:before="200" w:after="0" w:line="240" w:lineRule="auto"/>
      <w:ind w:firstLine="709"/>
      <w:jc w:val="both"/>
      <w:outlineLvl w:val="2"/>
    </w:pPr>
    <w:rPr>
      <w:rFonts w:asciiTheme="majorHAnsi" w:eastAsiaTheme="majorEastAsia" w:hAnsiTheme="majorHAnsi" w:cstheme="majorBidi"/>
      <w:b/>
      <w:bCs/>
      <w:color w:val="5B9BD5"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4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459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1"/>
    <w:locked/>
    <w:rsid w:val="00044C93"/>
    <w:rPr>
      <w:rFonts w:ascii="Times New Roman" w:hAnsi="Times New Roman" w:cs="Times New Roman"/>
      <w:sz w:val="15"/>
      <w:szCs w:val="15"/>
      <w:shd w:val="clear" w:color="auto" w:fill="FFFFFF"/>
    </w:rPr>
  </w:style>
  <w:style w:type="paragraph" w:customStyle="1" w:styleId="1">
    <w:name w:val="Основной текст1"/>
    <w:basedOn w:val="a"/>
    <w:link w:val="a3"/>
    <w:rsid w:val="00044C93"/>
    <w:pPr>
      <w:widowControl w:val="0"/>
      <w:shd w:val="clear" w:color="auto" w:fill="FFFFFF"/>
      <w:spacing w:after="300" w:line="158" w:lineRule="exact"/>
      <w:jc w:val="center"/>
    </w:pPr>
    <w:rPr>
      <w:rFonts w:ascii="Times New Roman" w:hAnsi="Times New Roman" w:cs="Times New Roman"/>
      <w:sz w:val="15"/>
      <w:szCs w:val="15"/>
    </w:rPr>
  </w:style>
  <w:style w:type="paragraph" w:styleId="a4">
    <w:name w:val="Normal (Web)"/>
    <w:basedOn w:val="a"/>
    <w:uiPriority w:val="99"/>
    <w:semiHidden/>
    <w:unhideWhenUsed/>
    <w:rsid w:val="00EF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746E2"/>
    <w:rPr>
      <w:rFonts w:asciiTheme="majorHAnsi" w:eastAsiaTheme="majorEastAsia" w:hAnsiTheme="majorHAnsi" w:cstheme="majorBidi"/>
      <w:b/>
      <w:bCs/>
      <w:color w:val="5B9BD5" w:themeColor="accent1"/>
      <w:sz w:val="28"/>
      <w:szCs w:val="28"/>
    </w:rPr>
  </w:style>
  <w:style w:type="character" w:styleId="a5">
    <w:name w:val="Hyperlink"/>
    <w:basedOn w:val="a0"/>
    <w:uiPriority w:val="99"/>
    <w:semiHidden/>
    <w:unhideWhenUsed/>
    <w:rsid w:val="00B746E2"/>
    <w:rPr>
      <w:color w:val="0000FF"/>
      <w:u w:val="single"/>
    </w:rPr>
  </w:style>
  <w:style w:type="character" w:customStyle="1" w:styleId="20">
    <w:name w:val="Заголовок 2 Знак"/>
    <w:basedOn w:val="a0"/>
    <w:link w:val="2"/>
    <w:uiPriority w:val="9"/>
    <w:semiHidden/>
    <w:rsid w:val="00F82165"/>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F82165"/>
    <w:pPr>
      <w:spacing w:after="80"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79A6CF77F747389ABA1753E39564A7844DFBBEE6B4679E2E6F9300B0AB4BCF815A30065B9D983423A739812A1S5G" TargetMode="External"/><Relationship Id="rId13" Type="http://schemas.openxmlformats.org/officeDocument/2006/relationships/hyperlink" Target="consultantplus://offline/ref=C6279A6CF77F747389ABA1753E39564A7A4ED1B9E86E4679E2E6F9300B0AB4BCF815A30065B9D983423A739812A1S5G" TargetMode="External"/><Relationship Id="rId18" Type="http://schemas.openxmlformats.org/officeDocument/2006/relationships/hyperlink" Target="consultantplus://offline/ref=C6279A6CF77F747389ABA1753E39564A784FD0BFEE6E4679E2E6F9300B0AB4BCF815A30065B9D983423A739812A1S5G" TargetMode="External"/><Relationship Id="rId26" Type="http://schemas.openxmlformats.org/officeDocument/2006/relationships/hyperlink" Target="consultantplus://offline/ref=C6279A6CF77F747389ABA1753E39564A7849D0BAEE6C4679E2E6F9300B0AB4BCF815A30065B9D983423A739812A1S5G" TargetMode="External"/><Relationship Id="rId39" Type="http://schemas.openxmlformats.org/officeDocument/2006/relationships/hyperlink" Target="https://docs.cntd.ru/document/901789123" TargetMode="External"/><Relationship Id="rId3" Type="http://schemas.openxmlformats.org/officeDocument/2006/relationships/settings" Target="settings.xml"/><Relationship Id="rId21" Type="http://schemas.openxmlformats.org/officeDocument/2006/relationships/hyperlink" Target="consultantplus://offline/ref=C6279A6CF77F747389ABA1753E39564A7849D0BAEE6C4679E2E6F9300B0AB4BCF815A30065B9D983423A739812A1S5G" TargetMode="External"/><Relationship Id="rId34" Type="http://schemas.openxmlformats.org/officeDocument/2006/relationships/hyperlink" Target="consultantplus://offline/ref=C6279A6CF77F747389ABBF78285508407C4786B7ED6D492EBDBBFF67545AB2E9AA55FD5927F4CA824524739D151F48911E8C31AFFCBF767F0F4BC8CDA3SFG" TargetMode="External"/><Relationship Id="rId42" Type="http://schemas.openxmlformats.org/officeDocument/2006/relationships/hyperlink" Target="consultantplus://offline/ref=C6279A6CF77F747389ABA1753E39564A7844DFBBEE6B4679E2E6F9300B0AB4BCF815A30065B9D983423A739812A1S5G" TargetMode="External"/><Relationship Id="rId47" Type="http://schemas.microsoft.com/office/2007/relationships/stylesWithEffects" Target="stylesWithEffects.xml"/><Relationship Id="rId7" Type="http://schemas.openxmlformats.org/officeDocument/2006/relationships/hyperlink" Target="consultantplus://offline/ref=C6279A6CF77F747389ABA1753E39564A7844DBBFEF634679E2E6F9300B0AB4BCF815A30065B9D983423A739812A1S5G" TargetMode="External"/><Relationship Id="rId12" Type="http://schemas.openxmlformats.org/officeDocument/2006/relationships/hyperlink" Target="consultantplus://offline/ref=C6279A6CF77F747389ABA1753E39564A7A4ED1B9E8694679E2E6F9300B0AB4BCF815A30065B9D983423A739812A1S5G" TargetMode="External"/><Relationship Id="rId17" Type="http://schemas.openxmlformats.org/officeDocument/2006/relationships/hyperlink" Target="consultantplus://offline/ref=C6279A6CF77F747389ABA1753E39564A7A4ED1B9EF6C4679E2E6F9300B0AB4BCF815A30065B9D983423A739812A1S5G" TargetMode="External"/><Relationship Id="rId25" Type="http://schemas.openxmlformats.org/officeDocument/2006/relationships/hyperlink" Target="consultantplus://offline/ref=C6279A6CF77F747389ABA1753E39564A7A4ED1B9E86E4679E2E6F9300B0AB4BCF815A30065B9D983423A739812A1S5G" TargetMode="External"/><Relationship Id="rId33" Type="http://schemas.openxmlformats.org/officeDocument/2006/relationships/hyperlink" Target="consultantplus://offline/ref=C6279A6CF77F747389ABA1753E39564A7844D9BEE9624679E2E6F9300B0AB4BCF815A30065B9D983423A739812A1S5G" TargetMode="External"/><Relationship Id="rId38" Type="http://schemas.openxmlformats.org/officeDocument/2006/relationships/hyperlink" Target="https://docs.cntd.ru/document/90178912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6279A6CF77F747389ABA1753E39564A7A4ED1B9EF6F4679E2E6F9300B0AB4BCF815A30065B9D983423A739812A1S5G" TargetMode="External"/><Relationship Id="rId20" Type="http://schemas.openxmlformats.org/officeDocument/2006/relationships/hyperlink" Target="consultantplus://offline/ref=C6279A6CF77F747389ABA1753E39564A7849D0BAEE6C4679E2E6F9300B0AB4BCF815A30065B9D983423A739812A1S5G" TargetMode="External"/><Relationship Id="rId29" Type="http://schemas.openxmlformats.org/officeDocument/2006/relationships/hyperlink" Target="consultantplus://offline/ref=C6279A6CF77F747389ABA1753E39564A7844DBBFEF634679E2E6F9300B0AB4BCF815A30065B9D983423A739812A1S5G" TargetMode="External"/><Relationship Id="rId41" Type="http://schemas.openxmlformats.org/officeDocument/2006/relationships/hyperlink" Target="consultantplus://offline/ref=C6279A6CF77F747389ABA1753E39564A7844DBBFEF634679E2E6F9300B0AB4BCF815A30065B9D983423A739812A1S5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6279A6CF77F747389ABBF78285508407C4786B7ED68482EB6B4FF67545AB2E9AA55FD5935F4928E442D6F98170A1EC058ADS8G" TargetMode="External"/><Relationship Id="rId24" Type="http://schemas.openxmlformats.org/officeDocument/2006/relationships/hyperlink" Target="consultantplus://offline/ref=C6279A6CF77F747389ABA1753E39564A7A4ED1B9EF6C4679E2E6F9300B0AB4BCF815A30065B9D983423A739812A1S5G" TargetMode="External"/><Relationship Id="rId32" Type="http://schemas.openxmlformats.org/officeDocument/2006/relationships/hyperlink" Target="consultantplus://offline/ref=C6279A6CF77F747389ABBF78285508407C4786B7ED684B28BBB6FF67545AB2E9AA55FD5935F4928E442D6F98170A1EC058ADS8G" TargetMode="External"/><Relationship Id="rId37" Type="http://schemas.openxmlformats.org/officeDocument/2006/relationships/hyperlink" Target="consultantplus://offline/ref=B8B7330C4FB5AFCF8B4F85F22A8F43037A0EB9A24AECDC4A6681B70F5FB543AABCA83EAEA03348F4909411FD0BL4PEN" TargetMode="External"/><Relationship Id="rId40" Type="http://schemas.openxmlformats.org/officeDocument/2006/relationships/hyperlink" Target="consultantplus://offline/ref=C6279A6CF77F747389ABA1753E39564A7844DBBFEF634679E2E6F9300B0AB4BCF815A30065B9D983423A739812A1S5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6279A6CF77F747389ABA1753E39564A7A4ED1B9E86C4679E2E6F9300B0AB4BCF815A30065B9D983423A739812A1S5G" TargetMode="External"/><Relationship Id="rId23" Type="http://schemas.openxmlformats.org/officeDocument/2006/relationships/hyperlink" Target="consultantplus://offline/ref=C6279A6CF77F747389ABA1753E39564A7844DBBFEF634679E2E6F9300B0AB4BCEA15FB0F61B0CCD714602495111D02C05DC73EAEF7AAS0G" TargetMode="External"/><Relationship Id="rId28" Type="http://schemas.openxmlformats.org/officeDocument/2006/relationships/hyperlink" Target="consultantplus://offline/ref=C6279A6CF77F747389ABBF78285508407C4786B7ED6D492EBDBBFF67545AB2E9AA55FD5927F4CA824524719A111F48911E8C31AFFCBF767F0F4BC8CDA3SFG" TargetMode="External"/><Relationship Id="rId36" Type="http://schemas.openxmlformats.org/officeDocument/2006/relationships/hyperlink" Target="consultantplus://offline/ref=B8B7330C4FB5AFCF8B4F9BFF3CE31D097E00E2A743ECD11B3FD1B15800E545FFEEE860F7F07E03F996830DFD0E51CDA572LEP7N" TargetMode="External"/><Relationship Id="rId10" Type="http://schemas.openxmlformats.org/officeDocument/2006/relationships/hyperlink" Target="consultantplus://offline/ref=C6279A6CF77F747389ABBF78285508407C4786B7ED684D29BAB3FF67545AB2E9AA55FD5935F4928E442D6F98170A1EC058ADS8G" TargetMode="External"/><Relationship Id="rId19" Type="http://schemas.openxmlformats.org/officeDocument/2006/relationships/hyperlink" Target="consultantplus://offline/ref=C6279A6CF77F747389ABA1753E39564A7849D0BAEE6C4679E2E6F9300B0AB4BCF815A30065B9D983423A739812A1S5G" TargetMode="External"/><Relationship Id="rId31" Type="http://schemas.openxmlformats.org/officeDocument/2006/relationships/hyperlink" Target="consultantplus://offline/ref=C6279A6CF77F747389ABA1753E39564A7849DDB2E4684679E2E6F9300B0AB4BCF815A30065B9D983423A739812A1S5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6279A6CF77F747389ABA1753E39564A7A44D1BCED6D4679E2E6F9300B0AB4BCF815A30065B9D983423A739812A1S5G" TargetMode="External"/><Relationship Id="rId14" Type="http://schemas.openxmlformats.org/officeDocument/2006/relationships/hyperlink" Target="consultantplus://offline/ref=C6279A6CF77F747389ABA1753E39564A7A4ED1B9E86F4679E2E6F9300B0AB4BCF815A30065B9D983423A739812A1S5G" TargetMode="External"/><Relationship Id="rId22" Type="http://schemas.openxmlformats.org/officeDocument/2006/relationships/hyperlink" Target="consultantplus://offline/ref=C6279A6CF77F747389ABBF78285508407C4786B7ED694C27B9B2FF67545AB2E9AA55FD5927F4CA824524789D181F48911E8C31AFFCBF767F0F4BC8CDA3SFG" TargetMode="External"/><Relationship Id="rId27" Type="http://schemas.openxmlformats.org/officeDocument/2006/relationships/hyperlink" Target="consultantplus://offline/ref=C6279A6CF77F747389ABA1753E39564A7844DBBFEF634679E2E6F9300B0AB4BCEA15FB0C64B0CE82442F25C9544111C153C73CA9EBA3767AA1S0G" TargetMode="External"/><Relationship Id="rId30" Type="http://schemas.openxmlformats.org/officeDocument/2006/relationships/hyperlink" Target="consultantplus://offline/ref=C6279A6CF77F747389ABA1753E39564A7844DFBBEE6F4679E2E6F9300B0AB4BCF815A30065B9D983423A739812A1S5G" TargetMode="External"/><Relationship Id="rId35" Type="http://schemas.openxmlformats.org/officeDocument/2006/relationships/hyperlink" Target="consultantplus://offline/ref=C6279A6CF77F747389ABA1753E39564A7844D9BEE9624679E2E6F9300B0AB4BCF815A30065B9D983423A739812A1S5G" TargetMode="External"/><Relationship Id="rId43" Type="http://schemas.openxmlformats.org/officeDocument/2006/relationships/hyperlink" Target="consultantplus://offline/ref=C6279A6CF77F747389ABA1753E39564A7844DBBFEF634679E2E6F9300B0AB4BCF815A30065B9D983423A739812A1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7AEF7-9412-4644-A5AC-F42CCD57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43</Pages>
  <Words>16258</Words>
  <Characters>92677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cp:lastModifiedBy>
  <cp:revision>25</cp:revision>
  <cp:lastPrinted>2021-11-17T11:35:00Z</cp:lastPrinted>
  <dcterms:created xsi:type="dcterms:W3CDTF">2021-10-27T06:03:00Z</dcterms:created>
  <dcterms:modified xsi:type="dcterms:W3CDTF">2022-01-12T11:34:00Z</dcterms:modified>
</cp:coreProperties>
</file>